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10" w:type="pct"/>
        <w:tblInd w:w="108" w:type="dxa"/>
        <w:tblBorders>
          <w:top w:val="single" w:sz="4" w:space="0" w:color="auto"/>
        </w:tblBorders>
        <w:tblLook w:val="0000" w:firstRow="0" w:lastRow="0" w:firstColumn="0" w:lastColumn="0" w:noHBand="0" w:noVBand="0"/>
      </w:tblPr>
      <w:tblGrid>
        <w:gridCol w:w="5363"/>
        <w:gridCol w:w="9821"/>
      </w:tblGrid>
      <w:tr w:rsidR="0022558D" w:rsidRPr="00A27080" w14:paraId="58F10A57" w14:textId="77777777" w:rsidTr="00731BC1">
        <w:trPr>
          <w:trHeight w:val="740"/>
        </w:trPr>
        <w:tc>
          <w:tcPr>
            <w:tcW w:w="1766" w:type="pct"/>
            <w:tcBorders>
              <w:top w:val="nil"/>
            </w:tcBorders>
          </w:tcPr>
          <w:p w14:paraId="21F1F1B9" w14:textId="77777777" w:rsidR="0022558D" w:rsidRPr="00A27080" w:rsidRDefault="0022558D" w:rsidP="0022558D">
            <w:pPr>
              <w:keepNext/>
              <w:spacing w:after="0" w:line="240" w:lineRule="auto"/>
              <w:jc w:val="center"/>
              <w:outlineLvl w:val="2"/>
              <w:rPr>
                <w:rFonts w:eastAsia="Times New Roman" w:cs="Times New Roman"/>
                <w:b/>
                <w:noProof/>
                <w:sz w:val="26"/>
                <w:szCs w:val="26"/>
              </w:rPr>
            </w:pPr>
            <w:r w:rsidRPr="00A27080">
              <w:rPr>
                <w:rFonts w:eastAsia="Times New Roman" w:cs="Times New Roman"/>
                <w:b/>
                <w:sz w:val="26"/>
                <w:szCs w:val="26"/>
              </w:rPr>
              <w:t>ỦY BAN NHÂN DÂN</w:t>
            </w:r>
          </w:p>
          <w:p w14:paraId="59D307D8" w14:textId="0BF7276B" w:rsidR="0022558D" w:rsidRPr="00A27080" w:rsidRDefault="00731BC1" w:rsidP="0022558D">
            <w:pPr>
              <w:spacing w:after="0" w:line="240" w:lineRule="auto"/>
              <w:jc w:val="center"/>
              <w:rPr>
                <w:rFonts w:eastAsia="Times New Roman" w:cs="Times New Roman"/>
                <w:noProof/>
                <w:sz w:val="26"/>
                <w:szCs w:val="26"/>
              </w:rPr>
            </w:pPr>
            <w:r w:rsidRPr="00A27080">
              <w:rPr>
                <w:rFonts w:eastAsia="Times New Roman" w:cs="Times New Roman"/>
                <w:b/>
                <w:noProof/>
                <w:sz w:val="26"/>
                <w:szCs w:val="26"/>
              </w:rPr>
              <mc:AlternateContent>
                <mc:Choice Requires="wps">
                  <w:drawing>
                    <wp:anchor distT="0" distB="0" distL="114300" distR="114300" simplePos="0" relativeHeight="251659264" behindDoc="0" locked="0" layoutInCell="1" allowOverlap="1" wp14:anchorId="23AFE5C7" wp14:editId="71E47A16">
                      <wp:simplePos x="0" y="0"/>
                      <wp:positionH relativeFrom="column">
                        <wp:posOffset>1022712</wp:posOffset>
                      </wp:positionH>
                      <wp:positionV relativeFrom="paragraph">
                        <wp:posOffset>261801</wp:posOffset>
                      </wp:positionV>
                      <wp:extent cx="1088571" cy="0"/>
                      <wp:effectExtent l="0" t="0" r="35560" b="19050"/>
                      <wp:wrapNone/>
                      <wp:docPr id="1" name="Straight Connector 1"/>
                      <wp:cNvGraphicFramePr/>
                      <a:graphic xmlns:a="http://schemas.openxmlformats.org/drawingml/2006/main">
                        <a:graphicData uri="http://schemas.microsoft.com/office/word/2010/wordprocessingShape">
                          <wps:wsp>
                            <wps:cNvCnPr/>
                            <wps:spPr>
                              <a:xfrm>
                                <a:off x="0" y="0"/>
                                <a:ext cx="108857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2859140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0.55pt,20.6pt" to="166.2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rswEAALcDAAAOAAAAZHJzL2Uyb0RvYy54bWysU8GO0zAQvSPxD5bvNOlKQBU13UNXcEFQ&#10;sfABXmfcWNgea2ya9u8Zu20WLQih1V4cj/3ezLznyfr26J04ACWLoZfLRSsFBI2DDftefv/24c1K&#10;ipRVGJTDAL08QZK3m9ev1lPs4AZHdAOQ4CQhdVPs5Zhz7Jom6RG8SguMEPjSIHmVOaR9M5CaOLt3&#10;zU3bvmsmpCESakiJT+/Ol3JT8xsDOn8xJkEWrpfcW64r1fWhrM1mrbo9qThafWlDPaMLr2zgonOq&#10;O5WV+En2j1TeasKEJi80+gaNsRqqBlazbJ+ouR9VhKqFzUlxtim9XFr9+bAjYQd+OymC8vxE95mU&#10;3Y9ZbDEENhBJLItPU0wdw7dhR5coxR0V0UdDvnxZjjhWb0+zt3DMQvPhsl2t3r7nIvp61zwSI6X8&#10;EdCLsumls6HIVp06fEqZizH0CuGgNHIuXXf55KCAXfgKhqWUYpVdhwi2jsRB8fMPP6oMzlWRhWKs&#10;czOp/Tfpgi00qIP1v8QZXStiyDPR24D0t6r5eG3VnPFX1WetRfYDDqf6ENUOno7q0mWSy/j9Hlf6&#10;4/+2+QUAAP//AwBQSwMEFAAGAAgAAAAhAMNxWCLeAAAACQEAAA8AAABkcnMvZG93bnJldi54bWxM&#10;j01Pg0AQhu8m/ofNmHizC1TbhrI0xo+THhA99LhlRyBlZwm7BfTXO6YHPb4zT955JtvNthMjDr51&#10;pCBeRCCQKmdaqhV8vD/fbED4oMnozhEq+EIPu/zyItOpcRO94ViGWnAJ+VQraELoUyl91aDVfuF6&#10;JN59usHqwHGopRn0xOW2k0kUraTVLfGFRvf40GB1LE9WwfrppSz66fH1u5BrWRSjC5vjXqnrq/l+&#10;CyLgHP5g+NVndcjZ6eBOZLzoOK/imFEFt3ECgoHlMrkDcTgPZJ7J/x/kPwAAAP//AwBQSwECLQAU&#10;AAYACAAAACEAtoM4kv4AAADhAQAAEwAAAAAAAAAAAAAAAAAAAAAAW0NvbnRlbnRfVHlwZXNdLnht&#10;bFBLAQItABQABgAIAAAAIQA4/SH/1gAAAJQBAAALAAAAAAAAAAAAAAAAAC8BAABfcmVscy8ucmVs&#10;c1BLAQItABQABgAIAAAAIQB/8+JrswEAALcDAAAOAAAAAAAAAAAAAAAAAC4CAABkcnMvZTJvRG9j&#10;LnhtbFBLAQItABQABgAIAAAAIQDDcVgi3gAAAAkBAAAPAAAAAAAAAAAAAAAAAA0EAABkcnMvZG93&#10;bnJldi54bWxQSwUGAAAAAAQABADzAAAAGAUAAAAA&#10;" strokecolor="black [3040]"/>
                  </w:pict>
                </mc:Fallback>
              </mc:AlternateContent>
            </w:r>
            <w:r w:rsidR="0022558D" w:rsidRPr="00A27080">
              <w:rPr>
                <w:rFonts w:eastAsia="Times New Roman" w:cs="Times New Roman"/>
                <w:b/>
                <w:sz w:val="26"/>
                <w:szCs w:val="26"/>
              </w:rPr>
              <w:t>TỈNH ĐỒNG THÁP</w:t>
            </w:r>
          </w:p>
        </w:tc>
        <w:tc>
          <w:tcPr>
            <w:tcW w:w="3234" w:type="pct"/>
            <w:tcBorders>
              <w:top w:val="nil"/>
            </w:tcBorders>
          </w:tcPr>
          <w:p w14:paraId="0FE0C7CF" w14:textId="6CD6A839" w:rsidR="0022558D" w:rsidRPr="00A27080" w:rsidRDefault="00731BC1" w:rsidP="0022558D">
            <w:pPr>
              <w:spacing w:after="0" w:line="240" w:lineRule="auto"/>
              <w:ind w:left="-198" w:right="-108" w:firstLine="90"/>
              <w:jc w:val="center"/>
              <w:rPr>
                <w:rFonts w:eastAsia="Times New Roman" w:cs="Times New Roman"/>
                <w:b/>
                <w:bCs/>
                <w:noProof/>
                <w:sz w:val="26"/>
                <w:szCs w:val="26"/>
              </w:rPr>
            </w:pPr>
            <w:r w:rsidRPr="00A27080">
              <w:rPr>
                <w:rFonts w:eastAsia="Times New Roman" w:cs="Times New Roman"/>
                <w:b/>
                <w:bCs/>
                <w:noProof/>
                <w:sz w:val="26"/>
                <w:szCs w:val="26"/>
              </w:rPr>
              <w:t xml:space="preserve">           </w:t>
            </w:r>
            <w:r w:rsidR="0022558D" w:rsidRPr="00A27080">
              <w:rPr>
                <w:rFonts w:eastAsia="Times New Roman" w:cs="Times New Roman"/>
                <w:b/>
                <w:bCs/>
                <w:noProof/>
                <w:sz w:val="26"/>
                <w:szCs w:val="26"/>
              </w:rPr>
              <w:t>CỘNG HÒA XÃ HỘI CHỦ NGHĨA VIỆT NAM</w:t>
            </w:r>
          </w:p>
          <w:p w14:paraId="3D5DF79D" w14:textId="411C20C0" w:rsidR="0022558D" w:rsidRPr="00A27080" w:rsidRDefault="00731BC1" w:rsidP="0022558D">
            <w:pPr>
              <w:spacing w:after="0" w:line="240" w:lineRule="auto"/>
              <w:ind w:right="-108"/>
              <w:jc w:val="center"/>
              <w:rPr>
                <w:rFonts w:eastAsia="Times New Roman" w:cs="Times New Roman"/>
                <w:bCs/>
                <w:noProof/>
                <w:sz w:val="28"/>
                <w:szCs w:val="28"/>
              </w:rPr>
            </w:pPr>
            <w:r w:rsidRPr="00A27080">
              <w:rPr>
                <w:rFonts w:eastAsia="Times New Roman" w:cs="Times New Roman"/>
                <w:b/>
                <w:bCs/>
                <w:noProof/>
                <w:sz w:val="28"/>
                <w:szCs w:val="28"/>
              </w:rPr>
              <mc:AlternateContent>
                <mc:Choice Requires="wps">
                  <w:drawing>
                    <wp:anchor distT="0" distB="0" distL="114300" distR="114300" simplePos="0" relativeHeight="251660288" behindDoc="0" locked="0" layoutInCell="1" allowOverlap="1" wp14:anchorId="6F213F23" wp14:editId="720964AF">
                      <wp:simplePos x="0" y="0"/>
                      <wp:positionH relativeFrom="column">
                        <wp:posOffset>2213973</wp:posOffset>
                      </wp:positionH>
                      <wp:positionV relativeFrom="paragraph">
                        <wp:posOffset>261801</wp:posOffset>
                      </wp:positionV>
                      <wp:extent cx="2046514" cy="0"/>
                      <wp:effectExtent l="0" t="0" r="30480" b="19050"/>
                      <wp:wrapNone/>
                      <wp:docPr id="2" name="Straight Connector 2"/>
                      <wp:cNvGraphicFramePr/>
                      <a:graphic xmlns:a="http://schemas.openxmlformats.org/drawingml/2006/main">
                        <a:graphicData uri="http://schemas.microsoft.com/office/word/2010/wordprocessingShape">
                          <wps:wsp>
                            <wps:cNvCnPr/>
                            <wps:spPr>
                              <a:xfrm>
                                <a:off x="0" y="0"/>
                                <a:ext cx="204651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2514F313"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74.35pt,20.6pt" to="335.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LnZtgEAALcDAAAOAAAAZHJzL2Uyb0RvYy54bWysU8tu2zAQvBfoPxC8x3ogDQrBcg4OmkvR&#10;Gkn7AQy1tIjwhSVryX+fJW0rRVsURZELxSVnZneWq/XtbA07AEbtXc+bVc0ZOOkH7fY9//7t09VH&#10;zmISbhDGO+j5ESK/3bx/t55CB60fvRkAGYm42E2h52NKoauqKEewIq58AEeXyqMViULcVwOKidSt&#10;qdq6vqkmj0NALyFGOr07XfJN0VcKZPqqVITETM+ptlRWLOtTXqvNWnR7FGHU8lyG+I8qrNCOki5S&#10;dyIJ9gP1b1JWS/TRq7SS3lZeKS2heCA3Tf2Lm8dRBCheqDkxLG2Kbycrvxx2yPTQ85YzJyw90WNC&#10;ofdjYlvvHDXQI2tzn6YQO4Jv3Q7PUQw7zKZnhTZ/yQ6bS2+PS29hTkzSYVtf33xorjmTl7vqlRgw&#10;pnvwluVNz4122bboxOFzTJSMoBcIBbmQU+qyS0cDGWzcAyiyQsmawi5DBFuD7CDo+YfnJtsgrYLM&#10;FKWNWUj130lnbKZBGax/JS7oktG7tBCtdh7/lDXNl1LVCX9xffKabT/54VgeorSDpqM4O09yHr+f&#10;40J//d82LwAAAP//AwBQSwMEFAAGAAgAAAAhAFLCJ9veAAAACQEAAA8AAABkcnMvZG93bnJldi54&#10;bWxMj01Pg0AQhu8m/ofNmHizC7UphLI0xo+THhA99LhlRyBlZwm7BfTXO8aDHmfmyTvPm+8X24sJ&#10;R985UhCvIhBItTMdNQre355uUhA+aDK6d4QKPtHDvri8yHVm3EyvOFWhERxCPtMK2hCGTEpft2i1&#10;X7kBiW8fbrQ68Dg20ox65nDby3UUbaXVHfGHVg9432J9qs5WQfL4XJXD/PDyVcpEluXkQno6KHV9&#10;tdztQARcwh8MP/qsDgU7Hd2ZjBe9gttNmjCqYBOvQTCwTWIud/xdyCKX/xsU3wAAAP//AwBQSwEC&#10;LQAUAAYACAAAACEAtoM4kv4AAADhAQAAEwAAAAAAAAAAAAAAAAAAAAAAW0NvbnRlbnRfVHlwZXNd&#10;LnhtbFBLAQItABQABgAIAAAAIQA4/SH/1gAAAJQBAAALAAAAAAAAAAAAAAAAAC8BAABfcmVscy8u&#10;cmVsc1BLAQItABQABgAIAAAAIQCWQLnZtgEAALcDAAAOAAAAAAAAAAAAAAAAAC4CAABkcnMvZTJv&#10;RG9jLnhtbFBLAQItABQABgAIAAAAIQBSwifb3gAAAAkBAAAPAAAAAAAAAAAAAAAAABAEAABkcnMv&#10;ZG93bnJldi54bWxQSwUGAAAAAAQABADzAAAAGwUAAAAA&#10;" strokecolor="black [3040]"/>
                  </w:pict>
                </mc:Fallback>
              </mc:AlternateContent>
            </w:r>
            <w:r w:rsidRPr="00A27080">
              <w:rPr>
                <w:rFonts w:eastAsia="Times New Roman" w:cs="Times New Roman"/>
                <w:b/>
                <w:bCs/>
                <w:noProof/>
                <w:sz w:val="28"/>
                <w:szCs w:val="28"/>
              </w:rPr>
              <w:t xml:space="preserve">        </w:t>
            </w:r>
            <w:r w:rsidR="0022558D" w:rsidRPr="00A27080">
              <w:rPr>
                <w:rFonts w:eastAsia="Times New Roman" w:cs="Times New Roman"/>
                <w:b/>
                <w:bCs/>
                <w:noProof/>
                <w:sz w:val="28"/>
                <w:szCs w:val="28"/>
              </w:rPr>
              <w:t>Độc lập - Tự do - Hạnh phúc</w:t>
            </w:r>
          </w:p>
        </w:tc>
      </w:tr>
    </w:tbl>
    <w:p w14:paraId="6CE0A68F" w14:textId="77777777" w:rsidR="0022558D" w:rsidRPr="00A27080" w:rsidRDefault="0022558D" w:rsidP="00DE275A">
      <w:pPr>
        <w:spacing w:after="0" w:line="240" w:lineRule="auto"/>
        <w:ind w:hanging="142"/>
        <w:jc w:val="center"/>
        <w:rPr>
          <w:b/>
          <w:bCs/>
          <w:sz w:val="28"/>
          <w:szCs w:val="28"/>
        </w:rPr>
      </w:pPr>
    </w:p>
    <w:p w14:paraId="402D6B6D" w14:textId="0FBC602F" w:rsidR="00A773FF" w:rsidRPr="00A27080" w:rsidRDefault="00A773FF" w:rsidP="00DE275A">
      <w:pPr>
        <w:spacing w:after="0" w:line="240" w:lineRule="auto"/>
        <w:ind w:hanging="142"/>
        <w:jc w:val="center"/>
        <w:rPr>
          <w:b/>
          <w:bCs/>
          <w:sz w:val="28"/>
          <w:szCs w:val="28"/>
        </w:rPr>
      </w:pPr>
      <w:r w:rsidRPr="00A27080">
        <w:rPr>
          <w:b/>
          <w:bCs/>
          <w:sz w:val="28"/>
          <w:szCs w:val="28"/>
        </w:rPr>
        <w:t>Phụ lục I</w:t>
      </w:r>
      <w:r w:rsidR="00BD1F7B">
        <w:rPr>
          <w:b/>
          <w:bCs/>
          <w:sz w:val="28"/>
          <w:szCs w:val="28"/>
        </w:rPr>
        <w:t>I</w:t>
      </w:r>
    </w:p>
    <w:p w14:paraId="6C4323E5" w14:textId="2C04E237" w:rsidR="00A773FF" w:rsidRPr="00A27080" w:rsidRDefault="00D55681" w:rsidP="00DE275A">
      <w:pPr>
        <w:spacing w:after="0" w:line="264" w:lineRule="auto"/>
        <w:ind w:firstLine="709"/>
        <w:jc w:val="center"/>
        <w:rPr>
          <w:rFonts w:eastAsia="Times New Roman" w:cs="Times New Roman"/>
          <w:b/>
          <w:sz w:val="28"/>
          <w:szCs w:val="24"/>
          <w:lang w:val="es-MX"/>
        </w:rPr>
      </w:pPr>
      <w:r w:rsidRPr="00A27080">
        <w:rPr>
          <w:b/>
          <w:bCs/>
          <w:sz w:val="28"/>
          <w:szCs w:val="28"/>
        </w:rPr>
        <w:t>Tình hình thực hiện c</w:t>
      </w:r>
      <w:r w:rsidR="00A773FF" w:rsidRPr="00A27080">
        <w:rPr>
          <w:b/>
          <w:bCs/>
          <w:sz w:val="28"/>
          <w:szCs w:val="28"/>
        </w:rPr>
        <w:t xml:space="preserve">ác nhiệm vụ </w:t>
      </w:r>
      <w:r w:rsidR="00A773FF" w:rsidRPr="00A27080">
        <w:rPr>
          <w:rFonts w:eastAsia="Times New Roman" w:cs="Times New Roman"/>
          <w:b/>
          <w:sz w:val="28"/>
          <w:szCs w:val="24"/>
          <w:lang w:val="es-MX"/>
        </w:rPr>
        <w:t xml:space="preserve">được giao </w:t>
      </w:r>
      <w:r w:rsidR="001B5D53" w:rsidRPr="00A27080">
        <w:rPr>
          <w:rFonts w:eastAsia="Times New Roman" w:cs="Times New Roman"/>
          <w:b/>
          <w:sz w:val="28"/>
          <w:szCs w:val="24"/>
          <w:lang w:val="es-MX"/>
        </w:rPr>
        <w:t>chủ trì</w:t>
      </w:r>
      <w:r w:rsidRPr="00A27080">
        <w:rPr>
          <w:rFonts w:eastAsia="Times New Roman" w:cs="Times New Roman"/>
          <w:b/>
          <w:sz w:val="28"/>
          <w:szCs w:val="24"/>
          <w:lang w:val="es-MX"/>
        </w:rPr>
        <w:t xml:space="preserve"> </w:t>
      </w:r>
      <w:r w:rsidR="00A773FF" w:rsidRPr="00A27080">
        <w:rPr>
          <w:rFonts w:eastAsia="Times New Roman" w:cs="Times New Roman"/>
          <w:b/>
          <w:sz w:val="28"/>
          <w:szCs w:val="24"/>
          <w:lang w:val="es-MX"/>
        </w:rPr>
        <w:t xml:space="preserve">tại Nghị quyết số 78/NQ-CP trong </w:t>
      </w:r>
      <w:r w:rsidR="000564E7">
        <w:rPr>
          <w:rFonts w:eastAsia="Times New Roman" w:cs="Times New Roman"/>
          <w:b/>
          <w:sz w:val="28"/>
          <w:szCs w:val="24"/>
          <w:lang w:val="es-MX"/>
        </w:rPr>
        <w:t>đến năm 2024</w:t>
      </w:r>
    </w:p>
    <w:p w14:paraId="73363CDD" w14:textId="41714A19" w:rsidR="00DE275A" w:rsidRPr="00A27080" w:rsidRDefault="00DE275A" w:rsidP="00DE275A">
      <w:pPr>
        <w:spacing w:after="0" w:line="240" w:lineRule="auto"/>
        <w:ind w:hanging="142"/>
        <w:jc w:val="center"/>
        <w:rPr>
          <w:i/>
          <w:iCs/>
          <w:sz w:val="28"/>
          <w:szCs w:val="28"/>
        </w:rPr>
      </w:pPr>
      <w:r w:rsidRPr="00A27080">
        <w:rPr>
          <w:i/>
          <w:iCs/>
          <w:sz w:val="28"/>
          <w:szCs w:val="28"/>
        </w:rPr>
        <w:t xml:space="preserve">(Kèm theo Báo cáo số         /BC-UBND ngày </w:t>
      </w:r>
      <w:r w:rsidR="00731BC1" w:rsidRPr="00A27080">
        <w:rPr>
          <w:i/>
          <w:iCs/>
          <w:sz w:val="28"/>
          <w:szCs w:val="28"/>
        </w:rPr>
        <w:t xml:space="preserve">      /</w:t>
      </w:r>
      <w:r w:rsidR="00F20355">
        <w:rPr>
          <w:i/>
          <w:iCs/>
          <w:sz w:val="28"/>
          <w:szCs w:val="28"/>
        </w:rPr>
        <w:t>9</w:t>
      </w:r>
      <w:r w:rsidRPr="00A27080">
        <w:rPr>
          <w:i/>
          <w:iCs/>
          <w:sz w:val="28"/>
          <w:szCs w:val="28"/>
        </w:rPr>
        <w:t>/202</w:t>
      </w:r>
      <w:r w:rsidR="00F20355">
        <w:rPr>
          <w:i/>
          <w:iCs/>
          <w:sz w:val="28"/>
          <w:szCs w:val="28"/>
        </w:rPr>
        <w:t>4</w:t>
      </w:r>
      <w:r w:rsidRPr="00A27080">
        <w:rPr>
          <w:i/>
          <w:iCs/>
          <w:sz w:val="28"/>
          <w:szCs w:val="28"/>
        </w:rPr>
        <w:t xml:space="preserve"> của Ủy ban nhân dân Tỉnh)</w:t>
      </w:r>
    </w:p>
    <w:p w14:paraId="02C9DA3B" w14:textId="77777777" w:rsidR="00DE275A" w:rsidRPr="00A27080" w:rsidRDefault="00DE275A" w:rsidP="00DE275A">
      <w:pPr>
        <w:spacing w:after="120" w:line="240" w:lineRule="auto"/>
        <w:ind w:hanging="142"/>
        <w:jc w:val="center"/>
        <w:rPr>
          <w:i/>
          <w:iCs/>
          <w:sz w:val="28"/>
          <w:szCs w:val="28"/>
        </w:rPr>
      </w:pPr>
    </w:p>
    <w:tbl>
      <w:tblPr>
        <w:tblStyle w:val="TableGrid"/>
        <w:tblW w:w="15276" w:type="dxa"/>
        <w:tblLook w:val="04A0" w:firstRow="1" w:lastRow="0" w:firstColumn="1" w:lastColumn="0" w:noHBand="0" w:noVBand="1"/>
      </w:tblPr>
      <w:tblGrid>
        <w:gridCol w:w="559"/>
        <w:gridCol w:w="2951"/>
        <w:gridCol w:w="993"/>
        <w:gridCol w:w="1134"/>
        <w:gridCol w:w="851"/>
        <w:gridCol w:w="992"/>
        <w:gridCol w:w="4394"/>
        <w:gridCol w:w="3402"/>
      </w:tblGrid>
      <w:tr w:rsidR="002E154F" w:rsidRPr="00A27080" w14:paraId="644C2B03" w14:textId="77777777" w:rsidTr="00314F37">
        <w:tc>
          <w:tcPr>
            <w:tcW w:w="559" w:type="dxa"/>
            <w:vMerge w:val="restart"/>
            <w:vAlign w:val="center"/>
          </w:tcPr>
          <w:p w14:paraId="748D2251" w14:textId="77777777" w:rsidR="002E154F" w:rsidRPr="00A27080" w:rsidRDefault="002E154F" w:rsidP="0040198E">
            <w:pPr>
              <w:jc w:val="center"/>
              <w:rPr>
                <w:rFonts w:eastAsia="Arial" w:cs="Times New Roman"/>
                <w:b/>
                <w:szCs w:val="24"/>
              </w:rPr>
            </w:pPr>
            <w:r w:rsidRPr="00A27080">
              <w:rPr>
                <w:rFonts w:eastAsia="Arial" w:cs="Times New Roman"/>
                <w:b/>
                <w:szCs w:val="24"/>
              </w:rPr>
              <w:t>TT</w:t>
            </w:r>
          </w:p>
        </w:tc>
        <w:tc>
          <w:tcPr>
            <w:tcW w:w="2951" w:type="dxa"/>
            <w:vMerge w:val="restart"/>
            <w:vAlign w:val="center"/>
          </w:tcPr>
          <w:p w14:paraId="656A7948" w14:textId="77777777" w:rsidR="002E154F" w:rsidRPr="00A27080" w:rsidRDefault="002E154F" w:rsidP="0040198E">
            <w:pPr>
              <w:jc w:val="center"/>
              <w:rPr>
                <w:rFonts w:eastAsia="Arial" w:cs="Times New Roman"/>
                <w:b/>
                <w:szCs w:val="24"/>
              </w:rPr>
            </w:pPr>
            <w:r w:rsidRPr="00A27080">
              <w:rPr>
                <w:rFonts w:eastAsia="Arial" w:cs="Times New Roman"/>
                <w:b/>
                <w:szCs w:val="24"/>
              </w:rPr>
              <w:t>Nhiệm vụ</w:t>
            </w:r>
          </w:p>
        </w:tc>
        <w:tc>
          <w:tcPr>
            <w:tcW w:w="3970" w:type="dxa"/>
            <w:gridSpan w:val="4"/>
            <w:vAlign w:val="center"/>
          </w:tcPr>
          <w:p w14:paraId="3A546242" w14:textId="4C846D14" w:rsidR="002E154F" w:rsidRPr="00A27080" w:rsidRDefault="002E154F" w:rsidP="0040198E">
            <w:pPr>
              <w:jc w:val="center"/>
              <w:rPr>
                <w:rFonts w:eastAsia="Arial" w:cs="Times New Roman"/>
                <w:b/>
                <w:szCs w:val="24"/>
              </w:rPr>
            </w:pPr>
            <w:r w:rsidRPr="00A27080">
              <w:rPr>
                <w:rFonts w:eastAsia="Arial" w:cs="Times New Roman"/>
                <w:b/>
                <w:szCs w:val="24"/>
              </w:rPr>
              <w:t>Nhiệm vụ tại Nghị quyết số 78/NQ-CP</w:t>
            </w:r>
          </w:p>
        </w:tc>
        <w:tc>
          <w:tcPr>
            <w:tcW w:w="4394" w:type="dxa"/>
            <w:vMerge w:val="restart"/>
            <w:vAlign w:val="center"/>
          </w:tcPr>
          <w:p w14:paraId="795EEF7E" w14:textId="56E0DB8B" w:rsidR="002E154F" w:rsidRPr="00A27080" w:rsidRDefault="002E154F" w:rsidP="0040198E">
            <w:pPr>
              <w:jc w:val="center"/>
              <w:rPr>
                <w:rFonts w:eastAsia="Arial" w:cs="Times New Roman"/>
                <w:b/>
                <w:szCs w:val="24"/>
                <w:lang w:val="vi-VN"/>
              </w:rPr>
            </w:pPr>
            <w:r w:rsidRPr="00A27080">
              <w:rPr>
                <w:rFonts w:eastAsia="Arial" w:cs="Times New Roman"/>
                <w:b/>
                <w:szCs w:val="24"/>
              </w:rPr>
              <w:t>Tình hình thực hiệ</w:t>
            </w:r>
            <w:r w:rsidR="00BD1F7B">
              <w:rPr>
                <w:rFonts w:eastAsia="Arial" w:cs="Times New Roman"/>
                <w:b/>
                <w:szCs w:val="24"/>
              </w:rPr>
              <w:t>n năm 2024</w:t>
            </w:r>
          </w:p>
        </w:tc>
        <w:tc>
          <w:tcPr>
            <w:tcW w:w="3402" w:type="dxa"/>
            <w:vMerge w:val="restart"/>
            <w:vAlign w:val="center"/>
          </w:tcPr>
          <w:p w14:paraId="4A16B5E0" w14:textId="56D4F6E5" w:rsidR="002E154F" w:rsidRPr="00A27080" w:rsidRDefault="002E154F" w:rsidP="0040198E">
            <w:pPr>
              <w:jc w:val="center"/>
              <w:rPr>
                <w:rFonts w:eastAsia="Arial" w:cs="Times New Roman"/>
                <w:b/>
                <w:szCs w:val="24"/>
              </w:rPr>
            </w:pPr>
            <w:r w:rsidRPr="00A27080">
              <w:rPr>
                <w:rFonts w:eastAsia="Arial" w:cs="Times New Roman"/>
                <w:b/>
                <w:szCs w:val="24"/>
              </w:rPr>
              <w:t>Dự kiến thực hiệ</w:t>
            </w:r>
            <w:r w:rsidR="00BD1F7B">
              <w:rPr>
                <w:rFonts w:eastAsia="Arial" w:cs="Times New Roman"/>
                <w:b/>
                <w:szCs w:val="24"/>
              </w:rPr>
              <w:t>n năm 2025</w:t>
            </w:r>
          </w:p>
        </w:tc>
      </w:tr>
      <w:tr w:rsidR="002E154F" w:rsidRPr="00A27080" w14:paraId="49919E40" w14:textId="77777777" w:rsidTr="00314F37">
        <w:tc>
          <w:tcPr>
            <w:tcW w:w="559" w:type="dxa"/>
            <w:vMerge/>
            <w:vAlign w:val="center"/>
          </w:tcPr>
          <w:p w14:paraId="591B0DB8" w14:textId="77777777" w:rsidR="002E154F" w:rsidRPr="00A27080" w:rsidRDefault="002E154F" w:rsidP="0040198E">
            <w:pPr>
              <w:jc w:val="center"/>
              <w:rPr>
                <w:rFonts w:eastAsia="Arial" w:cs="Times New Roman"/>
                <w:b/>
                <w:szCs w:val="24"/>
                <w:lang w:val="vi-VN"/>
              </w:rPr>
            </w:pPr>
          </w:p>
        </w:tc>
        <w:tc>
          <w:tcPr>
            <w:tcW w:w="2951" w:type="dxa"/>
            <w:vMerge/>
            <w:vAlign w:val="center"/>
          </w:tcPr>
          <w:p w14:paraId="7DEA40CE" w14:textId="77777777" w:rsidR="002E154F" w:rsidRPr="00A27080" w:rsidRDefault="002E154F" w:rsidP="0040198E">
            <w:pPr>
              <w:jc w:val="center"/>
              <w:rPr>
                <w:rFonts w:eastAsia="Arial" w:cs="Times New Roman"/>
                <w:b/>
                <w:szCs w:val="24"/>
                <w:lang w:val="vi-VN"/>
              </w:rPr>
            </w:pPr>
          </w:p>
        </w:tc>
        <w:tc>
          <w:tcPr>
            <w:tcW w:w="993" w:type="dxa"/>
            <w:vAlign w:val="center"/>
          </w:tcPr>
          <w:p w14:paraId="1EC50D6F" w14:textId="77777777" w:rsidR="002E154F" w:rsidRPr="00A27080" w:rsidRDefault="002E154F" w:rsidP="0040198E">
            <w:pPr>
              <w:jc w:val="center"/>
              <w:rPr>
                <w:rFonts w:eastAsia="Arial" w:cs="Times New Roman"/>
                <w:b/>
                <w:szCs w:val="24"/>
              </w:rPr>
            </w:pPr>
            <w:r w:rsidRPr="00A27080">
              <w:rPr>
                <w:rFonts w:eastAsia="Arial" w:cs="Times New Roman"/>
                <w:b/>
                <w:szCs w:val="24"/>
              </w:rPr>
              <w:t>Cơ quan chủ trì thực hiện</w:t>
            </w:r>
          </w:p>
        </w:tc>
        <w:tc>
          <w:tcPr>
            <w:tcW w:w="1134" w:type="dxa"/>
            <w:vAlign w:val="center"/>
          </w:tcPr>
          <w:p w14:paraId="08A112B3" w14:textId="1FD6454A" w:rsidR="002E154F" w:rsidRPr="00A27080" w:rsidRDefault="002E154F" w:rsidP="0040198E">
            <w:pPr>
              <w:jc w:val="center"/>
              <w:rPr>
                <w:rFonts w:eastAsia="Arial" w:cs="Times New Roman"/>
                <w:b/>
                <w:szCs w:val="24"/>
              </w:rPr>
            </w:pPr>
            <w:r w:rsidRPr="00A27080">
              <w:rPr>
                <w:rFonts w:eastAsia="Arial" w:cs="Times New Roman"/>
                <w:b/>
                <w:szCs w:val="24"/>
              </w:rPr>
              <w:t>Cơ quan phối hợp thực hiện</w:t>
            </w:r>
          </w:p>
        </w:tc>
        <w:tc>
          <w:tcPr>
            <w:tcW w:w="851" w:type="dxa"/>
            <w:vAlign w:val="center"/>
          </w:tcPr>
          <w:p w14:paraId="2657196C" w14:textId="6CF364E9" w:rsidR="002E154F" w:rsidRPr="00A27080" w:rsidRDefault="002E154F" w:rsidP="0040198E">
            <w:pPr>
              <w:jc w:val="center"/>
              <w:rPr>
                <w:rFonts w:eastAsia="Arial" w:cs="Times New Roman"/>
                <w:b/>
                <w:szCs w:val="24"/>
              </w:rPr>
            </w:pPr>
            <w:r w:rsidRPr="00A27080">
              <w:rPr>
                <w:rFonts w:eastAsia="Arial" w:cs="Times New Roman"/>
                <w:b/>
                <w:szCs w:val="24"/>
              </w:rPr>
              <w:t>Thời gian trình</w:t>
            </w:r>
          </w:p>
        </w:tc>
        <w:tc>
          <w:tcPr>
            <w:tcW w:w="992" w:type="dxa"/>
            <w:vAlign w:val="center"/>
          </w:tcPr>
          <w:p w14:paraId="06771CDD" w14:textId="78BFC1D8" w:rsidR="002E154F" w:rsidRPr="00A27080" w:rsidRDefault="002E154F" w:rsidP="0040198E">
            <w:pPr>
              <w:jc w:val="center"/>
              <w:rPr>
                <w:rFonts w:eastAsia="Arial" w:cs="Times New Roman"/>
                <w:b/>
                <w:szCs w:val="24"/>
              </w:rPr>
            </w:pPr>
            <w:r w:rsidRPr="00A27080">
              <w:rPr>
                <w:rFonts w:eastAsia="Arial" w:cs="Times New Roman"/>
                <w:b/>
                <w:szCs w:val="24"/>
              </w:rPr>
              <w:t>Cấp trình</w:t>
            </w:r>
          </w:p>
        </w:tc>
        <w:tc>
          <w:tcPr>
            <w:tcW w:w="4394" w:type="dxa"/>
            <w:vMerge/>
            <w:vAlign w:val="center"/>
          </w:tcPr>
          <w:p w14:paraId="76770724" w14:textId="524A4648" w:rsidR="002E154F" w:rsidRPr="00A27080" w:rsidRDefault="002E154F" w:rsidP="0040198E">
            <w:pPr>
              <w:jc w:val="center"/>
              <w:rPr>
                <w:rFonts w:eastAsia="Arial" w:cs="Times New Roman"/>
                <w:b/>
                <w:szCs w:val="24"/>
              </w:rPr>
            </w:pPr>
          </w:p>
        </w:tc>
        <w:tc>
          <w:tcPr>
            <w:tcW w:w="3402" w:type="dxa"/>
            <w:vMerge/>
            <w:vAlign w:val="center"/>
          </w:tcPr>
          <w:p w14:paraId="4F59F826" w14:textId="77777777" w:rsidR="002E154F" w:rsidRPr="00A27080" w:rsidRDefault="002E154F" w:rsidP="0040198E">
            <w:pPr>
              <w:jc w:val="center"/>
              <w:rPr>
                <w:rFonts w:eastAsia="Arial" w:cs="Times New Roman"/>
                <w:b/>
                <w:szCs w:val="24"/>
              </w:rPr>
            </w:pPr>
          </w:p>
        </w:tc>
      </w:tr>
      <w:tr w:rsidR="004A3602" w:rsidRPr="00A27080" w14:paraId="68F96006" w14:textId="77777777" w:rsidTr="00314F37">
        <w:tc>
          <w:tcPr>
            <w:tcW w:w="559" w:type="dxa"/>
            <w:shd w:val="clear" w:color="auto" w:fill="auto"/>
            <w:vAlign w:val="center"/>
          </w:tcPr>
          <w:p w14:paraId="7270CBEC" w14:textId="6E5EF4E8" w:rsidR="004A3602" w:rsidRPr="00A27080" w:rsidRDefault="004A3602" w:rsidP="0040198E">
            <w:pPr>
              <w:jc w:val="center"/>
              <w:rPr>
                <w:rFonts w:eastAsia="Arial" w:cs="Times New Roman"/>
                <w:szCs w:val="24"/>
              </w:rPr>
            </w:pPr>
            <w:r w:rsidRPr="00A27080">
              <w:rPr>
                <w:rFonts w:eastAsia="Arial" w:cs="Times New Roman"/>
                <w:szCs w:val="24"/>
              </w:rPr>
              <w:t>1</w:t>
            </w:r>
          </w:p>
        </w:tc>
        <w:tc>
          <w:tcPr>
            <w:tcW w:w="2951" w:type="dxa"/>
            <w:shd w:val="clear" w:color="auto" w:fill="auto"/>
            <w:vAlign w:val="center"/>
          </w:tcPr>
          <w:p w14:paraId="6C4C124B" w14:textId="299C7A08" w:rsidR="004A3602" w:rsidRPr="00A27080" w:rsidRDefault="004A3602" w:rsidP="0040198E">
            <w:pPr>
              <w:jc w:val="both"/>
              <w:rPr>
                <w:rFonts w:eastAsia="Arial" w:cs="Times New Roman"/>
                <w:szCs w:val="24"/>
              </w:rPr>
            </w:pPr>
            <w:r w:rsidRPr="00A27080">
              <w:rPr>
                <w:rFonts w:eastAsia="Arial" w:cs="Times New Roman"/>
                <w:szCs w:val="24"/>
              </w:rPr>
              <w:t>Quy hoạch tỉnh thời kỳ 2021-2030, tầm nhìn đến năm 2050</w:t>
            </w:r>
          </w:p>
        </w:tc>
        <w:tc>
          <w:tcPr>
            <w:tcW w:w="993" w:type="dxa"/>
            <w:shd w:val="clear" w:color="auto" w:fill="auto"/>
            <w:vAlign w:val="center"/>
          </w:tcPr>
          <w:p w14:paraId="3D66C74D" w14:textId="306D5C3B" w:rsidR="004A3602" w:rsidRPr="00A27080" w:rsidRDefault="004A3602" w:rsidP="00D55681">
            <w:pPr>
              <w:jc w:val="center"/>
              <w:rPr>
                <w:rFonts w:eastAsia="Arial" w:cs="Times New Roman"/>
                <w:szCs w:val="24"/>
                <w:lang w:val="vi-VN"/>
              </w:rPr>
            </w:pPr>
            <w:r w:rsidRPr="00A27080">
              <w:rPr>
                <w:rFonts w:eastAsia="Arial" w:cs="Times New Roman"/>
                <w:szCs w:val="24"/>
              </w:rPr>
              <w:t>13 địa phương vùng ĐBSCL</w:t>
            </w:r>
          </w:p>
        </w:tc>
        <w:tc>
          <w:tcPr>
            <w:tcW w:w="1134" w:type="dxa"/>
            <w:shd w:val="clear" w:color="auto" w:fill="auto"/>
            <w:vAlign w:val="center"/>
          </w:tcPr>
          <w:p w14:paraId="2AF898C9" w14:textId="6E780525" w:rsidR="004A3602" w:rsidRPr="00A27080" w:rsidRDefault="004A3602" w:rsidP="00D55681">
            <w:pPr>
              <w:jc w:val="center"/>
              <w:rPr>
                <w:rFonts w:eastAsia="Arial" w:cs="Times New Roman"/>
                <w:szCs w:val="24"/>
                <w:lang w:val="vi-VN"/>
              </w:rPr>
            </w:pPr>
            <w:r w:rsidRPr="00A27080">
              <w:rPr>
                <w:rFonts w:eastAsia="Arial" w:cs="Times New Roman"/>
                <w:szCs w:val="24"/>
              </w:rPr>
              <w:t>Các cơ quan  liên quan</w:t>
            </w:r>
          </w:p>
        </w:tc>
        <w:tc>
          <w:tcPr>
            <w:tcW w:w="851" w:type="dxa"/>
            <w:shd w:val="clear" w:color="auto" w:fill="auto"/>
            <w:vAlign w:val="center"/>
          </w:tcPr>
          <w:p w14:paraId="1E0A1942" w14:textId="0D6A41BF" w:rsidR="004A3602" w:rsidRPr="00A27080" w:rsidRDefault="004A3602" w:rsidP="0040198E">
            <w:pPr>
              <w:jc w:val="both"/>
              <w:rPr>
                <w:rFonts w:eastAsia="Arial" w:cs="Times New Roman"/>
                <w:szCs w:val="24"/>
                <w:lang w:val="vi-VN"/>
              </w:rPr>
            </w:pPr>
            <w:r w:rsidRPr="00A27080">
              <w:rPr>
                <w:rFonts w:eastAsia="Arial" w:cs="Times New Roman"/>
                <w:szCs w:val="24"/>
              </w:rPr>
              <w:t>Năm 2023</w:t>
            </w:r>
          </w:p>
        </w:tc>
        <w:tc>
          <w:tcPr>
            <w:tcW w:w="992" w:type="dxa"/>
            <w:vAlign w:val="center"/>
          </w:tcPr>
          <w:p w14:paraId="2FBDEB3C" w14:textId="4069060B" w:rsidR="004A3602" w:rsidRPr="00A27080" w:rsidRDefault="004A3602" w:rsidP="00D55681">
            <w:pPr>
              <w:jc w:val="center"/>
              <w:rPr>
                <w:rFonts w:eastAsia="Arial" w:cs="Times New Roman"/>
                <w:szCs w:val="24"/>
                <w:lang w:val="vi-VN"/>
              </w:rPr>
            </w:pPr>
            <w:r w:rsidRPr="00A27080">
              <w:rPr>
                <w:rFonts w:eastAsia="Arial" w:cs="Times New Roman"/>
                <w:szCs w:val="24"/>
              </w:rPr>
              <w:t>Thủ tướng Chính phủ</w:t>
            </w:r>
          </w:p>
        </w:tc>
        <w:tc>
          <w:tcPr>
            <w:tcW w:w="4394" w:type="dxa"/>
            <w:shd w:val="clear" w:color="auto" w:fill="auto"/>
            <w:vAlign w:val="center"/>
          </w:tcPr>
          <w:p w14:paraId="0477C256" w14:textId="5FD6E515" w:rsidR="004A3602" w:rsidRPr="00A27080" w:rsidRDefault="00BD1F7B" w:rsidP="00BD1F7B">
            <w:pPr>
              <w:jc w:val="both"/>
              <w:rPr>
                <w:rFonts w:eastAsia="Arial" w:cs="Times New Roman"/>
                <w:szCs w:val="24"/>
                <w:lang w:val="vi-VN"/>
              </w:rPr>
            </w:pPr>
            <w:r>
              <w:rPr>
                <w:rFonts w:eastAsia="Arial" w:cs="Times New Roman"/>
                <w:szCs w:val="24"/>
              </w:rPr>
              <w:t xml:space="preserve">Quy hoạch đã được Thủ tướng Chính phủ phê quyệt tại Quyết định số 39/QĐ-TTg, ngày 11/01/2024; Tỉnh tổ chức Hội nghị công bố quy hoạch và ngày 22/02/2024 và </w:t>
            </w:r>
            <w:r w:rsidRPr="0056099F">
              <w:rPr>
                <w:rFonts w:eastAsia="Arial" w:cs="Times New Roman"/>
                <w:szCs w:val="24"/>
              </w:rPr>
              <w:t>phổ biến rộng rãi trên các trang thông tin</w:t>
            </w:r>
            <w:r w:rsidR="0056099F" w:rsidRPr="0056099F">
              <w:rPr>
                <w:rFonts w:eastAsia="Arial" w:cs="Times New Roman"/>
                <w:szCs w:val="24"/>
              </w:rPr>
              <w:t>; Tỉnh đang tiếp thu ý kiến của bộ, ngành Trung ương hoàn chỉnh dự thảo Kế hoạch thực hiện Quy hoạch Tỉnh.</w:t>
            </w:r>
          </w:p>
        </w:tc>
        <w:tc>
          <w:tcPr>
            <w:tcW w:w="3402" w:type="dxa"/>
            <w:shd w:val="clear" w:color="auto" w:fill="auto"/>
            <w:vAlign w:val="center"/>
          </w:tcPr>
          <w:p w14:paraId="01670A0E" w14:textId="65A6CFE3" w:rsidR="004A3602" w:rsidRPr="00A27080" w:rsidRDefault="0056099F" w:rsidP="0056099F">
            <w:pPr>
              <w:jc w:val="both"/>
              <w:rPr>
                <w:rFonts w:eastAsia="Arial" w:cs="Times New Roman"/>
                <w:szCs w:val="24"/>
              </w:rPr>
            </w:pPr>
            <w:r>
              <w:rPr>
                <w:rFonts w:eastAsia="Arial" w:cs="Times New Roman"/>
                <w:szCs w:val="24"/>
              </w:rPr>
              <w:t>Hoàn thành và t</w:t>
            </w:r>
            <w:r w:rsidRPr="0056099F">
              <w:rPr>
                <w:rFonts w:eastAsia="Arial" w:cs="Times New Roman"/>
                <w:szCs w:val="24"/>
              </w:rPr>
              <w:t>rình</w:t>
            </w:r>
            <w:r>
              <w:rPr>
                <w:rFonts w:eastAsia="Arial" w:cs="Times New Roman"/>
                <w:szCs w:val="24"/>
              </w:rPr>
              <w:t xml:space="preserve"> </w:t>
            </w:r>
            <w:r w:rsidRPr="0056099F">
              <w:rPr>
                <w:rFonts w:eastAsia="Arial" w:cs="Times New Roman"/>
                <w:szCs w:val="24"/>
              </w:rPr>
              <w:t>thông qua HĐND Tỉnh các phương án phát triển ngành, lĩnh vực</w:t>
            </w:r>
            <w:r>
              <w:rPr>
                <w:rFonts w:eastAsia="Arial" w:cs="Times New Roman"/>
                <w:szCs w:val="24"/>
              </w:rPr>
              <w:t>.</w:t>
            </w:r>
          </w:p>
        </w:tc>
      </w:tr>
      <w:tr w:rsidR="004A3602" w:rsidRPr="00A27080" w14:paraId="61437FEA" w14:textId="77777777" w:rsidTr="00314F37">
        <w:tc>
          <w:tcPr>
            <w:tcW w:w="559" w:type="dxa"/>
            <w:vAlign w:val="center"/>
          </w:tcPr>
          <w:p w14:paraId="41E5B513" w14:textId="4BE647BD" w:rsidR="004A3602" w:rsidRPr="00A27080" w:rsidRDefault="004A3602" w:rsidP="0040198E">
            <w:pPr>
              <w:jc w:val="center"/>
              <w:rPr>
                <w:rFonts w:eastAsia="Arial" w:cs="Times New Roman"/>
                <w:szCs w:val="24"/>
              </w:rPr>
            </w:pPr>
            <w:r w:rsidRPr="00A27080">
              <w:rPr>
                <w:rFonts w:eastAsia="Arial" w:cs="Times New Roman"/>
                <w:szCs w:val="24"/>
              </w:rPr>
              <w:t>2</w:t>
            </w:r>
          </w:p>
        </w:tc>
        <w:tc>
          <w:tcPr>
            <w:tcW w:w="2951" w:type="dxa"/>
            <w:vAlign w:val="center"/>
          </w:tcPr>
          <w:p w14:paraId="2460789D" w14:textId="5DF0A1CA" w:rsidR="004A3602" w:rsidRPr="00A27080" w:rsidRDefault="004A3602" w:rsidP="0040198E">
            <w:pPr>
              <w:jc w:val="both"/>
              <w:rPr>
                <w:rFonts w:eastAsia="Arial" w:cs="Times New Roman"/>
                <w:szCs w:val="24"/>
                <w:lang w:val="vi-VN"/>
              </w:rPr>
            </w:pPr>
            <w:r w:rsidRPr="00A27080">
              <w:rPr>
                <w:rFonts w:eastAsia="Arial" w:cs="Times New Roman"/>
                <w:szCs w:val="24"/>
              </w:rPr>
              <w:t>Hoàn thành hệ thống đường bộ tốc độ kết nối vùng với vùng Đông Nam Bộ, hệ thống biển và các cửa khẩu quốc tế, bao gồm: Các tuyến đường cao tốc Bắc - Nam phía Đông, Bắc - Nam phía Tây, Thành phố Hồ Chí Mình - Sóc Trăng, Châu Đốc - Cần Thơ - Sóc Trăng, Hà Tiên - Rạch Giá - Bạc Liêu, Hồng Ngự - Trà Vinh</w:t>
            </w:r>
          </w:p>
        </w:tc>
        <w:tc>
          <w:tcPr>
            <w:tcW w:w="993" w:type="dxa"/>
            <w:vAlign w:val="center"/>
          </w:tcPr>
          <w:p w14:paraId="23FFE94B" w14:textId="107768AB" w:rsidR="004A3602" w:rsidRPr="00A27080" w:rsidRDefault="004A3602" w:rsidP="00D55681">
            <w:pPr>
              <w:jc w:val="center"/>
              <w:rPr>
                <w:rFonts w:eastAsia="Arial" w:cs="Times New Roman"/>
                <w:szCs w:val="24"/>
              </w:rPr>
            </w:pPr>
            <w:r w:rsidRPr="00A27080">
              <w:rPr>
                <w:rFonts w:eastAsia="Arial" w:cs="Times New Roman"/>
                <w:szCs w:val="24"/>
              </w:rPr>
              <w:t>Bộ giao thông vận tải; Ủy ban nhân dân các địa phương</w:t>
            </w:r>
          </w:p>
        </w:tc>
        <w:tc>
          <w:tcPr>
            <w:tcW w:w="1134" w:type="dxa"/>
            <w:vAlign w:val="center"/>
          </w:tcPr>
          <w:p w14:paraId="2BA595F3" w14:textId="5F1178A5" w:rsidR="004A3602" w:rsidRPr="00A27080" w:rsidRDefault="004A3602" w:rsidP="0040198E">
            <w:pPr>
              <w:jc w:val="both"/>
              <w:rPr>
                <w:rFonts w:eastAsia="Arial" w:cs="Times New Roman"/>
                <w:szCs w:val="24"/>
              </w:rPr>
            </w:pPr>
          </w:p>
        </w:tc>
        <w:tc>
          <w:tcPr>
            <w:tcW w:w="851" w:type="dxa"/>
            <w:vAlign w:val="center"/>
          </w:tcPr>
          <w:p w14:paraId="0A764B7F" w14:textId="4FF71AC6" w:rsidR="004A3602" w:rsidRPr="00A27080" w:rsidRDefault="004A3602" w:rsidP="0040198E">
            <w:pPr>
              <w:jc w:val="both"/>
              <w:rPr>
                <w:rFonts w:eastAsia="Arial" w:cs="Times New Roman"/>
                <w:szCs w:val="24"/>
              </w:rPr>
            </w:pPr>
            <w:r w:rsidRPr="00A27080">
              <w:rPr>
                <w:rFonts w:eastAsia="Arial" w:cs="Times New Roman"/>
                <w:szCs w:val="24"/>
              </w:rPr>
              <w:t>2022-2023</w:t>
            </w:r>
          </w:p>
        </w:tc>
        <w:tc>
          <w:tcPr>
            <w:tcW w:w="992" w:type="dxa"/>
            <w:vAlign w:val="center"/>
          </w:tcPr>
          <w:p w14:paraId="38419563" w14:textId="69503546" w:rsidR="004A3602" w:rsidRPr="00A27080" w:rsidRDefault="004A3602" w:rsidP="0040198E">
            <w:pPr>
              <w:jc w:val="both"/>
              <w:rPr>
                <w:rFonts w:eastAsia="Arial" w:cs="Times New Roman"/>
                <w:szCs w:val="24"/>
              </w:rPr>
            </w:pPr>
          </w:p>
        </w:tc>
        <w:tc>
          <w:tcPr>
            <w:tcW w:w="4394" w:type="dxa"/>
            <w:vAlign w:val="center"/>
          </w:tcPr>
          <w:p w14:paraId="072BEBBD" w14:textId="192B1A28" w:rsidR="00F20355" w:rsidRPr="00F20355" w:rsidRDefault="00F20355" w:rsidP="0040198E">
            <w:pPr>
              <w:jc w:val="both"/>
              <w:rPr>
                <w:rFonts w:eastAsia="Arial" w:cs="Times New Roman"/>
                <w:i/>
                <w:szCs w:val="24"/>
              </w:rPr>
            </w:pPr>
            <w:r w:rsidRPr="00F20355">
              <w:rPr>
                <w:rFonts w:eastAsia="Arial" w:cs="Times New Roman"/>
                <w:i/>
                <w:szCs w:val="24"/>
              </w:rPr>
              <w:t>Sở Giao thông Vận tải cập nhật</w:t>
            </w:r>
            <w:r>
              <w:rPr>
                <w:rFonts w:eastAsia="Arial" w:cs="Times New Roman"/>
                <w:i/>
                <w:szCs w:val="24"/>
              </w:rPr>
              <w:t xml:space="preserve"> (vì các nội dung dưới này của năm 2023)</w:t>
            </w:r>
          </w:p>
          <w:p w14:paraId="28F343F5" w14:textId="711EAD47" w:rsidR="004A3602" w:rsidRPr="00A27080" w:rsidRDefault="004A3602" w:rsidP="0040198E">
            <w:pPr>
              <w:jc w:val="both"/>
              <w:rPr>
                <w:rFonts w:eastAsia="Arial" w:cs="Times New Roman"/>
                <w:szCs w:val="24"/>
                <w:lang w:val="vi-VN"/>
              </w:rPr>
            </w:pPr>
            <w:r w:rsidRPr="00A27080">
              <w:rPr>
                <w:rFonts w:eastAsia="Arial" w:cs="Times New Roman"/>
                <w:szCs w:val="24"/>
                <w:lang w:val="vi-VN"/>
              </w:rPr>
              <w:t>-</w:t>
            </w:r>
            <w:r w:rsidRPr="00A27080">
              <w:rPr>
                <w:rFonts w:eastAsia="Arial" w:cs="Times New Roman"/>
                <w:szCs w:val="24"/>
              </w:rPr>
              <w:t xml:space="preserve"> </w:t>
            </w:r>
            <w:r w:rsidRPr="00F20355">
              <w:rPr>
                <w:rFonts w:eastAsia="Arial" w:cs="Times New Roman"/>
                <w:b/>
                <w:i/>
                <w:szCs w:val="24"/>
                <w:lang w:val="vi-VN"/>
              </w:rPr>
              <w:t>Cao tốc Hồng Ngự - Trà Vinh bao</w:t>
            </w:r>
            <w:r w:rsidR="00D55681" w:rsidRPr="00F20355">
              <w:rPr>
                <w:rFonts w:eastAsia="Arial" w:cs="Times New Roman"/>
                <w:b/>
                <w:i/>
                <w:szCs w:val="24"/>
              </w:rPr>
              <w:t xml:space="preserve"> </w:t>
            </w:r>
            <w:r w:rsidRPr="00F20355">
              <w:rPr>
                <w:rFonts w:eastAsia="Arial" w:cs="Times New Roman"/>
                <w:b/>
                <w:i/>
                <w:szCs w:val="24"/>
                <w:lang w:val="vi-VN"/>
              </w:rPr>
              <w:t>gồm</w:t>
            </w:r>
            <w:r w:rsidRPr="00A27080">
              <w:rPr>
                <w:rFonts w:eastAsia="Arial" w:cs="Times New Roman"/>
                <w:szCs w:val="24"/>
                <w:lang w:val="vi-VN"/>
              </w:rPr>
              <w:t>:</w:t>
            </w:r>
          </w:p>
          <w:p w14:paraId="3289A6A2" w14:textId="278D4C95" w:rsidR="004A3602" w:rsidRPr="00A27080" w:rsidRDefault="004A3602" w:rsidP="0040198E">
            <w:pPr>
              <w:jc w:val="both"/>
              <w:rPr>
                <w:rFonts w:eastAsia="Arial" w:cs="Times New Roman"/>
                <w:szCs w:val="24"/>
              </w:rPr>
            </w:pPr>
            <w:r w:rsidRPr="00A27080">
              <w:rPr>
                <w:rFonts w:eastAsia="Arial" w:cs="Times New Roman"/>
                <w:szCs w:val="24"/>
                <w:lang w:val="vi-VN"/>
              </w:rPr>
              <w:t xml:space="preserve">+ Dự án xây dựng công trình đường bộ cao tốc Cao Lãnh - An Hữu giai đoạn 1, dự án thành phần 1 đã khởi công vào ngày 25/6/2023, Tỉnh thành lập Ban Chỉ đạo triển khai thực hiện Dự án xây dựng công trình đường bộ cao tốc An Hữu - Cao Lãnh. Tỉnh cũng đang phối hợp với các cơ quan liên quan thực hiện điều chỉnh chủ trương đầu tư dự án cao tốc Cao Lãnh – An Hữu, để dự án thành phần 02 sớm triển </w:t>
            </w:r>
            <w:r w:rsidRPr="00A27080">
              <w:rPr>
                <w:rFonts w:eastAsia="Arial" w:cs="Times New Roman"/>
                <w:szCs w:val="24"/>
                <w:lang w:val="vi-VN"/>
              </w:rPr>
              <w:lastRenderedPageBreak/>
              <w:t>khai thi công. Đang triển khai thi công tại 15 vị trí đường công vụ, đường chính và tại 10/19 cầu có qui mô lớn. Khối lượng thực hiện đạt 5,1%. Đã hoàn thành 07/16 gói thầu; hoàn thành công tác lựa chọn nhà thầu, ký hợp đồng và đang thực hiện theo hợp đồng 05/16 gói thầu; đang lựa chọn nhà thầu 01/16 gói thầu (gói thầu Tư vấn kiểm toán công trình); chuẩn bị lựa chọn nhà thầu 03/16 gói thầu; chi trả tiền cho người dân theo phương án bồi thường được 526/533 hộ, đạt tỷ lệ 98,7%.</w:t>
            </w:r>
          </w:p>
          <w:p w14:paraId="1782D45D" w14:textId="65CA7475" w:rsidR="004A3602" w:rsidRPr="00A27080" w:rsidRDefault="004A3602" w:rsidP="0040198E">
            <w:pPr>
              <w:jc w:val="both"/>
              <w:rPr>
                <w:rFonts w:eastAsia="Arial" w:cs="Times New Roman"/>
                <w:b/>
                <w:i/>
                <w:szCs w:val="24"/>
                <w:lang w:val="vi-VN"/>
              </w:rPr>
            </w:pPr>
            <w:r w:rsidRPr="00A27080">
              <w:rPr>
                <w:rFonts w:eastAsia="Arial" w:cs="Times New Roman"/>
                <w:b/>
                <w:i/>
                <w:szCs w:val="24"/>
                <w:lang w:val="vi-VN"/>
              </w:rPr>
              <w:t>Khó khăn: Thủ tục khai thác 03 mỏ cát cung cấp cho dự án thành phần 01 chưa hoàn thành; dự án cao tốc Cao Lãnh – An Hữu, giai đoạn 1 đang điều chỉnh chủ trương đầu tư.</w:t>
            </w:r>
          </w:p>
          <w:p w14:paraId="1119BCC5" w14:textId="695A0EDB" w:rsidR="004A3602" w:rsidRPr="00A27080" w:rsidRDefault="004A3602" w:rsidP="0040198E">
            <w:pPr>
              <w:jc w:val="both"/>
              <w:rPr>
                <w:rFonts w:eastAsia="Arial" w:cs="Times New Roman"/>
                <w:szCs w:val="24"/>
                <w:lang w:val="vi-VN"/>
              </w:rPr>
            </w:pPr>
            <w:r w:rsidRPr="00A27080">
              <w:rPr>
                <w:rFonts w:eastAsia="Arial" w:cs="Times New Roman"/>
                <w:szCs w:val="24"/>
                <w:lang w:val="vi-VN"/>
              </w:rPr>
              <w:t>+ Đoạn từ cửa khẩu Dinh Bà – Cao Lãnh: UBND Tỉnh đã có Công văn 167/UBND-ĐTQH ngày 09/11/2023 gửi Bộ Giao thông Vận tải về góp ý dự thảo điều chỉnh Quy hoạch mạng lưới đường bộ thời kỳ 2021-2030, tầm nhìn đến năm 2050, trong đó kiến nghị điều chỉnh đầu tư tuyến cao tốc Hồng Ngự - Trà Vinh, đoạn Hồng Ngự - Cao Lãnh trước năm 2030.</w:t>
            </w:r>
          </w:p>
          <w:p w14:paraId="236B81E6" w14:textId="4C80E05B" w:rsidR="004A3602" w:rsidRPr="00A27080" w:rsidRDefault="004A3602" w:rsidP="0040198E">
            <w:pPr>
              <w:jc w:val="both"/>
              <w:rPr>
                <w:rFonts w:eastAsia="Arial" w:cs="Times New Roman"/>
                <w:szCs w:val="24"/>
              </w:rPr>
            </w:pPr>
            <w:r w:rsidRPr="00A27080">
              <w:rPr>
                <w:rFonts w:cs="Times New Roman"/>
                <w:b/>
                <w:bCs/>
                <w:i/>
                <w:iCs/>
                <w:szCs w:val="24"/>
              </w:rPr>
              <w:t xml:space="preserve">Cao tốc Bắc Nam phía Đông: </w:t>
            </w:r>
            <w:r w:rsidRPr="00A27080">
              <w:rPr>
                <w:rFonts w:eastAsia="Arial" w:cs="Times New Roman"/>
                <w:szCs w:val="24"/>
                <w:lang w:val="vi-VN"/>
              </w:rPr>
              <w:t>Dự án Đầu tư xây dựng công trình đường cao tốc Mỹ Thuận – Cần Thơ, giai đoạn 1</w:t>
            </w:r>
            <w:r w:rsidRPr="00A27080">
              <w:rPr>
                <w:rFonts w:eastAsia="Arial" w:cs="Times New Roman"/>
                <w:szCs w:val="24"/>
              </w:rPr>
              <w:t xml:space="preserve"> đoạn qua địa bàn tỉnh Đồ</w:t>
            </w:r>
            <w:r w:rsidR="00F20355">
              <w:rPr>
                <w:rFonts w:eastAsia="Arial" w:cs="Times New Roman"/>
                <w:szCs w:val="24"/>
              </w:rPr>
              <w:t>ng Tháp</w:t>
            </w:r>
            <w:r w:rsidRPr="00A27080">
              <w:rPr>
                <w:rFonts w:eastAsia="Arial" w:cs="Times New Roman"/>
                <w:szCs w:val="24"/>
                <w:lang w:val="vi-VN"/>
              </w:rPr>
              <w:t>: Công trình đang trong giai đoạn hoàn thiện đá cấp phối lớp trên và thảm bê tông nhựa. Hiện nay, đang kiến nghị đầu tư xây dựng hệ thống đường gom thuộc dự án cao tốc Mỹ Thuận – Cần Thơ. Dự kiến sẽ hoàn thành trong năm 2023.</w:t>
            </w:r>
          </w:p>
          <w:p w14:paraId="1C99C019" w14:textId="1E2A9350" w:rsidR="004A3602" w:rsidRPr="00A27080" w:rsidRDefault="004A3602" w:rsidP="0040198E">
            <w:pPr>
              <w:jc w:val="both"/>
              <w:rPr>
                <w:rFonts w:eastAsia="Arial" w:cs="Times New Roman"/>
                <w:szCs w:val="24"/>
              </w:rPr>
            </w:pPr>
            <w:r w:rsidRPr="00A27080">
              <w:rPr>
                <w:rFonts w:cs="Times New Roman"/>
                <w:b/>
                <w:bCs/>
                <w:i/>
                <w:iCs/>
                <w:szCs w:val="24"/>
              </w:rPr>
              <w:lastRenderedPageBreak/>
              <w:t>- Cao tốc Bắc Nam phía Tây:</w:t>
            </w:r>
          </w:p>
          <w:p w14:paraId="6E630E19" w14:textId="2E531DBE" w:rsidR="004A3602" w:rsidRPr="00A27080" w:rsidRDefault="004A3602" w:rsidP="0040198E">
            <w:pPr>
              <w:jc w:val="both"/>
              <w:rPr>
                <w:rFonts w:eastAsia="Arial" w:cs="Times New Roman"/>
                <w:szCs w:val="24"/>
                <w:lang w:val="vi-VN"/>
              </w:rPr>
            </w:pPr>
            <w:r w:rsidRPr="00A27080">
              <w:rPr>
                <w:rFonts w:eastAsia="Arial" w:cs="Times New Roman"/>
                <w:szCs w:val="24"/>
              </w:rPr>
              <w:t>+</w:t>
            </w:r>
            <w:r w:rsidRPr="00A27080">
              <w:rPr>
                <w:rFonts w:eastAsia="Arial" w:cs="Times New Roman"/>
                <w:szCs w:val="24"/>
                <w:lang w:val="vi-VN"/>
              </w:rPr>
              <w:t xml:space="preserve"> Tuyến cao tốc Mỹ An - Cao Lãnh giai đoạn 1 tiếp tục thực hiện điều chỉnh chủ trương đầu tư và thực hiện công tác GPMB, dự kiến khởi công vào năm 2024.</w:t>
            </w:r>
          </w:p>
          <w:p w14:paraId="773AEDCC" w14:textId="45A8DC03" w:rsidR="004A3602" w:rsidRPr="00A27080" w:rsidRDefault="004A3602" w:rsidP="0040198E">
            <w:pPr>
              <w:jc w:val="both"/>
              <w:rPr>
                <w:rFonts w:eastAsia="Arial" w:cs="Times New Roman"/>
                <w:szCs w:val="24"/>
                <w:lang w:val="vi-VN"/>
              </w:rPr>
            </w:pPr>
            <w:r w:rsidRPr="00A27080">
              <w:rPr>
                <w:rFonts w:eastAsia="Arial" w:cs="Times New Roman"/>
                <w:szCs w:val="24"/>
              </w:rPr>
              <w:t xml:space="preserve">+ </w:t>
            </w:r>
            <w:r w:rsidRPr="00A27080">
              <w:rPr>
                <w:rFonts w:eastAsia="Arial" w:cs="Times New Roman"/>
                <w:szCs w:val="24"/>
                <w:lang w:val="vi-VN"/>
              </w:rPr>
              <w:t>Ủy ban nhân dân Tỉnh có ý kiến về một số nội dung liên quan của Dự án đầu tư nâng cấp tuyến Cao Lãnh - Lộ Tẻ trên địa phận tỉnh Đồng Tháp để tổ chức lại giao thông tại Công văn 82/UBND-ĐTQH ngày 31/8/2023, triển khai thực hiện di dời công trình hạ tầng trong phạm vi GPMB của dự án trước đây, dự kiến khởi công trong năm 2023.</w:t>
            </w:r>
          </w:p>
        </w:tc>
        <w:tc>
          <w:tcPr>
            <w:tcW w:w="3402" w:type="dxa"/>
            <w:vAlign w:val="center"/>
          </w:tcPr>
          <w:p w14:paraId="34E05F47" w14:textId="0B62B774" w:rsidR="00F20355" w:rsidRPr="00F20355" w:rsidRDefault="00F20355" w:rsidP="00F20355">
            <w:pPr>
              <w:jc w:val="both"/>
              <w:rPr>
                <w:rFonts w:eastAsia="Arial" w:cs="Times New Roman"/>
                <w:i/>
                <w:szCs w:val="24"/>
              </w:rPr>
            </w:pPr>
            <w:r w:rsidRPr="00F20355">
              <w:rPr>
                <w:rFonts w:eastAsia="Arial" w:cs="Times New Roman"/>
                <w:i/>
                <w:szCs w:val="24"/>
              </w:rPr>
              <w:lastRenderedPageBreak/>
              <w:t>Sở Giao thông Vận tải cập nhật</w:t>
            </w:r>
            <w:r>
              <w:rPr>
                <w:rFonts w:eastAsia="Arial" w:cs="Times New Roman"/>
                <w:i/>
                <w:szCs w:val="24"/>
              </w:rPr>
              <w:t xml:space="preserve"> (vì các nội dung dưới này của năm 2024)</w:t>
            </w:r>
          </w:p>
          <w:p w14:paraId="2AC1A0D3" w14:textId="3C6C16DF" w:rsidR="004A3602" w:rsidRPr="00A27080" w:rsidRDefault="004A3602" w:rsidP="0040198E">
            <w:pPr>
              <w:jc w:val="both"/>
              <w:rPr>
                <w:rFonts w:eastAsia="Arial" w:cs="Times New Roman"/>
                <w:szCs w:val="24"/>
              </w:rPr>
            </w:pPr>
            <w:r w:rsidRPr="00A27080">
              <w:rPr>
                <w:rFonts w:eastAsia="Arial" w:cs="Times New Roman"/>
                <w:szCs w:val="24"/>
              </w:rPr>
              <w:t xml:space="preserve">Phối hợp với Bộ Giao thông Vận tải tiếp tục phối hợp triển khai cao tốc Hồng Ngự - Trà Vinh, trong đó, tiếp tục triển khai đoạn Cao Lãnh - An Hữu (thành phần 1), khởi động dự án thành phần 2 và triển khai đoạn từ cửa khẩu Dinh Bà – Cao Lãnh sau khi có chủ trương chủ Trung ương; triển khai nhanh các dự án cao </w:t>
            </w:r>
            <w:r w:rsidRPr="00A27080">
              <w:rPr>
                <w:rFonts w:eastAsia="Arial" w:cs="Times New Roman"/>
                <w:szCs w:val="24"/>
              </w:rPr>
              <w:lastRenderedPageBreak/>
              <w:t>tốc qua địa bàn Tỉnh: cao tốc Mỹ Thuận – Cần Thơ; cao tốc Cao Lãnh - Lộ Tẻ, cao tốc Mỹ An - Cao Lãnh (phấn đấu giải phóng mặt bằng đạt 100% và tổ chức lễ khởi công).</w:t>
            </w:r>
          </w:p>
        </w:tc>
      </w:tr>
    </w:tbl>
    <w:p w14:paraId="66C4FFB3" w14:textId="77777777" w:rsidR="00A773FF" w:rsidRPr="00A27080" w:rsidRDefault="00A773FF" w:rsidP="00A773FF">
      <w:pPr>
        <w:spacing w:before="120" w:line="264" w:lineRule="auto"/>
        <w:ind w:firstLine="709"/>
        <w:jc w:val="center"/>
        <w:rPr>
          <w:rFonts w:eastAsia="Times New Roman" w:cs="Times New Roman"/>
          <w:b/>
          <w:sz w:val="28"/>
          <w:szCs w:val="24"/>
          <w:lang w:val="es-MX"/>
        </w:rPr>
      </w:pPr>
    </w:p>
    <w:p w14:paraId="0B67E435" w14:textId="454576D9" w:rsidR="00A773FF" w:rsidRPr="00A27080" w:rsidRDefault="00A773FF" w:rsidP="00A773FF">
      <w:pPr>
        <w:spacing w:after="0" w:line="240" w:lineRule="auto"/>
        <w:ind w:hanging="142"/>
        <w:jc w:val="center"/>
        <w:rPr>
          <w:b/>
          <w:bCs/>
          <w:sz w:val="28"/>
          <w:szCs w:val="28"/>
        </w:rPr>
      </w:pPr>
    </w:p>
    <w:p w14:paraId="1804E5E2" w14:textId="77777777" w:rsidR="00A773FF" w:rsidRPr="00A27080" w:rsidRDefault="00A773FF" w:rsidP="0001216E">
      <w:pPr>
        <w:spacing w:after="0" w:line="240" w:lineRule="auto"/>
        <w:ind w:hanging="142"/>
        <w:jc w:val="center"/>
        <w:rPr>
          <w:b/>
          <w:bCs/>
          <w:sz w:val="28"/>
          <w:szCs w:val="28"/>
        </w:rPr>
      </w:pPr>
    </w:p>
    <w:p w14:paraId="0EF3D29E" w14:textId="77777777" w:rsidR="00A773FF" w:rsidRPr="00A27080" w:rsidRDefault="00A773FF" w:rsidP="0001216E">
      <w:pPr>
        <w:spacing w:after="0" w:line="240" w:lineRule="auto"/>
        <w:ind w:hanging="142"/>
        <w:jc w:val="center"/>
        <w:rPr>
          <w:b/>
          <w:bCs/>
          <w:sz w:val="28"/>
          <w:szCs w:val="28"/>
        </w:rPr>
      </w:pPr>
    </w:p>
    <w:p w14:paraId="3AE39DC3" w14:textId="77777777" w:rsidR="00A773FF" w:rsidRPr="00A27080" w:rsidRDefault="00A773FF" w:rsidP="0001216E">
      <w:pPr>
        <w:spacing w:after="0" w:line="240" w:lineRule="auto"/>
        <w:ind w:hanging="142"/>
        <w:jc w:val="center"/>
        <w:rPr>
          <w:b/>
          <w:bCs/>
          <w:sz w:val="28"/>
          <w:szCs w:val="28"/>
        </w:rPr>
      </w:pPr>
    </w:p>
    <w:p w14:paraId="49281BAE" w14:textId="77777777" w:rsidR="00A773FF" w:rsidRPr="00A27080" w:rsidRDefault="00A773FF" w:rsidP="0001216E">
      <w:pPr>
        <w:spacing w:after="0" w:line="240" w:lineRule="auto"/>
        <w:ind w:hanging="142"/>
        <w:jc w:val="center"/>
        <w:rPr>
          <w:b/>
          <w:bCs/>
          <w:sz w:val="28"/>
          <w:szCs w:val="28"/>
        </w:rPr>
      </w:pPr>
    </w:p>
    <w:p w14:paraId="22BAB3E3" w14:textId="77777777" w:rsidR="00A773FF" w:rsidRPr="00A27080" w:rsidRDefault="00A773FF" w:rsidP="0001216E">
      <w:pPr>
        <w:spacing w:after="0" w:line="240" w:lineRule="auto"/>
        <w:ind w:hanging="142"/>
        <w:jc w:val="center"/>
        <w:rPr>
          <w:b/>
          <w:bCs/>
          <w:sz w:val="28"/>
          <w:szCs w:val="28"/>
        </w:rPr>
      </w:pPr>
    </w:p>
    <w:p w14:paraId="6F93BE7D" w14:textId="77777777" w:rsidR="00A773FF" w:rsidRPr="00A27080" w:rsidRDefault="00A773FF" w:rsidP="0001216E">
      <w:pPr>
        <w:spacing w:after="0" w:line="240" w:lineRule="auto"/>
        <w:ind w:hanging="142"/>
        <w:jc w:val="center"/>
        <w:rPr>
          <w:b/>
          <w:bCs/>
          <w:sz w:val="28"/>
          <w:szCs w:val="28"/>
        </w:rPr>
      </w:pPr>
    </w:p>
    <w:p w14:paraId="11FFB600" w14:textId="77777777" w:rsidR="00A773FF" w:rsidRPr="00A27080" w:rsidRDefault="00A773FF" w:rsidP="0001216E">
      <w:pPr>
        <w:spacing w:after="0" w:line="240" w:lineRule="auto"/>
        <w:ind w:hanging="142"/>
        <w:jc w:val="center"/>
        <w:rPr>
          <w:b/>
          <w:bCs/>
          <w:sz w:val="28"/>
          <w:szCs w:val="28"/>
        </w:rPr>
      </w:pPr>
    </w:p>
    <w:p w14:paraId="19F5E9C1" w14:textId="77777777" w:rsidR="00A773FF" w:rsidRPr="00A27080" w:rsidRDefault="00A773FF" w:rsidP="0001216E">
      <w:pPr>
        <w:spacing w:after="0" w:line="240" w:lineRule="auto"/>
        <w:ind w:hanging="142"/>
        <w:jc w:val="center"/>
        <w:rPr>
          <w:b/>
          <w:bCs/>
          <w:sz w:val="28"/>
          <w:szCs w:val="28"/>
        </w:rPr>
      </w:pPr>
    </w:p>
    <w:p w14:paraId="0A155D18" w14:textId="77777777" w:rsidR="00A773FF" w:rsidRPr="00A27080" w:rsidRDefault="00A773FF" w:rsidP="0001216E">
      <w:pPr>
        <w:spacing w:after="0" w:line="240" w:lineRule="auto"/>
        <w:ind w:hanging="142"/>
        <w:jc w:val="center"/>
        <w:rPr>
          <w:b/>
          <w:bCs/>
          <w:sz w:val="28"/>
          <w:szCs w:val="28"/>
        </w:rPr>
      </w:pPr>
    </w:p>
    <w:p w14:paraId="70A11C3C" w14:textId="77777777" w:rsidR="00A773FF" w:rsidRPr="00A27080" w:rsidRDefault="00A773FF" w:rsidP="0001216E">
      <w:pPr>
        <w:spacing w:after="0" w:line="240" w:lineRule="auto"/>
        <w:ind w:hanging="142"/>
        <w:jc w:val="center"/>
        <w:rPr>
          <w:b/>
          <w:bCs/>
          <w:sz w:val="28"/>
          <w:szCs w:val="28"/>
        </w:rPr>
      </w:pPr>
    </w:p>
    <w:p w14:paraId="6FC524AD" w14:textId="77777777" w:rsidR="00A773FF" w:rsidRPr="00A27080" w:rsidRDefault="00A773FF" w:rsidP="0001216E">
      <w:pPr>
        <w:spacing w:after="0" w:line="240" w:lineRule="auto"/>
        <w:ind w:hanging="142"/>
        <w:jc w:val="center"/>
        <w:rPr>
          <w:b/>
          <w:bCs/>
          <w:sz w:val="28"/>
          <w:szCs w:val="28"/>
        </w:rPr>
      </w:pPr>
    </w:p>
    <w:p w14:paraId="791CFCDA" w14:textId="77777777" w:rsidR="00A773FF" w:rsidRPr="00A27080" w:rsidRDefault="00A773FF" w:rsidP="0001216E">
      <w:pPr>
        <w:spacing w:after="0" w:line="240" w:lineRule="auto"/>
        <w:ind w:hanging="142"/>
        <w:jc w:val="center"/>
        <w:rPr>
          <w:b/>
          <w:bCs/>
          <w:sz w:val="28"/>
          <w:szCs w:val="28"/>
        </w:rPr>
      </w:pPr>
    </w:p>
    <w:p w14:paraId="406723CE" w14:textId="77777777" w:rsidR="00314F37" w:rsidRPr="00A27080" w:rsidRDefault="00314F37" w:rsidP="0001216E">
      <w:pPr>
        <w:spacing w:after="0" w:line="240" w:lineRule="auto"/>
        <w:ind w:hanging="142"/>
        <w:jc w:val="center"/>
        <w:rPr>
          <w:b/>
          <w:bCs/>
          <w:sz w:val="28"/>
          <w:szCs w:val="28"/>
        </w:rPr>
      </w:pPr>
    </w:p>
    <w:p w14:paraId="4FD573CC" w14:textId="77777777" w:rsidR="00314F37" w:rsidRPr="00A27080" w:rsidRDefault="00314F37" w:rsidP="0001216E">
      <w:pPr>
        <w:spacing w:after="0" w:line="240" w:lineRule="auto"/>
        <w:ind w:hanging="142"/>
        <w:jc w:val="center"/>
        <w:rPr>
          <w:b/>
          <w:bCs/>
          <w:sz w:val="28"/>
          <w:szCs w:val="28"/>
        </w:rPr>
      </w:pPr>
    </w:p>
    <w:p w14:paraId="4AC82A68" w14:textId="77777777" w:rsidR="00314F37" w:rsidRPr="00A27080" w:rsidRDefault="00314F37" w:rsidP="0001216E">
      <w:pPr>
        <w:spacing w:after="0" w:line="240" w:lineRule="auto"/>
        <w:ind w:hanging="142"/>
        <w:jc w:val="center"/>
        <w:rPr>
          <w:b/>
          <w:bCs/>
          <w:sz w:val="28"/>
          <w:szCs w:val="28"/>
        </w:rPr>
      </w:pPr>
    </w:p>
    <w:p w14:paraId="681D28B6" w14:textId="77777777" w:rsidR="00A773FF" w:rsidRPr="00A27080" w:rsidRDefault="00A773FF" w:rsidP="0001216E">
      <w:pPr>
        <w:spacing w:after="0" w:line="240" w:lineRule="auto"/>
        <w:ind w:hanging="142"/>
        <w:jc w:val="center"/>
        <w:rPr>
          <w:b/>
          <w:bCs/>
          <w:sz w:val="28"/>
          <w:szCs w:val="28"/>
        </w:rPr>
      </w:pPr>
    </w:p>
    <w:p w14:paraId="41AFAF26" w14:textId="77777777" w:rsidR="00A773FF" w:rsidRPr="00A27080" w:rsidRDefault="00A773FF" w:rsidP="0001216E">
      <w:pPr>
        <w:spacing w:after="0" w:line="240" w:lineRule="auto"/>
        <w:ind w:hanging="142"/>
        <w:jc w:val="center"/>
        <w:rPr>
          <w:b/>
          <w:bCs/>
          <w:sz w:val="28"/>
          <w:szCs w:val="28"/>
        </w:rPr>
      </w:pPr>
    </w:p>
    <w:p w14:paraId="0485D069" w14:textId="77777777" w:rsidR="0022558D" w:rsidRPr="00A27080" w:rsidRDefault="0022558D" w:rsidP="0001216E">
      <w:pPr>
        <w:spacing w:after="0" w:line="240" w:lineRule="auto"/>
        <w:ind w:hanging="142"/>
        <w:jc w:val="center"/>
        <w:rPr>
          <w:b/>
          <w:bCs/>
          <w:sz w:val="28"/>
          <w:szCs w:val="28"/>
        </w:rPr>
      </w:pPr>
    </w:p>
    <w:tbl>
      <w:tblPr>
        <w:tblW w:w="4910" w:type="pct"/>
        <w:tblInd w:w="108" w:type="dxa"/>
        <w:tblBorders>
          <w:top w:val="single" w:sz="4" w:space="0" w:color="auto"/>
        </w:tblBorders>
        <w:tblLook w:val="0000" w:firstRow="0" w:lastRow="0" w:firstColumn="0" w:lastColumn="0" w:noHBand="0" w:noVBand="0"/>
      </w:tblPr>
      <w:tblGrid>
        <w:gridCol w:w="5363"/>
        <w:gridCol w:w="9821"/>
      </w:tblGrid>
      <w:tr w:rsidR="0022558D" w:rsidRPr="00A27080" w14:paraId="0D7419E7" w14:textId="77777777" w:rsidTr="00731BC1">
        <w:trPr>
          <w:trHeight w:val="740"/>
        </w:trPr>
        <w:tc>
          <w:tcPr>
            <w:tcW w:w="1766" w:type="pct"/>
            <w:tcBorders>
              <w:top w:val="nil"/>
            </w:tcBorders>
          </w:tcPr>
          <w:p w14:paraId="1C99108E" w14:textId="77777777" w:rsidR="0022558D" w:rsidRPr="00A27080" w:rsidRDefault="0022558D" w:rsidP="00731BC1">
            <w:pPr>
              <w:keepNext/>
              <w:spacing w:after="0" w:line="240" w:lineRule="auto"/>
              <w:jc w:val="center"/>
              <w:outlineLvl w:val="2"/>
              <w:rPr>
                <w:rFonts w:eastAsia="Times New Roman" w:cs="Times New Roman"/>
                <w:b/>
                <w:noProof/>
                <w:sz w:val="26"/>
                <w:szCs w:val="26"/>
              </w:rPr>
            </w:pPr>
            <w:r w:rsidRPr="00A27080">
              <w:rPr>
                <w:rFonts w:eastAsia="Times New Roman" w:cs="Times New Roman"/>
                <w:b/>
                <w:sz w:val="26"/>
                <w:szCs w:val="26"/>
              </w:rPr>
              <w:t>ỦY BAN NHÂN DÂN</w:t>
            </w:r>
          </w:p>
          <w:p w14:paraId="371CEB35" w14:textId="56A0ED0E" w:rsidR="0022558D" w:rsidRPr="00A27080" w:rsidRDefault="00731BC1" w:rsidP="00731BC1">
            <w:pPr>
              <w:spacing w:after="0" w:line="240" w:lineRule="auto"/>
              <w:jc w:val="center"/>
              <w:rPr>
                <w:rFonts w:eastAsia="Times New Roman" w:cs="Times New Roman"/>
                <w:noProof/>
                <w:sz w:val="26"/>
                <w:szCs w:val="26"/>
              </w:rPr>
            </w:pPr>
            <w:r w:rsidRPr="00A27080">
              <w:rPr>
                <w:rFonts w:eastAsia="Times New Roman" w:cs="Times New Roman"/>
                <w:b/>
                <w:noProof/>
                <w:sz w:val="26"/>
                <w:szCs w:val="26"/>
              </w:rPr>
              <mc:AlternateContent>
                <mc:Choice Requires="wps">
                  <w:drawing>
                    <wp:anchor distT="0" distB="0" distL="114300" distR="114300" simplePos="0" relativeHeight="251661312" behindDoc="0" locked="0" layoutInCell="1" allowOverlap="1" wp14:anchorId="76B314C3" wp14:editId="7C4937CE">
                      <wp:simplePos x="0" y="0"/>
                      <wp:positionH relativeFrom="column">
                        <wp:posOffset>1057547</wp:posOffset>
                      </wp:positionH>
                      <wp:positionV relativeFrom="paragraph">
                        <wp:posOffset>273866</wp:posOffset>
                      </wp:positionV>
                      <wp:extent cx="1001486" cy="0"/>
                      <wp:effectExtent l="0" t="0" r="27305" b="19050"/>
                      <wp:wrapNone/>
                      <wp:docPr id="3" name="Straight Connector 3"/>
                      <wp:cNvGraphicFramePr/>
                      <a:graphic xmlns:a="http://schemas.openxmlformats.org/drawingml/2006/main">
                        <a:graphicData uri="http://schemas.microsoft.com/office/word/2010/wordprocessingShape">
                          <wps:wsp>
                            <wps:cNvCnPr/>
                            <wps:spPr>
                              <a:xfrm>
                                <a:off x="0" y="0"/>
                                <a:ext cx="100148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57B65169"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83.25pt,21.55pt" to="162.1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O9LtQEAALcDAAAOAAAAZHJzL2Uyb0RvYy54bWysU8FuEzEQvSPxD5bvZDctqqpVNj2kgguC&#10;iMIHuN5x1sL2WGOTTf6esZNsUUEIVb14PfZ7b+aNZ1d3B+/EHihZDL1cLlopIGgcbNj18vu3D+9u&#10;pUhZhUE5DNDLIyR5t377ZjXFDq5wRDcACRYJqZtiL8ecY9c0SY/gVVpghMCXBsmrzCHtmoHUxOre&#10;NVdte9NMSEMk1JASn96fLuW66hsDOn8xJkEWrpdcW64r1fWxrM16pbodqThafS5DvaAKr2zgpLPU&#10;vcpK/CT7h5S3mjChyQuNvkFjrIbqgd0s22duHkYVoXrh5qQ4tym9nqz+vN+SsEMvr6UIyvMTPWRS&#10;djdmscEQuIFI4rr0aYqpY/gmbOkcpbilYvpgyJcv2xGH2tvj3Fs4ZKH5cNm2y/e3N1Loy13zRIyU&#10;8kdAL8qml86GYlt1av8pZU7G0AuEg1LIKXXd5aODAnbhKxi2UpJVdh0i2DgSe8XPP/xYFhusVZGF&#10;YqxzM6n9N+mMLTSog/W/xBldM2LIM9HbgPS3rPlwKdWc8BfXJ6/F9iMOx/oQtR08HdXZeZLL+P0e&#10;V/rT/7b+BQAA//8DAFBLAwQUAAYACAAAACEAZXd/Nd4AAAAJAQAADwAAAGRycy9kb3ducmV2Lnht&#10;bEyPTU+DQBCG7yb+h82YeLNLaaUNZWmMHyc9IHrwuGWnQMrOEnYL6K93jAc9vjNP3nkm28+2EyMO&#10;vnWkYLmIQCBVzrRUK3h/e7rZgvBBk9GdI1TwiR72+eVFplPjJnrFsQy14BLyqVbQhNCnUvqqQav9&#10;wvVIvDu6werAcailGfTE5baTcRQl0uqW+EKje7xvsDqVZ6tg8/hcFv308PJVyI0sitGF7elDqeur&#10;+W4HIuAc/mD40Wd1yNnp4M5kvOg4J8ktowrWqyUIBlbxOgZx+B3IPJP/P8i/AQAA//8DAFBLAQIt&#10;ABQABgAIAAAAIQC2gziS/gAAAOEBAAATAAAAAAAAAAAAAAAAAAAAAABbQ29udGVudF9UeXBlc10u&#10;eG1sUEsBAi0AFAAGAAgAAAAhADj9If/WAAAAlAEAAAsAAAAAAAAAAAAAAAAALwEAAF9yZWxzLy5y&#10;ZWxzUEsBAi0AFAAGAAgAAAAhAJdY70u1AQAAtwMAAA4AAAAAAAAAAAAAAAAALgIAAGRycy9lMm9E&#10;b2MueG1sUEsBAi0AFAAGAAgAAAAhAGV3fzXeAAAACQEAAA8AAAAAAAAAAAAAAAAADwQAAGRycy9k&#10;b3ducmV2LnhtbFBLBQYAAAAABAAEAPMAAAAaBQAAAAA=&#10;" strokecolor="black [3040]"/>
                  </w:pict>
                </mc:Fallback>
              </mc:AlternateContent>
            </w:r>
            <w:r w:rsidR="0022558D" w:rsidRPr="00A27080">
              <w:rPr>
                <w:rFonts w:eastAsia="Times New Roman" w:cs="Times New Roman"/>
                <w:b/>
                <w:sz w:val="26"/>
                <w:szCs w:val="26"/>
              </w:rPr>
              <w:t>TỈNH ĐỒNG THÁP</w:t>
            </w:r>
          </w:p>
        </w:tc>
        <w:tc>
          <w:tcPr>
            <w:tcW w:w="3234" w:type="pct"/>
            <w:tcBorders>
              <w:top w:val="nil"/>
            </w:tcBorders>
          </w:tcPr>
          <w:p w14:paraId="6B781F00" w14:textId="0DD3EB7F" w:rsidR="0022558D" w:rsidRPr="00A27080" w:rsidRDefault="00731BC1" w:rsidP="00731BC1">
            <w:pPr>
              <w:spacing w:after="0" w:line="240" w:lineRule="auto"/>
              <w:ind w:left="-198" w:right="-108" w:firstLine="90"/>
              <w:jc w:val="center"/>
              <w:rPr>
                <w:rFonts w:eastAsia="Times New Roman" w:cs="Times New Roman"/>
                <w:b/>
                <w:bCs/>
                <w:noProof/>
                <w:sz w:val="26"/>
                <w:szCs w:val="26"/>
              </w:rPr>
            </w:pPr>
            <w:r w:rsidRPr="00A27080">
              <w:rPr>
                <w:rFonts w:eastAsia="Times New Roman" w:cs="Times New Roman"/>
                <w:b/>
                <w:bCs/>
                <w:noProof/>
                <w:sz w:val="26"/>
                <w:szCs w:val="26"/>
              </w:rPr>
              <w:t xml:space="preserve">                 </w:t>
            </w:r>
            <w:r w:rsidR="0022558D" w:rsidRPr="00A27080">
              <w:rPr>
                <w:rFonts w:eastAsia="Times New Roman" w:cs="Times New Roman"/>
                <w:b/>
                <w:bCs/>
                <w:noProof/>
                <w:sz w:val="26"/>
                <w:szCs w:val="26"/>
              </w:rPr>
              <w:t>CỘNG HÒA XÃ HỘI CHỦ NGHĨA VIỆT NAM</w:t>
            </w:r>
          </w:p>
          <w:p w14:paraId="7A4A3F87" w14:textId="34013B7E" w:rsidR="0022558D" w:rsidRPr="00A27080" w:rsidRDefault="00731BC1" w:rsidP="00731BC1">
            <w:pPr>
              <w:spacing w:after="0" w:line="240" w:lineRule="auto"/>
              <w:ind w:right="-108"/>
              <w:jc w:val="center"/>
              <w:rPr>
                <w:rFonts w:eastAsia="Times New Roman" w:cs="Times New Roman"/>
                <w:bCs/>
                <w:noProof/>
                <w:sz w:val="28"/>
                <w:szCs w:val="28"/>
              </w:rPr>
            </w:pPr>
            <w:r w:rsidRPr="00A27080">
              <w:rPr>
                <w:rFonts w:eastAsia="Times New Roman" w:cs="Times New Roman"/>
                <w:b/>
                <w:bCs/>
                <w:noProof/>
                <w:sz w:val="28"/>
                <w:szCs w:val="28"/>
              </w:rPr>
              <mc:AlternateContent>
                <mc:Choice Requires="wps">
                  <w:drawing>
                    <wp:anchor distT="0" distB="0" distL="114300" distR="114300" simplePos="0" relativeHeight="251662336" behindDoc="0" locked="0" layoutInCell="1" allowOverlap="1" wp14:anchorId="6C2EE585" wp14:editId="3B3BC722">
                      <wp:simplePos x="0" y="0"/>
                      <wp:positionH relativeFrom="column">
                        <wp:posOffset>2416629</wp:posOffset>
                      </wp:positionH>
                      <wp:positionV relativeFrom="paragraph">
                        <wp:posOffset>273685</wp:posOffset>
                      </wp:positionV>
                      <wp:extent cx="2090057" cy="0"/>
                      <wp:effectExtent l="0" t="0" r="24765" b="19050"/>
                      <wp:wrapNone/>
                      <wp:docPr id="4" name="Straight Connector 4"/>
                      <wp:cNvGraphicFramePr/>
                      <a:graphic xmlns:a="http://schemas.openxmlformats.org/drawingml/2006/main">
                        <a:graphicData uri="http://schemas.microsoft.com/office/word/2010/wordprocessingShape">
                          <wps:wsp>
                            <wps:cNvCnPr/>
                            <wps:spPr>
                              <a:xfrm>
                                <a:off x="0" y="0"/>
                                <a:ext cx="209005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3796793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90.3pt,21.55pt" to="354.8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BXGtgEAALcDAAAOAAAAZHJzL2Uyb0RvYy54bWysU02P0zAQvSPxHyzfadJq+Yqa7qEruCCo&#10;2OUHeJ1xY2F7rLFp03/P2G2zCBBCiIvjsd97M288Wd9O3okDULIYerlctFJA0DjYsO/ll4d3L95I&#10;kbIKg3IYoJcnSPJ28/zZ+hg7WOGIbgASLBJSd4y9HHOOXdMkPYJXaYERAl8aJK8yh7RvBlJHVveu&#10;WbXtq+aINERCDSnx6d35Um6qvjGg8ydjEmThesm15bpSXR/L2mzWqtuTiqPVlzLUP1ThlQ2cdJa6&#10;U1mJb2R/kfJWEyY0eaHRN2iM1VA9sJtl+5Ob+1FFqF64OSnObUr/T1Z/POxI2KGXN1IE5fmJ7jMp&#10;ux+z2GII3EAkcVP6dIypY/g27OgSpbijYnoy5MuX7Yip9vY09xamLDQfrtq3bfvytRT6etc8ESOl&#10;/B7Qi7LppbOh2FadOnxImZMx9ArhoBRyTl13+eSggF34DIatcLJlZdchgq0jcVD8/MPXZbHBWhVZ&#10;KMY6N5PaP5Mu2EKDOlh/S5zRNSOGPBO9DUi/y5qna6nmjL+6Pnstth9xONWHqO3g6ajOLpNcxu/H&#10;uNKf/rfNdwAAAP//AwBQSwMEFAAGAAgAAAAhAP/0hUfeAAAACQEAAA8AAABkcnMvZG93bnJldi54&#10;bWxMj01PhDAQhu8m/odmTLy57bpmQaRsjB8nPSB68DhLRyBLp4R2Af311njQ48w8eed5891iezHR&#10;6DvHGtYrBYK4dqbjRsPb6+NFCsIHZIO9Y9LwSR52xelJjplxM7/QVIVGxBD2GWpoQxgyKX3dkkW/&#10;cgNxvH240WKI49hIM+Icw20vL5XaSosdxw8tDnTXUn2ojlZD8vBUlcN8//xVykSW5eRCenjX+vxs&#10;ub0BEWgJfzD86Ed1KKLT3h3ZeNFr2KRqG1ENV5s1iAgk6joBsf9dyCKX/xsU3wAAAP//AwBQSwEC&#10;LQAUAAYACAAAACEAtoM4kv4AAADhAQAAEwAAAAAAAAAAAAAAAAAAAAAAW0NvbnRlbnRfVHlwZXNd&#10;LnhtbFBLAQItABQABgAIAAAAIQA4/SH/1gAAAJQBAAALAAAAAAAAAAAAAAAAAC8BAABfcmVscy8u&#10;cmVsc1BLAQItABQABgAIAAAAIQBAdBXGtgEAALcDAAAOAAAAAAAAAAAAAAAAAC4CAABkcnMvZTJv&#10;RG9jLnhtbFBLAQItABQABgAIAAAAIQD/9IVH3gAAAAkBAAAPAAAAAAAAAAAAAAAAABAEAABkcnMv&#10;ZG93bnJldi54bWxQSwUGAAAAAAQABADzAAAAGwUAAAAA&#10;" strokecolor="black [3040]"/>
                  </w:pict>
                </mc:Fallback>
              </mc:AlternateContent>
            </w:r>
            <w:r w:rsidRPr="00A27080">
              <w:rPr>
                <w:rFonts w:eastAsia="Times New Roman" w:cs="Times New Roman"/>
                <w:b/>
                <w:bCs/>
                <w:noProof/>
                <w:sz w:val="28"/>
                <w:szCs w:val="28"/>
              </w:rPr>
              <w:t xml:space="preserve">                  </w:t>
            </w:r>
            <w:r w:rsidR="0022558D" w:rsidRPr="00A27080">
              <w:rPr>
                <w:rFonts w:eastAsia="Times New Roman" w:cs="Times New Roman"/>
                <w:b/>
                <w:bCs/>
                <w:noProof/>
                <w:sz w:val="28"/>
                <w:szCs w:val="28"/>
              </w:rPr>
              <w:t>Độc lập - Tự do - Hạnh phúc</w:t>
            </w:r>
          </w:p>
        </w:tc>
      </w:tr>
    </w:tbl>
    <w:p w14:paraId="3A127023" w14:textId="77777777" w:rsidR="0022558D" w:rsidRPr="00A27080" w:rsidRDefault="0022558D" w:rsidP="0001216E">
      <w:pPr>
        <w:spacing w:after="0" w:line="240" w:lineRule="auto"/>
        <w:ind w:hanging="142"/>
        <w:jc w:val="center"/>
        <w:rPr>
          <w:b/>
          <w:bCs/>
          <w:sz w:val="28"/>
          <w:szCs w:val="28"/>
        </w:rPr>
      </w:pPr>
    </w:p>
    <w:p w14:paraId="7B822BAE" w14:textId="7F33D9ED" w:rsidR="0001216E" w:rsidRPr="00A27080" w:rsidRDefault="0001216E" w:rsidP="0001216E">
      <w:pPr>
        <w:spacing w:after="0" w:line="240" w:lineRule="auto"/>
        <w:ind w:hanging="142"/>
        <w:jc w:val="center"/>
        <w:rPr>
          <w:b/>
          <w:bCs/>
          <w:sz w:val="28"/>
          <w:szCs w:val="28"/>
        </w:rPr>
      </w:pPr>
      <w:r w:rsidRPr="00A27080">
        <w:rPr>
          <w:b/>
          <w:bCs/>
          <w:sz w:val="28"/>
          <w:szCs w:val="28"/>
        </w:rPr>
        <w:t>Phụ lục I</w:t>
      </w:r>
    </w:p>
    <w:p w14:paraId="575E8957" w14:textId="77777777" w:rsidR="00F20355" w:rsidRDefault="00F20355" w:rsidP="0001216E">
      <w:pPr>
        <w:spacing w:after="0" w:line="240" w:lineRule="auto"/>
        <w:ind w:hanging="142"/>
        <w:jc w:val="center"/>
        <w:rPr>
          <w:b/>
          <w:bCs/>
          <w:sz w:val="28"/>
          <w:szCs w:val="28"/>
        </w:rPr>
      </w:pPr>
      <w:r>
        <w:rPr>
          <w:b/>
          <w:bCs/>
          <w:sz w:val="28"/>
          <w:szCs w:val="28"/>
        </w:rPr>
        <w:t>Tình hình thực hiện</w:t>
      </w:r>
      <w:r w:rsidR="00420339" w:rsidRPr="00A27080">
        <w:rPr>
          <w:b/>
          <w:bCs/>
          <w:sz w:val="28"/>
          <w:szCs w:val="28"/>
        </w:rPr>
        <w:t xml:space="preserve"> các chỉ tiêu </w:t>
      </w:r>
      <w:r>
        <w:rPr>
          <w:b/>
          <w:bCs/>
          <w:sz w:val="28"/>
          <w:szCs w:val="28"/>
        </w:rPr>
        <w:t>cụ thể đến năm 2024, dự kiến năm 2025</w:t>
      </w:r>
    </w:p>
    <w:p w14:paraId="4BD29BC9" w14:textId="60C7AA3E" w:rsidR="0001216E" w:rsidRPr="00A27080" w:rsidRDefault="00420339" w:rsidP="0001216E">
      <w:pPr>
        <w:spacing w:after="0" w:line="240" w:lineRule="auto"/>
        <w:ind w:hanging="142"/>
        <w:jc w:val="center"/>
        <w:rPr>
          <w:b/>
          <w:bCs/>
          <w:sz w:val="28"/>
          <w:szCs w:val="28"/>
        </w:rPr>
      </w:pPr>
      <w:r w:rsidRPr="00A27080">
        <w:rPr>
          <w:b/>
          <w:bCs/>
          <w:sz w:val="28"/>
          <w:szCs w:val="28"/>
        </w:rPr>
        <w:t xml:space="preserve"> trên địa bàn tỉnh Đồng Tháp</w:t>
      </w:r>
    </w:p>
    <w:p w14:paraId="5DA5AEB7" w14:textId="3933FB2C" w:rsidR="006D3A53" w:rsidRPr="00A27080" w:rsidRDefault="006D3A53" w:rsidP="006D3A53">
      <w:pPr>
        <w:spacing w:after="120" w:line="240" w:lineRule="auto"/>
        <w:ind w:hanging="142"/>
        <w:jc w:val="center"/>
        <w:rPr>
          <w:i/>
          <w:iCs/>
          <w:sz w:val="28"/>
          <w:szCs w:val="28"/>
        </w:rPr>
      </w:pPr>
      <w:r w:rsidRPr="00A27080">
        <w:rPr>
          <w:i/>
          <w:iCs/>
          <w:sz w:val="28"/>
          <w:szCs w:val="28"/>
        </w:rPr>
        <w:t>(</w:t>
      </w:r>
      <w:r w:rsidR="00EB32A9" w:rsidRPr="00A27080">
        <w:rPr>
          <w:i/>
          <w:iCs/>
          <w:sz w:val="28"/>
          <w:szCs w:val="28"/>
        </w:rPr>
        <w:t xml:space="preserve">Kèm theo Báo cáo số </w:t>
      </w:r>
      <w:r w:rsidR="00731BC1" w:rsidRPr="00A27080">
        <w:rPr>
          <w:i/>
          <w:iCs/>
          <w:sz w:val="28"/>
          <w:szCs w:val="28"/>
        </w:rPr>
        <w:t xml:space="preserve"> </w:t>
      </w:r>
      <w:r w:rsidR="00EB32A9" w:rsidRPr="00A27080">
        <w:rPr>
          <w:i/>
          <w:iCs/>
          <w:sz w:val="28"/>
          <w:szCs w:val="28"/>
        </w:rPr>
        <w:t xml:space="preserve">        /BC-UBND ngày  </w:t>
      </w:r>
      <w:r w:rsidR="00731BC1" w:rsidRPr="00A27080">
        <w:rPr>
          <w:i/>
          <w:iCs/>
          <w:sz w:val="28"/>
          <w:szCs w:val="28"/>
        </w:rPr>
        <w:t xml:space="preserve">   </w:t>
      </w:r>
      <w:r w:rsidR="00EB32A9" w:rsidRPr="00A27080">
        <w:rPr>
          <w:i/>
          <w:iCs/>
          <w:sz w:val="28"/>
          <w:szCs w:val="28"/>
        </w:rPr>
        <w:t xml:space="preserve">  </w:t>
      </w:r>
      <w:r w:rsidR="00731BC1" w:rsidRPr="00A27080">
        <w:rPr>
          <w:i/>
          <w:iCs/>
          <w:sz w:val="28"/>
          <w:szCs w:val="28"/>
        </w:rPr>
        <w:t>/</w:t>
      </w:r>
      <w:r w:rsidR="00F20355">
        <w:rPr>
          <w:i/>
          <w:iCs/>
          <w:sz w:val="28"/>
          <w:szCs w:val="28"/>
        </w:rPr>
        <w:t>9</w:t>
      </w:r>
      <w:r w:rsidR="00EB32A9" w:rsidRPr="00A27080">
        <w:rPr>
          <w:i/>
          <w:iCs/>
          <w:sz w:val="28"/>
          <w:szCs w:val="28"/>
        </w:rPr>
        <w:t>/202</w:t>
      </w:r>
      <w:r w:rsidR="00325CAB">
        <w:rPr>
          <w:i/>
          <w:iCs/>
          <w:sz w:val="28"/>
          <w:szCs w:val="28"/>
        </w:rPr>
        <w:t>4</w:t>
      </w:r>
      <w:r w:rsidR="00EB32A9" w:rsidRPr="00A27080">
        <w:rPr>
          <w:i/>
          <w:iCs/>
          <w:sz w:val="28"/>
          <w:szCs w:val="28"/>
        </w:rPr>
        <w:t xml:space="preserve"> của Ủy ban nhân dân Tỉnh</w:t>
      </w:r>
      <w:r w:rsidRPr="00A27080">
        <w:rPr>
          <w:i/>
          <w:iCs/>
          <w:sz w:val="28"/>
          <w:szCs w:val="28"/>
        </w:rPr>
        <w:t>)</w:t>
      </w:r>
    </w:p>
    <w:tbl>
      <w:tblPr>
        <w:tblW w:w="15336" w:type="dxa"/>
        <w:jc w:val="center"/>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2830"/>
        <w:gridCol w:w="851"/>
        <w:gridCol w:w="1088"/>
        <w:gridCol w:w="869"/>
        <w:gridCol w:w="1015"/>
        <w:gridCol w:w="1570"/>
        <w:gridCol w:w="1338"/>
        <w:gridCol w:w="1356"/>
        <w:gridCol w:w="1275"/>
        <w:gridCol w:w="1480"/>
        <w:gridCol w:w="1074"/>
      </w:tblGrid>
      <w:tr w:rsidR="00A40D87" w:rsidRPr="009C7B64" w14:paraId="333B247A" w14:textId="77777777" w:rsidTr="00A40D87">
        <w:trPr>
          <w:trHeight w:val="1331"/>
          <w:tblHeader/>
          <w:jc w:val="center"/>
        </w:trPr>
        <w:tc>
          <w:tcPr>
            <w:tcW w:w="590" w:type="dxa"/>
            <w:vMerge w:val="restart"/>
            <w:tcBorders>
              <w:bottom w:val="single" w:sz="4" w:space="0" w:color="auto"/>
            </w:tcBorders>
            <w:shd w:val="clear" w:color="000000" w:fill="FFFFFF"/>
            <w:vAlign w:val="center"/>
          </w:tcPr>
          <w:p w14:paraId="5B0AB868" w14:textId="0630A363" w:rsidR="00A40D87" w:rsidRPr="009C7B64" w:rsidRDefault="00A40D87" w:rsidP="00A03763">
            <w:pPr>
              <w:spacing w:after="0" w:line="264" w:lineRule="auto"/>
              <w:jc w:val="center"/>
              <w:rPr>
                <w:rFonts w:eastAsia="Times New Roman"/>
                <w:b/>
                <w:bCs/>
                <w:sz w:val="26"/>
                <w:szCs w:val="26"/>
              </w:rPr>
            </w:pPr>
            <w:r w:rsidRPr="009C7B64">
              <w:rPr>
                <w:rFonts w:eastAsia="Times New Roman"/>
                <w:b/>
                <w:bCs/>
                <w:sz w:val="26"/>
                <w:szCs w:val="26"/>
              </w:rPr>
              <w:t>TT</w:t>
            </w:r>
          </w:p>
        </w:tc>
        <w:tc>
          <w:tcPr>
            <w:tcW w:w="2830" w:type="dxa"/>
            <w:vMerge w:val="restart"/>
            <w:tcBorders>
              <w:bottom w:val="single" w:sz="4" w:space="0" w:color="auto"/>
            </w:tcBorders>
            <w:shd w:val="clear" w:color="000000" w:fill="FFFFFF"/>
            <w:vAlign w:val="center"/>
          </w:tcPr>
          <w:p w14:paraId="45514599" w14:textId="4ADA58BA" w:rsidR="00A40D87" w:rsidRPr="009C7B64" w:rsidRDefault="00A40D87" w:rsidP="00A03763">
            <w:pPr>
              <w:spacing w:after="0" w:line="264" w:lineRule="auto"/>
              <w:jc w:val="both"/>
              <w:rPr>
                <w:rFonts w:eastAsia="Times New Roman"/>
                <w:b/>
                <w:bCs/>
                <w:sz w:val="26"/>
                <w:szCs w:val="26"/>
              </w:rPr>
            </w:pPr>
            <w:r w:rsidRPr="009C7B64">
              <w:rPr>
                <w:rFonts w:eastAsia="Times New Roman"/>
                <w:b/>
                <w:bCs/>
                <w:sz w:val="26"/>
                <w:szCs w:val="26"/>
              </w:rPr>
              <w:t>Chỉ tiêu</w:t>
            </w:r>
          </w:p>
        </w:tc>
        <w:tc>
          <w:tcPr>
            <w:tcW w:w="851" w:type="dxa"/>
            <w:vMerge w:val="restart"/>
            <w:tcBorders>
              <w:bottom w:val="single" w:sz="4" w:space="0" w:color="auto"/>
            </w:tcBorders>
            <w:shd w:val="clear" w:color="000000" w:fill="FFFFFF"/>
            <w:vAlign w:val="center"/>
          </w:tcPr>
          <w:p w14:paraId="59E7D3ED" w14:textId="4BA86DBF" w:rsidR="00A40D87" w:rsidRPr="009C7B64" w:rsidRDefault="00A40D87" w:rsidP="00A03763">
            <w:pPr>
              <w:spacing w:after="0" w:line="264" w:lineRule="auto"/>
              <w:jc w:val="center"/>
              <w:rPr>
                <w:rFonts w:eastAsia="Times New Roman"/>
                <w:b/>
                <w:bCs/>
                <w:sz w:val="26"/>
                <w:szCs w:val="26"/>
              </w:rPr>
            </w:pPr>
            <w:r w:rsidRPr="009C7B64">
              <w:rPr>
                <w:rFonts w:eastAsia="Times New Roman"/>
                <w:b/>
                <w:bCs/>
                <w:sz w:val="26"/>
                <w:szCs w:val="26"/>
              </w:rPr>
              <w:t>ĐVT</w:t>
            </w:r>
          </w:p>
        </w:tc>
        <w:tc>
          <w:tcPr>
            <w:tcW w:w="2972" w:type="dxa"/>
            <w:gridSpan w:val="3"/>
            <w:tcBorders>
              <w:bottom w:val="single" w:sz="4" w:space="0" w:color="auto"/>
            </w:tcBorders>
            <w:shd w:val="clear" w:color="000000" w:fill="FFFFFF"/>
            <w:vAlign w:val="center"/>
          </w:tcPr>
          <w:p w14:paraId="2DBA00AB" w14:textId="2A8391DC" w:rsidR="00A40D87" w:rsidRPr="009C7B64" w:rsidRDefault="00A40D87" w:rsidP="00A40D87">
            <w:pPr>
              <w:spacing w:after="0" w:line="264" w:lineRule="auto"/>
              <w:jc w:val="center"/>
              <w:rPr>
                <w:rFonts w:eastAsia="Times New Roman"/>
                <w:b/>
                <w:bCs/>
                <w:sz w:val="26"/>
                <w:szCs w:val="26"/>
              </w:rPr>
            </w:pPr>
            <w:r w:rsidRPr="009C7B64">
              <w:rPr>
                <w:rFonts w:eastAsia="Times New Roman"/>
                <w:b/>
                <w:bCs/>
                <w:sz w:val="26"/>
                <w:szCs w:val="26"/>
              </w:rPr>
              <w:t xml:space="preserve">Chỉ tiêu tại </w:t>
            </w:r>
            <w:r>
              <w:rPr>
                <w:rFonts w:eastAsia="Times New Roman"/>
                <w:b/>
                <w:bCs/>
                <w:sz w:val="26"/>
                <w:szCs w:val="26"/>
              </w:rPr>
              <w:t>CTHĐ số</w:t>
            </w:r>
            <w:r w:rsidRPr="009C7B64">
              <w:rPr>
                <w:rFonts w:eastAsia="Times New Roman"/>
                <w:b/>
                <w:bCs/>
                <w:sz w:val="26"/>
                <w:szCs w:val="26"/>
              </w:rPr>
              <w:t xml:space="preserve"> 48-CTr/TU và </w:t>
            </w:r>
            <w:r>
              <w:rPr>
                <w:rFonts w:eastAsia="Times New Roman"/>
                <w:b/>
                <w:bCs/>
                <w:sz w:val="26"/>
                <w:szCs w:val="26"/>
              </w:rPr>
              <w:t>KH</w:t>
            </w:r>
            <w:r w:rsidRPr="009C7B64">
              <w:rPr>
                <w:rFonts w:eastAsia="Times New Roman"/>
                <w:b/>
                <w:bCs/>
                <w:sz w:val="26"/>
                <w:szCs w:val="26"/>
              </w:rPr>
              <w:t xml:space="preserve"> số 314/KH-UBND của UBND Tỉnh</w:t>
            </w:r>
          </w:p>
        </w:tc>
        <w:tc>
          <w:tcPr>
            <w:tcW w:w="7019" w:type="dxa"/>
            <w:gridSpan w:val="5"/>
            <w:tcBorders>
              <w:bottom w:val="single" w:sz="4" w:space="0" w:color="auto"/>
            </w:tcBorders>
            <w:shd w:val="clear" w:color="000000" w:fill="FFFFFF"/>
            <w:vAlign w:val="center"/>
          </w:tcPr>
          <w:p w14:paraId="7A8DE186" w14:textId="7E48A16C" w:rsidR="00A40D87" w:rsidRPr="009C7B64" w:rsidRDefault="00A40D87" w:rsidP="00602BBF">
            <w:pPr>
              <w:spacing w:after="0" w:line="264" w:lineRule="auto"/>
              <w:jc w:val="center"/>
              <w:rPr>
                <w:rFonts w:eastAsia="Times New Roman"/>
                <w:b/>
                <w:bCs/>
                <w:sz w:val="26"/>
                <w:szCs w:val="26"/>
              </w:rPr>
            </w:pPr>
            <w:r w:rsidRPr="009C7B64">
              <w:rPr>
                <w:rFonts w:eastAsia="Times New Roman"/>
                <w:b/>
                <w:bCs/>
                <w:sz w:val="26"/>
                <w:szCs w:val="26"/>
              </w:rPr>
              <w:t>Tình hình thực hiến đến năm 2024</w:t>
            </w:r>
          </w:p>
        </w:tc>
        <w:tc>
          <w:tcPr>
            <w:tcW w:w="1074" w:type="dxa"/>
            <w:vMerge w:val="restart"/>
            <w:tcBorders>
              <w:bottom w:val="single" w:sz="4" w:space="0" w:color="auto"/>
            </w:tcBorders>
            <w:shd w:val="clear" w:color="000000" w:fill="FFFFFF"/>
            <w:vAlign w:val="center"/>
          </w:tcPr>
          <w:p w14:paraId="3011BAE1" w14:textId="62889EF1" w:rsidR="00A40D87" w:rsidRPr="009C7B64" w:rsidRDefault="00A40D87" w:rsidP="00EB32A9">
            <w:pPr>
              <w:spacing w:after="0" w:line="264" w:lineRule="auto"/>
              <w:jc w:val="center"/>
              <w:rPr>
                <w:rFonts w:eastAsia="Times New Roman"/>
                <w:b/>
                <w:bCs/>
                <w:sz w:val="26"/>
                <w:szCs w:val="26"/>
              </w:rPr>
            </w:pPr>
            <w:r w:rsidRPr="009C7B64">
              <w:rPr>
                <w:rFonts w:eastAsia="Times New Roman"/>
                <w:b/>
                <w:bCs/>
                <w:sz w:val="26"/>
                <w:szCs w:val="26"/>
              </w:rPr>
              <w:t>Dự kiến TH năm 2025</w:t>
            </w:r>
          </w:p>
        </w:tc>
      </w:tr>
      <w:tr w:rsidR="00A40D87" w:rsidRPr="009C7B64" w14:paraId="2E66975D" w14:textId="0E5ED944" w:rsidTr="00A40D87">
        <w:trPr>
          <w:trHeight w:val="552"/>
          <w:tblHeader/>
          <w:jc w:val="center"/>
        </w:trPr>
        <w:tc>
          <w:tcPr>
            <w:tcW w:w="590" w:type="dxa"/>
            <w:vMerge/>
            <w:shd w:val="clear" w:color="000000" w:fill="FFFFFF"/>
            <w:vAlign w:val="center"/>
            <w:hideMark/>
          </w:tcPr>
          <w:p w14:paraId="0402D8FF" w14:textId="1469D3D7" w:rsidR="00A40D87" w:rsidRPr="009C7B64" w:rsidRDefault="00A40D87" w:rsidP="00A03763">
            <w:pPr>
              <w:spacing w:after="0" w:line="264" w:lineRule="auto"/>
              <w:jc w:val="center"/>
              <w:rPr>
                <w:rFonts w:eastAsia="Times New Roman"/>
                <w:b/>
                <w:bCs/>
                <w:sz w:val="26"/>
                <w:szCs w:val="26"/>
              </w:rPr>
            </w:pPr>
          </w:p>
        </w:tc>
        <w:tc>
          <w:tcPr>
            <w:tcW w:w="2830" w:type="dxa"/>
            <w:vMerge/>
            <w:shd w:val="clear" w:color="000000" w:fill="FFFFFF"/>
            <w:vAlign w:val="center"/>
            <w:hideMark/>
          </w:tcPr>
          <w:p w14:paraId="7C4B5453" w14:textId="69F507E0" w:rsidR="00A40D87" w:rsidRPr="009C7B64" w:rsidRDefault="00A40D87" w:rsidP="00A03763">
            <w:pPr>
              <w:spacing w:after="0" w:line="264" w:lineRule="auto"/>
              <w:jc w:val="both"/>
              <w:rPr>
                <w:rFonts w:eastAsia="Times New Roman"/>
                <w:b/>
                <w:bCs/>
                <w:sz w:val="26"/>
                <w:szCs w:val="26"/>
              </w:rPr>
            </w:pPr>
          </w:p>
        </w:tc>
        <w:tc>
          <w:tcPr>
            <w:tcW w:w="851" w:type="dxa"/>
            <w:vMerge/>
            <w:shd w:val="clear" w:color="000000" w:fill="FFFFFF"/>
            <w:vAlign w:val="center"/>
            <w:hideMark/>
          </w:tcPr>
          <w:p w14:paraId="70EEDC00" w14:textId="38F3E62E" w:rsidR="00A40D87" w:rsidRPr="009C7B64" w:rsidRDefault="00A40D87" w:rsidP="00A03763">
            <w:pPr>
              <w:spacing w:after="0" w:line="264" w:lineRule="auto"/>
              <w:jc w:val="center"/>
              <w:rPr>
                <w:rFonts w:eastAsia="Times New Roman"/>
                <w:b/>
                <w:bCs/>
                <w:sz w:val="26"/>
                <w:szCs w:val="26"/>
              </w:rPr>
            </w:pPr>
          </w:p>
        </w:tc>
        <w:tc>
          <w:tcPr>
            <w:tcW w:w="1088" w:type="dxa"/>
            <w:shd w:val="clear" w:color="000000" w:fill="FFFFFF"/>
            <w:vAlign w:val="center"/>
          </w:tcPr>
          <w:p w14:paraId="167AE2EA" w14:textId="7971CBE1" w:rsidR="00A40D87" w:rsidRPr="009C7B64" w:rsidRDefault="00A40D87" w:rsidP="00A03763">
            <w:pPr>
              <w:spacing w:after="0" w:line="264" w:lineRule="auto"/>
              <w:jc w:val="center"/>
              <w:rPr>
                <w:rFonts w:eastAsia="Times New Roman"/>
                <w:b/>
                <w:bCs/>
                <w:sz w:val="26"/>
                <w:szCs w:val="26"/>
              </w:rPr>
            </w:pPr>
            <w:r w:rsidRPr="009C7B64">
              <w:rPr>
                <w:rFonts w:eastAsia="Times New Roman"/>
                <w:b/>
                <w:bCs/>
                <w:sz w:val="26"/>
                <w:szCs w:val="26"/>
              </w:rPr>
              <w:t>Đến năm 2025</w:t>
            </w:r>
          </w:p>
        </w:tc>
        <w:tc>
          <w:tcPr>
            <w:tcW w:w="869" w:type="dxa"/>
            <w:shd w:val="clear" w:color="000000" w:fill="FFFFFF"/>
            <w:vAlign w:val="center"/>
          </w:tcPr>
          <w:p w14:paraId="035FE8AE" w14:textId="3DEC5D77" w:rsidR="00A40D87" w:rsidRPr="009C7B64" w:rsidRDefault="00A40D87" w:rsidP="00A03763">
            <w:pPr>
              <w:spacing w:after="0" w:line="264" w:lineRule="auto"/>
              <w:jc w:val="center"/>
              <w:rPr>
                <w:rFonts w:eastAsia="Times New Roman"/>
                <w:b/>
                <w:bCs/>
                <w:sz w:val="26"/>
                <w:szCs w:val="26"/>
              </w:rPr>
            </w:pPr>
            <w:r w:rsidRPr="009C7B64">
              <w:rPr>
                <w:rFonts w:eastAsia="Times New Roman"/>
                <w:b/>
                <w:bCs/>
                <w:sz w:val="26"/>
                <w:szCs w:val="26"/>
              </w:rPr>
              <w:t>Đến năm 2030</w:t>
            </w:r>
          </w:p>
        </w:tc>
        <w:tc>
          <w:tcPr>
            <w:tcW w:w="1015" w:type="dxa"/>
            <w:shd w:val="clear" w:color="000000" w:fill="FFFFFF"/>
            <w:vAlign w:val="center"/>
          </w:tcPr>
          <w:p w14:paraId="116DFB22" w14:textId="2BEFE25A" w:rsidR="00A40D87" w:rsidRPr="009C7B64" w:rsidRDefault="00A40D87" w:rsidP="00A47BBF">
            <w:pPr>
              <w:spacing w:after="0" w:line="264" w:lineRule="auto"/>
              <w:ind w:left="-36" w:firstLine="36"/>
              <w:jc w:val="center"/>
              <w:rPr>
                <w:rFonts w:eastAsia="Times New Roman"/>
                <w:b/>
                <w:bCs/>
                <w:sz w:val="26"/>
                <w:szCs w:val="26"/>
              </w:rPr>
            </w:pPr>
            <w:r w:rsidRPr="009C7B64">
              <w:rPr>
                <w:rFonts w:eastAsia="Times New Roman"/>
                <w:b/>
                <w:bCs/>
                <w:sz w:val="26"/>
                <w:szCs w:val="26"/>
              </w:rPr>
              <w:t>Giai đoạn 2021-2030</w:t>
            </w:r>
          </w:p>
        </w:tc>
        <w:tc>
          <w:tcPr>
            <w:tcW w:w="1570" w:type="dxa"/>
            <w:shd w:val="clear" w:color="000000" w:fill="FFFFFF"/>
            <w:vAlign w:val="center"/>
          </w:tcPr>
          <w:p w14:paraId="52029F03" w14:textId="76945F44" w:rsidR="00A40D87" w:rsidRPr="009C7B64" w:rsidRDefault="00A40D87" w:rsidP="006D3A53">
            <w:pPr>
              <w:spacing w:after="0" w:line="264" w:lineRule="auto"/>
              <w:jc w:val="center"/>
              <w:rPr>
                <w:rFonts w:eastAsia="Times New Roman"/>
                <w:b/>
                <w:bCs/>
                <w:sz w:val="26"/>
                <w:szCs w:val="26"/>
              </w:rPr>
            </w:pPr>
            <w:r w:rsidRPr="009C7B64">
              <w:rPr>
                <w:rFonts w:eastAsia="Times New Roman"/>
                <w:b/>
                <w:bCs/>
                <w:sz w:val="26"/>
                <w:szCs w:val="26"/>
              </w:rPr>
              <w:t>Thực hiện năm 2022-2023</w:t>
            </w:r>
          </w:p>
        </w:tc>
        <w:tc>
          <w:tcPr>
            <w:tcW w:w="1338" w:type="dxa"/>
            <w:shd w:val="clear" w:color="000000" w:fill="FFFFFF"/>
            <w:vAlign w:val="center"/>
          </w:tcPr>
          <w:p w14:paraId="1E2A8031" w14:textId="3517B029" w:rsidR="00A40D87" w:rsidRPr="009C7B64" w:rsidRDefault="00A40D87" w:rsidP="00EB32A9">
            <w:pPr>
              <w:spacing w:after="0" w:line="264" w:lineRule="auto"/>
              <w:jc w:val="center"/>
              <w:rPr>
                <w:rFonts w:eastAsia="Times New Roman"/>
                <w:b/>
                <w:bCs/>
                <w:sz w:val="26"/>
                <w:szCs w:val="26"/>
              </w:rPr>
            </w:pPr>
            <w:r w:rsidRPr="009C7B64">
              <w:rPr>
                <w:rFonts w:eastAsia="Times New Roman"/>
                <w:b/>
                <w:bCs/>
                <w:sz w:val="26"/>
                <w:szCs w:val="26"/>
              </w:rPr>
              <w:t>TH 2022-2023 so lộ trinh hằng năm</w:t>
            </w:r>
          </w:p>
        </w:tc>
        <w:tc>
          <w:tcPr>
            <w:tcW w:w="1356" w:type="dxa"/>
            <w:shd w:val="clear" w:color="000000" w:fill="FFFFFF"/>
            <w:vAlign w:val="center"/>
          </w:tcPr>
          <w:p w14:paraId="73D6B32A" w14:textId="68CDE37E" w:rsidR="00A40D87" w:rsidRPr="009C7B64" w:rsidRDefault="00A40D87" w:rsidP="00EB32A9">
            <w:pPr>
              <w:spacing w:after="0" w:line="264" w:lineRule="auto"/>
              <w:jc w:val="center"/>
              <w:rPr>
                <w:rFonts w:eastAsia="Times New Roman"/>
                <w:b/>
                <w:bCs/>
                <w:sz w:val="26"/>
                <w:szCs w:val="26"/>
              </w:rPr>
            </w:pPr>
            <w:r w:rsidRPr="009C7B64">
              <w:rPr>
                <w:rFonts w:eastAsia="Times New Roman"/>
                <w:b/>
                <w:bCs/>
                <w:sz w:val="26"/>
                <w:szCs w:val="26"/>
              </w:rPr>
              <w:t>Thực hiện 9 tháng năm 2024</w:t>
            </w:r>
          </w:p>
        </w:tc>
        <w:tc>
          <w:tcPr>
            <w:tcW w:w="1275" w:type="dxa"/>
            <w:shd w:val="clear" w:color="000000" w:fill="FFFFFF"/>
            <w:vAlign w:val="center"/>
          </w:tcPr>
          <w:p w14:paraId="0DC2CA0C" w14:textId="3D9D475E" w:rsidR="00A40D87" w:rsidRPr="009C7B64" w:rsidRDefault="00A40D87" w:rsidP="00EB32A9">
            <w:pPr>
              <w:spacing w:after="0" w:line="264" w:lineRule="auto"/>
              <w:jc w:val="center"/>
              <w:rPr>
                <w:rFonts w:eastAsia="Times New Roman"/>
                <w:b/>
                <w:bCs/>
                <w:sz w:val="26"/>
                <w:szCs w:val="26"/>
              </w:rPr>
            </w:pPr>
            <w:r w:rsidRPr="009C7B64">
              <w:rPr>
                <w:rFonts w:eastAsia="Times New Roman"/>
                <w:b/>
                <w:bCs/>
                <w:sz w:val="26"/>
                <w:szCs w:val="26"/>
              </w:rPr>
              <w:t>Thực hiện năm 2024</w:t>
            </w:r>
          </w:p>
        </w:tc>
        <w:tc>
          <w:tcPr>
            <w:tcW w:w="1480" w:type="dxa"/>
            <w:shd w:val="clear" w:color="000000" w:fill="FFFFFF"/>
            <w:vAlign w:val="center"/>
          </w:tcPr>
          <w:p w14:paraId="78C33CF1" w14:textId="55C7BEE2" w:rsidR="00A40D87" w:rsidRPr="009C7B64" w:rsidRDefault="00A40D87" w:rsidP="00EB32A9">
            <w:pPr>
              <w:spacing w:after="0" w:line="264" w:lineRule="auto"/>
              <w:jc w:val="center"/>
              <w:rPr>
                <w:rFonts w:eastAsia="Times New Roman"/>
                <w:b/>
                <w:bCs/>
                <w:sz w:val="26"/>
                <w:szCs w:val="26"/>
              </w:rPr>
            </w:pPr>
            <w:r w:rsidRPr="009C7B64">
              <w:rPr>
                <w:rFonts w:eastAsia="Times New Roman"/>
                <w:b/>
                <w:bCs/>
                <w:sz w:val="26"/>
                <w:szCs w:val="26"/>
              </w:rPr>
              <w:t>TH 2024 so lộ trinh hằng năm</w:t>
            </w:r>
          </w:p>
        </w:tc>
        <w:tc>
          <w:tcPr>
            <w:tcW w:w="1074" w:type="dxa"/>
            <w:vMerge/>
            <w:shd w:val="clear" w:color="000000" w:fill="FFFFFF"/>
            <w:vAlign w:val="center"/>
          </w:tcPr>
          <w:p w14:paraId="67C1CB3C" w14:textId="5582BF81" w:rsidR="00A40D87" w:rsidRPr="009C7B64" w:rsidRDefault="00A40D87" w:rsidP="00EB32A9">
            <w:pPr>
              <w:spacing w:after="0" w:line="264" w:lineRule="auto"/>
              <w:jc w:val="center"/>
              <w:rPr>
                <w:rFonts w:eastAsia="Times New Roman"/>
                <w:b/>
                <w:bCs/>
                <w:sz w:val="26"/>
                <w:szCs w:val="26"/>
              </w:rPr>
            </w:pPr>
          </w:p>
        </w:tc>
      </w:tr>
      <w:tr w:rsidR="00A40D87" w:rsidRPr="00A27080" w14:paraId="79A3881A" w14:textId="109EAC38" w:rsidTr="00A40D87">
        <w:trPr>
          <w:trHeight w:val="480"/>
          <w:jc w:val="center"/>
        </w:trPr>
        <w:tc>
          <w:tcPr>
            <w:tcW w:w="590" w:type="dxa"/>
            <w:shd w:val="clear" w:color="000000" w:fill="FFFFFF"/>
            <w:vAlign w:val="center"/>
            <w:hideMark/>
          </w:tcPr>
          <w:p w14:paraId="30C98F1F" w14:textId="77777777" w:rsidR="00A40D87" w:rsidRPr="00A27080" w:rsidRDefault="00A40D87" w:rsidP="00A03763">
            <w:pPr>
              <w:spacing w:after="0" w:line="264" w:lineRule="auto"/>
              <w:jc w:val="center"/>
              <w:rPr>
                <w:rFonts w:eastAsia="Times New Roman"/>
                <w:b/>
                <w:bCs/>
                <w:sz w:val="28"/>
                <w:szCs w:val="28"/>
              </w:rPr>
            </w:pPr>
            <w:r w:rsidRPr="00A27080">
              <w:rPr>
                <w:rFonts w:eastAsia="Times New Roman"/>
                <w:b/>
                <w:bCs/>
                <w:sz w:val="28"/>
                <w:szCs w:val="28"/>
              </w:rPr>
              <w:t>I</w:t>
            </w:r>
          </w:p>
        </w:tc>
        <w:tc>
          <w:tcPr>
            <w:tcW w:w="2830" w:type="dxa"/>
            <w:shd w:val="clear" w:color="000000" w:fill="FFFFFF"/>
            <w:noWrap/>
            <w:vAlign w:val="center"/>
            <w:hideMark/>
          </w:tcPr>
          <w:p w14:paraId="3F8464EA" w14:textId="77777777" w:rsidR="00A40D87" w:rsidRPr="00A27080" w:rsidRDefault="00A40D87" w:rsidP="00A03763">
            <w:pPr>
              <w:spacing w:after="0" w:line="264" w:lineRule="auto"/>
              <w:jc w:val="both"/>
              <w:rPr>
                <w:rFonts w:eastAsia="Times New Roman"/>
                <w:b/>
                <w:bCs/>
                <w:sz w:val="28"/>
                <w:szCs w:val="28"/>
              </w:rPr>
            </w:pPr>
            <w:r w:rsidRPr="00A27080">
              <w:rPr>
                <w:rFonts w:eastAsia="Times New Roman"/>
                <w:b/>
                <w:bCs/>
                <w:sz w:val="28"/>
                <w:szCs w:val="28"/>
              </w:rPr>
              <w:t>VỀ KINH TẾ</w:t>
            </w:r>
          </w:p>
        </w:tc>
        <w:tc>
          <w:tcPr>
            <w:tcW w:w="851" w:type="dxa"/>
            <w:shd w:val="clear" w:color="000000" w:fill="FFFFFF"/>
            <w:vAlign w:val="center"/>
            <w:hideMark/>
          </w:tcPr>
          <w:p w14:paraId="552037E1"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1088" w:type="dxa"/>
            <w:shd w:val="clear" w:color="000000" w:fill="FFFFFF"/>
            <w:noWrap/>
            <w:vAlign w:val="center"/>
          </w:tcPr>
          <w:p w14:paraId="500C8888" w14:textId="04896226" w:rsidR="00A40D87" w:rsidRPr="00A27080" w:rsidRDefault="00A40D87" w:rsidP="00A03763">
            <w:pPr>
              <w:spacing w:after="0" w:line="264" w:lineRule="auto"/>
              <w:jc w:val="center"/>
              <w:rPr>
                <w:rFonts w:eastAsia="Times New Roman"/>
                <w:sz w:val="28"/>
                <w:szCs w:val="28"/>
              </w:rPr>
            </w:pPr>
          </w:p>
        </w:tc>
        <w:tc>
          <w:tcPr>
            <w:tcW w:w="869" w:type="dxa"/>
            <w:shd w:val="clear" w:color="000000" w:fill="FFFFFF"/>
            <w:vAlign w:val="center"/>
          </w:tcPr>
          <w:p w14:paraId="0BDEA26D" w14:textId="24A33004" w:rsidR="00A40D87" w:rsidRPr="00A27080" w:rsidRDefault="00A40D87" w:rsidP="00A03763">
            <w:pPr>
              <w:spacing w:after="0" w:line="264" w:lineRule="auto"/>
              <w:jc w:val="center"/>
              <w:rPr>
                <w:rFonts w:eastAsia="Times New Roman"/>
                <w:sz w:val="28"/>
                <w:szCs w:val="28"/>
              </w:rPr>
            </w:pPr>
          </w:p>
        </w:tc>
        <w:tc>
          <w:tcPr>
            <w:tcW w:w="1015" w:type="dxa"/>
            <w:shd w:val="clear" w:color="000000" w:fill="FFFFFF"/>
            <w:vAlign w:val="center"/>
          </w:tcPr>
          <w:p w14:paraId="7709DAFA" w14:textId="69029F39" w:rsidR="00A40D87" w:rsidRPr="00A27080" w:rsidRDefault="00A40D87" w:rsidP="00A03763">
            <w:pPr>
              <w:spacing w:after="0" w:line="264" w:lineRule="auto"/>
              <w:jc w:val="center"/>
              <w:rPr>
                <w:rFonts w:eastAsia="Times New Roman"/>
                <w:sz w:val="28"/>
                <w:szCs w:val="28"/>
              </w:rPr>
            </w:pPr>
          </w:p>
        </w:tc>
        <w:tc>
          <w:tcPr>
            <w:tcW w:w="1570" w:type="dxa"/>
            <w:shd w:val="clear" w:color="000000" w:fill="FFFFFF"/>
          </w:tcPr>
          <w:p w14:paraId="5D43292F" w14:textId="77777777" w:rsidR="00A40D87" w:rsidRPr="00A27080" w:rsidRDefault="00A40D87" w:rsidP="00A03763">
            <w:pPr>
              <w:spacing w:after="0" w:line="264" w:lineRule="auto"/>
              <w:jc w:val="center"/>
              <w:rPr>
                <w:rFonts w:eastAsia="Times New Roman"/>
                <w:sz w:val="28"/>
                <w:szCs w:val="28"/>
              </w:rPr>
            </w:pPr>
          </w:p>
        </w:tc>
        <w:tc>
          <w:tcPr>
            <w:tcW w:w="1338" w:type="dxa"/>
            <w:shd w:val="clear" w:color="000000" w:fill="FFFFFF"/>
          </w:tcPr>
          <w:p w14:paraId="7BBA6AA2" w14:textId="77777777" w:rsidR="00A40D87" w:rsidRPr="00A27080" w:rsidRDefault="00A40D87" w:rsidP="00EB32A9">
            <w:pPr>
              <w:spacing w:after="0" w:line="264" w:lineRule="auto"/>
              <w:jc w:val="center"/>
              <w:rPr>
                <w:rFonts w:eastAsia="Times New Roman"/>
                <w:sz w:val="28"/>
                <w:szCs w:val="28"/>
              </w:rPr>
            </w:pPr>
          </w:p>
        </w:tc>
        <w:tc>
          <w:tcPr>
            <w:tcW w:w="1356" w:type="dxa"/>
            <w:shd w:val="clear" w:color="000000" w:fill="FFFFFF"/>
          </w:tcPr>
          <w:p w14:paraId="4F4A3E11" w14:textId="5F8490F8" w:rsidR="00A40D87" w:rsidRPr="00A27080" w:rsidRDefault="00A40D87" w:rsidP="00EB32A9">
            <w:pPr>
              <w:spacing w:after="0" w:line="264" w:lineRule="auto"/>
              <w:jc w:val="center"/>
              <w:rPr>
                <w:rFonts w:eastAsia="Times New Roman"/>
                <w:sz w:val="28"/>
                <w:szCs w:val="28"/>
              </w:rPr>
            </w:pPr>
          </w:p>
        </w:tc>
        <w:tc>
          <w:tcPr>
            <w:tcW w:w="1275" w:type="dxa"/>
            <w:shd w:val="clear" w:color="000000" w:fill="FFFFFF"/>
          </w:tcPr>
          <w:p w14:paraId="69E1DA76" w14:textId="4461D951" w:rsidR="00A40D87" w:rsidRPr="00A27080" w:rsidRDefault="00A40D87" w:rsidP="00EB32A9">
            <w:pPr>
              <w:spacing w:after="0" w:line="264" w:lineRule="auto"/>
              <w:jc w:val="center"/>
              <w:rPr>
                <w:rFonts w:eastAsia="Times New Roman"/>
                <w:sz w:val="28"/>
                <w:szCs w:val="28"/>
              </w:rPr>
            </w:pPr>
          </w:p>
        </w:tc>
        <w:tc>
          <w:tcPr>
            <w:tcW w:w="1480" w:type="dxa"/>
            <w:shd w:val="clear" w:color="000000" w:fill="FFFFFF"/>
          </w:tcPr>
          <w:p w14:paraId="7EF6A215" w14:textId="77777777" w:rsidR="00A40D87" w:rsidRPr="00A27080" w:rsidRDefault="00A40D87" w:rsidP="00EB32A9">
            <w:pPr>
              <w:spacing w:after="0" w:line="264" w:lineRule="auto"/>
              <w:jc w:val="center"/>
              <w:rPr>
                <w:rFonts w:eastAsia="Times New Roman"/>
                <w:sz w:val="28"/>
                <w:szCs w:val="28"/>
              </w:rPr>
            </w:pPr>
          </w:p>
        </w:tc>
        <w:tc>
          <w:tcPr>
            <w:tcW w:w="1074" w:type="dxa"/>
            <w:shd w:val="clear" w:color="000000" w:fill="FFFFFF"/>
          </w:tcPr>
          <w:p w14:paraId="324197A4" w14:textId="7505EA33" w:rsidR="00A40D87" w:rsidRPr="00A27080" w:rsidRDefault="00A40D87" w:rsidP="00EB32A9">
            <w:pPr>
              <w:spacing w:after="0" w:line="264" w:lineRule="auto"/>
              <w:jc w:val="center"/>
              <w:rPr>
                <w:rFonts w:eastAsia="Times New Roman"/>
                <w:sz w:val="28"/>
                <w:szCs w:val="28"/>
              </w:rPr>
            </w:pPr>
          </w:p>
        </w:tc>
      </w:tr>
      <w:tr w:rsidR="00A40D87" w:rsidRPr="00A27080" w14:paraId="481FD59D" w14:textId="19634A5E" w:rsidTr="00A40D87">
        <w:trPr>
          <w:trHeight w:val="480"/>
          <w:jc w:val="center"/>
        </w:trPr>
        <w:tc>
          <w:tcPr>
            <w:tcW w:w="590" w:type="dxa"/>
            <w:shd w:val="clear" w:color="000000" w:fill="FFFFFF"/>
            <w:vAlign w:val="center"/>
            <w:hideMark/>
          </w:tcPr>
          <w:p w14:paraId="11A94329"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1</w:t>
            </w:r>
          </w:p>
        </w:tc>
        <w:tc>
          <w:tcPr>
            <w:tcW w:w="2830" w:type="dxa"/>
            <w:shd w:val="clear" w:color="000000" w:fill="FFFFFF"/>
            <w:noWrap/>
            <w:vAlign w:val="center"/>
            <w:hideMark/>
          </w:tcPr>
          <w:p w14:paraId="25823D29"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Tốc độ tăng trưởng bình quân/năm</w:t>
            </w:r>
          </w:p>
        </w:tc>
        <w:tc>
          <w:tcPr>
            <w:tcW w:w="851" w:type="dxa"/>
            <w:shd w:val="clear" w:color="000000" w:fill="FFFFFF"/>
            <w:vAlign w:val="center"/>
            <w:hideMark/>
          </w:tcPr>
          <w:p w14:paraId="10710964"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5B81FD58" w14:textId="24E4E202" w:rsidR="00A40D87" w:rsidRPr="00A27080" w:rsidRDefault="00A40D87" w:rsidP="00813ECD">
            <w:pPr>
              <w:spacing w:after="0" w:line="264" w:lineRule="auto"/>
              <w:jc w:val="center"/>
              <w:rPr>
                <w:rFonts w:eastAsia="Times New Roman"/>
                <w:sz w:val="28"/>
                <w:szCs w:val="28"/>
              </w:rPr>
            </w:pPr>
            <w:r>
              <w:rPr>
                <w:rFonts w:eastAsia="Times New Roman"/>
                <w:sz w:val="28"/>
                <w:szCs w:val="28"/>
              </w:rPr>
              <w:t>7,5</w:t>
            </w:r>
          </w:p>
        </w:tc>
        <w:tc>
          <w:tcPr>
            <w:tcW w:w="869" w:type="dxa"/>
            <w:shd w:val="clear" w:color="000000" w:fill="FFFFFF"/>
            <w:vAlign w:val="center"/>
          </w:tcPr>
          <w:p w14:paraId="24E105C4" w14:textId="46D7A1F9"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7-7,5</w:t>
            </w:r>
          </w:p>
        </w:tc>
        <w:tc>
          <w:tcPr>
            <w:tcW w:w="1015" w:type="dxa"/>
            <w:shd w:val="clear" w:color="000000" w:fill="FFFFFF"/>
            <w:vAlign w:val="center"/>
          </w:tcPr>
          <w:p w14:paraId="67A70026" w14:textId="5FB7E519"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7-7,5</w:t>
            </w:r>
          </w:p>
        </w:tc>
        <w:tc>
          <w:tcPr>
            <w:tcW w:w="1570" w:type="dxa"/>
            <w:shd w:val="clear" w:color="000000" w:fill="FFFFFF"/>
            <w:vAlign w:val="center"/>
          </w:tcPr>
          <w:p w14:paraId="4B86E493" w14:textId="38B38EAF" w:rsidR="00A40D87" w:rsidRPr="00A60D79" w:rsidRDefault="00A40D87" w:rsidP="00813ECD">
            <w:pPr>
              <w:spacing w:after="0" w:line="264" w:lineRule="auto"/>
              <w:jc w:val="center"/>
              <w:rPr>
                <w:rFonts w:eastAsia="Times New Roman"/>
                <w:sz w:val="28"/>
                <w:szCs w:val="28"/>
              </w:rPr>
            </w:pPr>
            <w:r w:rsidRPr="00A60D79">
              <w:rPr>
                <w:rFonts w:eastAsia="Times New Roman"/>
                <w:sz w:val="28"/>
                <w:szCs w:val="28"/>
              </w:rPr>
              <w:t>7,35</w:t>
            </w:r>
          </w:p>
        </w:tc>
        <w:tc>
          <w:tcPr>
            <w:tcW w:w="1338" w:type="dxa"/>
            <w:shd w:val="clear" w:color="000000" w:fill="FFFFFF"/>
            <w:vAlign w:val="center"/>
          </w:tcPr>
          <w:p w14:paraId="5AC03B79" w14:textId="3B4BC910" w:rsidR="00A40D87" w:rsidRDefault="00A40D87" w:rsidP="00CE5D61">
            <w:pPr>
              <w:spacing w:after="0" w:line="264" w:lineRule="auto"/>
              <w:jc w:val="center"/>
              <w:rPr>
                <w:rFonts w:eastAsia="Times New Roman"/>
                <w:sz w:val="28"/>
                <w:szCs w:val="28"/>
              </w:rPr>
            </w:pPr>
            <w:r>
              <w:rPr>
                <w:rFonts w:eastAsia="Times New Roman"/>
                <w:sz w:val="28"/>
                <w:szCs w:val="28"/>
              </w:rPr>
              <w:t>Chưa đạt</w:t>
            </w:r>
          </w:p>
        </w:tc>
        <w:tc>
          <w:tcPr>
            <w:tcW w:w="1356" w:type="dxa"/>
            <w:shd w:val="clear" w:color="000000" w:fill="FFFFFF"/>
            <w:vAlign w:val="center"/>
          </w:tcPr>
          <w:p w14:paraId="0D0DB94A" w14:textId="3999C250" w:rsidR="00A40D87" w:rsidRPr="00A27080" w:rsidRDefault="00A40D87" w:rsidP="00813ECD">
            <w:pPr>
              <w:spacing w:after="0" w:line="264" w:lineRule="auto"/>
              <w:jc w:val="center"/>
              <w:rPr>
                <w:rFonts w:eastAsia="Times New Roman"/>
                <w:sz w:val="28"/>
                <w:szCs w:val="28"/>
              </w:rPr>
            </w:pPr>
            <w:r>
              <w:rPr>
                <w:rFonts w:eastAsia="Times New Roman"/>
                <w:sz w:val="28"/>
                <w:szCs w:val="28"/>
              </w:rPr>
              <w:t>*</w:t>
            </w:r>
          </w:p>
        </w:tc>
        <w:tc>
          <w:tcPr>
            <w:tcW w:w="1275" w:type="dxa"/>
            <w:shd w:val="clear" w:color="000000" w:fill="FFFFFF"/>
            <w:vAlign w:val="center"/>
          </w:tcPr>
          <w:p w14:paraId="09BA3E1C" w14:textId="32AA8EF0" w:rsidR="00A40D87" w:rsidRPr="00A27080" w:rsidRDefault="00A40D87" w:rsidP="00813ECD">
            <w:pPr>
              <w:spacing w:after="0" w:line="264" w:lineRule="auto"/>
              <w:jc w:val="center"/>
              <w:rPr>
                <w:rFonts w:eastAsia="Times New Roman"/>
                <w:sz w:val="28"/>
                <w:szCs w:val="28"/>
              </w:rPr>
            </w:pPr>
            <w:r>
              <w:rPr>
                <w:rFonts w:eastAsia="Times New Roman"/>
                <w:sz w:val="28"/>
                <w:szCs w:val="28"/>
              </w:rPr>
              <w:t>6,01</w:t>
            </w:r>
          </w:p>
        </w:tc>
        <w:tc>
          <w:tcPr>
            <w:tcW w:w="1480" w:type="dxa"/>
            <w:shd w:val="clear" w:color="000000" w:fill="FFFFFF"/>
            <w:vAlign w:val="center"/>
          </w:tcPr>
          <w:p w14:paraId="760FBF6B" w14:textId="75B4D76A" w:rsidR="00A40D87" w:rsidRDefault="00A40D87" w:rsidP="00380FB9">
            <w:pPr>
              <w:spacing w:after="0" w:line="264" w:lineRule="auto"/>
              <w:jc w:val="center"/>
              <w:rPr>
                <w:rFonts w:eastAsia="Times New Roman"/>
                <w:sz w:val="28"/>
                <w:szCs w:val="28"/>
              </w:rPr>
            </w:pPr>
            <w:r>
              <w:rPr>
                <w:rFonts w:eastAsia="Times New Roman"/>
                <w:sz w:val="28"/>
                <w:szCs w:val="28"/>
              </w:rPr>
              <w:t>Chưa đạt</w:t>
            </w:r>
          </w:p>
        </w:tc>
        <w:tc>
          <w:tcPr>
            <w:tcW w:w="1074" w:type="dxa"/>
            <w:shd w:val="clear" w:color="000000" w:fill="FFFFFF"/>
            <w:vAlign w:val="center"/>
          </w:tcPr>
          <w:p w14:paraId="1128BF2F" w14:textId="56B4EDB3" w:rsidR="00A40D87" w:rsidRPr="00A27080" w:rsidRDefault="00A40D87" w:rsidP="00813ECD">
            <w:pPr>
              <w:spacing w:after="0" w:line="264" w:lineRule="auto"/>
              <w:jc w:val="center"/>
              <w:rPr>
                <w:rFonts w:eastAsia="Times New Roman"/>
                <w:sz w:val="28"/>
                <w:szCs w:val="28"/>
              </w:rPr>
            </w:pPr>
            <w:r>
              <w:rPr>
                <w:rFonts w:eastAsia="Times New Roman"/>
                <w:sz w:val="28"/>
                <w:szCs w:val="28"/>
              </w:rPr>
              <w:t>7,5</w:t>
            </w:r>
          </w:p>
        </w:tc>
      </w:tr>
      <w:tr w:rsidR="00A40D87" w:rsidRPr="00A27080" w14:paraId="5B2FB445" w14:textId="633B290A" w:rsidTr="00A40D87">
        <w:trPr>
          <w:trHeight w:val="435"/>
          <w:jc w:val="center"/>
        </w:trPr>
        <w:tc>
          <w:tcPr>
            <w:tcW w:w="590" w:type="dxa"/>
            <w:shd w:val="clear" w:color="000000" w:fill="FFFFFF"/>
            <w:vAlign w:val="center"/>
            <w:hideMark/>
          </w:tcPr>
          <w:p w14:paraId="0852BECE" w14:textId="3FFA689C"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2</w:t>
            </w:r>
          </w:p>
        </w:tc>
        <w:tc>
          <w:tcPr>
            <w:tcW w:w="2830" w:type="dxa"/>
            <w:shd w:val="clear" w:color="000000" w:fill="FFFFFF"/>
            <w:noWrap/>
            <w:vAlign w:val="center"/>
            <w:hideMark/>
          </w:tcPr>
          <w:p w14:paraId="696EA559" w14:textId="737FC574" w:rsidR="00A40D87" w:rsidRPr="00A27080" w:rsidRDefault="00A40D87" w:rsidP="00C86512">
            <w:pPr>
              <w:spacing w:after="0" w:line="264" w:lineRule="auto"/>
              <w:jc w:val="both"/>
              <w:rPr>
                <w:rFonts w:eastAsia="Times New Roman"/>
                <w:sz w:val="28"/>
                <w:szCs w:val="28"/>
              </w:rPr>
            </w:pPr>
            <w:r w:rsidRPr="00A27080">
              <w:rPr>
                <w:rFonts w:eastAsia="Times New Roman"/>
                <w:sz w:val="28"/>
                <w:szCs w:val="28"/>
              </w:rPr>
              <w:t xml:space="preserve">Quy mô kinh tế </w:t>
            </w:r>
            <w:r w:rsidRPr="00A60D79">
              <w:rPr>
                <w:rFonts w:eastAsia="Times New Roman"/>
                <w:sz w:val="28"/>
                <w:szCs w:val="28"/>
              </w:rPr>
              <w:t>so với năm 2021</w:t>
            </w:r>
          </w:p>
        </w:tc>
        <w:tc>
          <w:tcPr>
            <w:tcW w:w="851" w:type="dxa"/>
            <w:shd w:val="clear" w:color="000000" w:fill="FFFFFF"/>
            <w:vAlign w:val="center"/>
            <w:hideMark/>
          </w:tcPr>
          <w:p w14:paraId="54CA303B" w14:textId="55023F6E"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Tỷ đồng</w:t>
            </w:r>
          </w:p>
        </w:tc>
        <w:tc>
          <w:tcPr>
            <w:tcW w:w="1088" w:type="dxa"/>
            <w:shd w:val="clear" w:color="000000" w:fill="FFFFFF"/>
            <w:noWrap/>
            <w:vAlign w:val="center"/>
          </w:tcPr>
          <w:p w14:paraId="6BA92CA9" w14:textId="7BBF201E" w:rsidR="00A40D87" w:rsidRPr="00A27080" w:rsidRDefault="00A40D87" w:rsidP="00813ECD">
            <w:pPr>
              <w:spacing w:after="0" w:line="264" w:lineRule="auto"/>
              <w:jc w:val="center"/>
              <w:rPr>
                <w:rFonts w:eastAsia="Times New Roman"/>
                <w:sz w:val="28"/>
                <w:szCs w:val="28"/>
              </w:rPr>
            </w:pPr>
            <w:r>
              <w:rPr>
                <w:rFonts w:eastAsia="Times New Roman"/>
                <w:sz w:val="28"/>
                <w:szCs w:val="28"/>
              </w:rPr>
              <w:t>1,5</w:t>
            </w:r>
          </w:p>
        </w:tc>
        <w:tc>
          <w:tcPr>
            <w:tcW w:w="869" w:type="dxa"/>
            <w:shd w:val="clear" w:color="000000" w:fill="FFFFFF"/>
            <w:vAlign w:val="center"/>
          </w:tcPr>
          <w:p w14:paraId="54233871" w14:textId="596DB72E"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2,5</w:t>
            </w:r>
          </w:p>
        </w:tc>
        <w:tc>
          <w:tcPr>
            <w:tcW w:w="1015" w:type="dxa"/>
            <w:shd w:val="clear" w:color="000000" w:fill="FFFFFF"/>
            <w:vAlign w:val="center"/>
          </w:tcPr>
          <w:p w14:paraId="66393A5D" w14:textId="2CDCC79A"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2,5</w:t>
            </w:r>
          </w:p>
        </w:tc>
        <w:tc>
          <w:tcPr>
            <w:tcW w:w="1570" w:type="dxa"/>
            <w:shd w:val="clear" w:color="000000" w:fill="FFFFFF"/>
            <w:vAlign w:val="center"/>
          </w:tcPr>
          <w:p w14:paraId="25C0820A" w14:textId="07C6E1BD" w:rsidR="00A40D87" w:rsidRPr="00A60D79" w:rsidRDefault="00A40D87" w:rsidP="00813ECD">
            <w:pPr>
              <w:spacing w:after="0" w:line="264" w:lineRule="auto"/>
              <w:jc w:val="center"/>
              <w:rPr>
                <w:rFonts w:eastAsia="Times New Roman"/>
                <w:sz w:val="28"/>
                <w:szCs w:val="28"/>
              </w:rPr>
            </w:pPr>
            <w:r w:rsidRPr="00A60D79">
              <w:rPr>
                <w:rFonts w:eastAsia="Times New Roman"/>
                <w:sz w:val="28"/>
                <w:szCs w:val="28"/>
              </w:rPr>
              <w:t>1,3</w:t>
            </w:r>
          </w:p>
        </w:tc>
        <w:tc>
          <w:tcPr>
            <w:tcW w:w="1338" w:type="dxa"/>
            <w:shd w:val="clear" w:color="000000" w:fill="FFFFFF"/>
            <w:vAlign w:val="center"/>
          </w:tcPr>
          <w:p w14:paraId="3F3D5084" w14:textId="113A56B4" w:rsidR="00A40D87" w:rsidRDefault="00A40D87" w:rsidP="00CE5D61">
            <w:pPr>
              <w:spacing w:after="0" w:line="264" w:lineRule="auto"/>
              <w:jc w:val="center"/>
              <w:rPr>
                <w:bCs/>
                <w:sz w:val="28"/>
                <w:szCs w:val="28"/>
              </w:rPr>
            </w:pPr>
            <w:r>
              <w:rPr>
                <w:bCs/>
                <w:sz w:val="28"/>
                <w:szCs w:val="28"/>
              </w:rPr>
              <w:t>Đạt</w:t>
            </w:r>
          </w:p>
        </w:tc>
        <w:tc>
          <w:tcPr>
            <w:tcW w:w="1356" w:type="dxa"/>
            <w:shd w:val="clear" w:color="000000" w:fill="FFFFFF"/>
            <w:vAlign w:val="center"/>
          </w:tcPr>
          <w:p w14:paraId="65F05D3E" w14:textId="1BB66494" w:rsidR="00A40D87" w:rsidRPr="00A27080" w:rsidRDefault="00A40D87" w:rsidP="00813ECD">
            <w:pPr>
              <w:spacing w:after="0" w:line="264" w:lineRule="auto"/>
              <w:jc w:val="center"/>
              <w:rPr>
                <w:bCs/>
                <w:sz w:val="28"/>
                <w:szCs w:val="28"/>
              </w:rPr>
            </w:pPr>
            <w:r>
              <w:rPr>
                <w:bCs/>
                <w:sz w:val="28"/>
                <w:szCs w:val="28"/>
              </w:rPr>
              <w:t>*</w:t>
            </w:r>
          </w:p>
        </w:tc>
        <w:tc>
          <w:tcPr>
            <w:tcW w:w="1275" w:type="dxa"/>
            <w:shd w:val="clear" w:color="000000" w:fill="FFFFFF"/>
            <w:vAlign w:val="center"/>
          </w:tcPr>
          <w:p w14:paraId="59A335D1" w14:textId="543A5F28" w:rsidR="00A40D87" w:rsidRPr="00A27080" w:rsidRDefault="00A40D87" w:rsidP="00813ECD">
            <w:pPr>
              <w:spacing w:after="0" w:line="264" w:lineRule="auto"/>
              <w:jc w:val="center"/>
              <w:rPr>
                <w:bCs/>
                <w:sz w:val="28"/>
                <w:szCs w:val="28"/>
              </w:rPr>
            </w:pPr>
            <w:r>
              <w:rPr>
                <w:bCs/>
                <w:sz w:val="28"/>
                <w:szCs w:val="28"/>
              </w:rPr>
              <w:t>1,4</w:t>
            </w:r>
          </w:p>
        </w:tc>
        <w:tc>
          <w:tcPr>
            <w:tcW w:w="1480" w:type="dxa"/>
            <w:shd w:val="clear" w:color="000000" w:fill="FFFFFF"/>
            <w:vAlign w:val="center"/>
          </w:tcPr>
          <w:p w14:paraId="18463B96" w14:textId="12913BF9" w:rsidR="00A40D87" w:rsidRDefault="00A40D87" w:rsidP="00380FB9">
            <w:pPr>
              <w:spacing w:after="0" w:line="264" w:lineRule="auto"/>
              <w:jc w:val="center"/>
              <w:rPr>
                <w:bCs/>
                <w:sz w:val="28"/>
                <w:szCs w:val="28"/>
              </w:rPr>
            </w:pPr>
            <w:r>
              <w:rPr>
                <w:bCs/>
                <w:sz w:val="28"/>
                <w:szCs w:val="28"/>
              </w:rPr>
              <w:t>Đạt</w:t>
            </w:r>
          </w:p>
        </w:tc>
        <w:tc>
          <w:tcPr>
            <w:tcW w:w="1074" w:type="dxa"/>
            <w:shd w:val="clear" w:color="000000" w:fill="FFFFFF"/>
            <w:vAlign w:val="center"/>
          </w:tcPr>
          <w:p w14:paraId="6FA262F6" w14:textId="552F7271" w:rsidR="00A40D87" w:rsidRPr="00A27080" w:rsidRDefault="00A40D87" w:rsidP="00813ECD">
            <w:pPr>
              <w:spacing w:after="0" w:line="264" w:lineRule="auto"/>
              <w:jc w:val="center"/>
              <w:rPr>
                <w:bCs/>
                <w:sz w:val="28"/>
                <w:szCs w:val="28"/>
              </w:rPr>
            </w:pPr>
            <w:r>
              <w:rPr>
                <w:bCs/>
                <w:sz w:val="28"/>
                <w:szCs w:val="28"/>
              </w:rPr>
              <w:t>1,57</w:t>
            </w:r>
          </w:p>
        </w:tc>
      </w:tr>
      <w:tr w:rsidR="00A40D87" w:rsidRPr="00A27080" w14:paraId="08A2076A" w14:textId="43BB5AA6" w:rsidTr="00A40D87">
        <w:trPr>
          <w:trHeight w:val="480"/>
          <w:jc w:val="center"/>
        </w:trPr>
        <w:tc>
          <w:tcPr>
            <w:tcW w:w="590" w:type="dxa"/>
            <w:shd w:val="clear" w:color="000000" w:fill="FFFFFF"/>
            <w:vAlign w:val="center"/>
            <w:hideMark/>
          </w:tcPr>
          <w:p w14:paraId="5023B307"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3</w:t>
            </w:r>
          </w:p>
        </w:tc>
        <w:tc>
          <w:tcPr>
            <w:tcW w:w="2830" w:type="dxa"/>
            <w:shd w:val="clear" w:color="000000" w:fill="FFFFFF"/>
            <w:noWrap/>
            <w:vAlign w:val="center"/>
            <w:hideMark/>
          </w:tcPr>
          <w:p w14:paraId="0497E5F8"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Cơ cấu GRDP</w:t>
            </w:r>
          </w:p>
        </w:tc>
        <w:tc>
          <w:tcPr>
            <w:tcW w:w="851" w:type="dxa"/>
            <w:shd w:val="clear" w:color="000000" w:fill="FFFFFF"/>
            <w:vAlign w:val="center"/>
            <w:hideMark/>
          </w:tcPr>
          <w:p w14:paraId="525E0713"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7C4255A4" w14:textId="6E402458" w:rsidR="00A40D87" w:rsidRPr="00A27080" w:rsidRDefault="00A40D87" w:rsidP="00813ECD">
            <w:pPr>
              <w:spacing w:after="0" w:line="264" w:lineRule="auto"/>
              <w:jc w:val="center"/>
              <w:rPr>
                <w:rFonts w:eastAsia="Times New Roman"/>
                <w:sz w:val="28"/>
                <w:szCs w:val="28"/>
              </w:rPr>
            </w:pPr>
            <w:r>
              <w:rPr>
                <w:rFonts w:eastAsia="Times New Roman"/>
                <w:sz w:val="28"/>
                <w:szCs w:val="28"/>
              </w:rPr>
              <w:t>100</w:t>
            </w:r>
          </w:p>
        </w:tc>
        <w:tc>
          <w:tcPr>
            <w:tcW w:w="869" w:type="dxa"/>
            <w:shd w:val="clear" w:color="000000" w:fill="FFFFFF"/>
            <w:vAlign w:val="center"/>
          </w:tcPr>
          <w:p w14:paraId="17DC6A71" w14:textId="611944DD"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100</w:t>
            </w:r>
          </w:p>
        </w:tc>
        <w:tc>
          <w:tcPr>
            <w:tcW w:w="1015" w:type="dxa"/>
            <w:shd w:val="clear" w:color="000000" w:fill="FFFFFF"/>
            <w:vAlign w:val="center"/>
          </w:tcPr>
          <w:p w14:paraId="7DEC403F" w14:textId="2CE2186B"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100</w:t>
            </w:r>
          </w:p>
        </w:tc>
        <w:tc>
          <w:tcPr>
            <w:tcW w:w="1570" w:type="dxa"/>
            <w:shd w:val="clear" w:color="000000" w:fill="FFFFFF"/>
            <w:vAlign w:val="center"/>
          </w:tcPr>
          <w:p w14:paraId="4F640064" w14:textId="169E1789" w:rsidR="00A40D87" w:rsidRPr="00A60D79" w:rsidRDefault="00A40D87" w:rsidP="00813ECD">
            <w:pPr>
              <w:spacing w:after="0" w:line="264" w:lineRule="auto"/>
              <w:jc w:val="center"/>
              <w:rPr>
                <w:rFonts w:eastAsia="Times New Roman"/>
                <w:sz w:val="28"/>
                <w:szCs w:val="28"/>
              </w:rPr>
            </w:pPr>
            <w:r w:rsidRPr="00A60D79">
              <w:rPr>
                <w:rFonts w:eastAsia="Times New Roman"/>
                <w:sz w:val="28"/>
                <w:szCs w:val="28"/>
              </w:rPr>
              <w:t>100</w:t>
            </w:r>
          </w:p>
        </w:tc>
        <w:tc>
          <w:tcPr>
            <w:tcW w:w="1338" w:type="dxa"/>
            <w:shd w:val="clear" w:color="000000" w:fill="FFFFFF"/>
            <w:vAlign w:val="center"/>
          </w:tcPr>
          <w:p w14:paraId="6892B0C1" w14:textId="1E6B1853" w:rsidR="00A40D87" w:rsidRDefault="00A40D87" w:rsidP="00CE5D61">
            <w:pPr>
              <w:spacing w:after="0" w:line="264" w:lineRule="auto"/>
              <w:jc w:val="center"/>
              <w:rPr>
                <w:rFonts w:eastAsia="Times New Roman"/>
                <w:sz w:val="28"/>
                <w:szCs w:val="28"/>
              </w:rPr>
            </w:pPr>
            <w:r>
              <w:rPr>
                <w:rFonts w:eastAsia="Times New Roman"/>
                <w:sz w:val="28"/>
                <w:szCs w:val="28"/>
              </w:rPr>
              <w:t>Chưa đạt</w:t>
            </w:r>
          </w:p>
        </w:tc>
        <w:tc>
          <w:tcPr>
            <w:tcW w:w="1356" w:type="dxa"/>
            <w:shd w:val="clear" w:color="000000" w:fill="FFFFFF"/>
            <w:vAlign w:val="center"/>
          </w:tcPr>
          <w:p w14:paraId="20EAABE7" w14:textId="2E46AE1F" w:rsidR="00A40D87" w:rsidRPr="00A27080" w:rsidRDefault="00A40D87" w:rsidP="00813ECD">
            <w:pPr>
              <w:spacing w:after="0" w:line="264" w:lineRule="auto"/>
              <w:jc w:val="center"/>
              <w:rPr>
                <w:rFonts w:eastAsia="Times New Roman"/>
                <w:sz w:val="28"/>
                <w:szCs w:val="28"/>
              </w:rPr>
            </w:pPr>
            <w:r>
              <w:rPr>
                <w:rFonts w:eastAsia="Times New Roman"/>
                <w:sz w:val="28"/>
                <w:szCs w:val="28"/>
              </w:rPr>
              <w:t>*</w:t>
            </w:r>
          </w:p>
        </w:tc>
        <w:tc>
          <w:tcPr>
            <w:tcW w:w="1275" w:type="dxa"/>
            <w:shd w:val="clear" w:color="000000" w:fill="FFFFFF"/>
            <w:vAlign w:val="center"/>
          </w:tcPr>
          <w:p w14:paraId="7555D06C" w14:textId="5E6176CB" w:rsidR="00A40D87" w:rsidRPr="00A27080" w:rsidRDefault="00A40D87" w:rsidP="00813ECD">
            <w:pPr>
              <w:spacing w:after="0" w:line="264" w:lineRule="auto"/>
              <w:jc w:val="center"/>
              <w:rPr>
                <w:rFonts w:eastAsia="Times New Roman"/>
                <w:sz w:val="28"/>
                <w:szCs w:val="28"/>
              </w:rPr>
            </w:pPr>
            <w:r>
              <w:rPr>
                <w:rFonts w:eastAsia="Times New Roman"/>
                <w:sz w:val="28"/>
                <w:szCs w:val="28"/>
              </w:rPr>
              <w:t>100</w:t>
            </w:r>
          </w:p>
        </w:tc>
        <w:tc>
          <w:tcPr>
            <w:tcW w:w="1480" w:type="dxa"/>
            <w:shd w:val="clear" w:color="000000" w:fill="FFFFFF"/>
            <w:vAlign w:val="center"/>
          </w:tcPr>
          <w:p w14:paraId="1C88D135" w14:textId="3941B98F" w:rsidR="00A40D87" w:rsidRDefault="00A40D87" w:rsidP="00380FB9">
            <w:pPr>
              <w:spacing w:after="0" w:line="264" w:lineRule="auto"/>
              <w:jc w:val="center"/>
              <w:rPr>
                <w:rFonts w:eastAsia="Times New Roman"/>
                <w:sz w:val="28"/>
                <w:szCs w:val="28"/>
              </w:rPr>
            </w:pPr>
            <w:r>
              <w:rPr>
                <w:rFonts w:eastAsia="Times New Roman"/>
                <w:sz w:val="28"/>
                <w:szCs w:val="28"/>
              </w:rPr>
              <w:t>Chưa đạt</w:t>
            </w:r>
          </w:p>
        </w:tc>
        <w:tc>
          <w:tcPr>
            <w:tcW w:w="1074" w:type="dxa"/>
            <w:shd w:val="clear" w:color="000000" w:fill="FFFFFF"/>
            <w:vAlign w:val="center"/>
          </w:tcPr>
          <w:p w14:paraId="05915FB6" w14:textId="5968977F" w:rsidR="00A40D87" w:rsidRPr="00A27080" w:rsidRDefault="00A40D87" w:rsidP="00813ECD">
            <w:pPr>
              <w:spacing w:after="0" w:line="264" w:lineRule="auto"/>
              <w:jc w:val="center"/>
              <w:rPr>
                <w:rFonts w:eastAsia="Times New Roman"/>
                <w:sz w:val="28"/>
                <w:szCs w:val="28"/>
              </w:rPr>
            </w:pPr>
            <w:r>
              <w:rPr>
                <w:rFonts w:eastAsia="Times New Roman"/>
                <w:sz w:val="28"/>
                <w:szCs w:val="28"/>
              </w:rPr>
              <w:t>100</w:t>
            </w:r>
          </w:p>
        </w:tc>
      </w:tr>
      <w:tr w:rsidR="00A40D87" w:rsidRPr="00A27080" w14:paraId="26AC9572" w14:textId="35116E95" w:rsidTr="00A40D87">
        <w:trPr>
          <w:trHeight w:val="480"/>
          <w:jc w:val="center"/>
        </w:trPr>
        <w:tc>
          <w:tcPr>
            <w:tcW w:w="590" w:type="dxa"/>
            <w:shd w:val="clear" w:color="000000" w:fill="FFFFFF"/>
            <w:vAlign w:val="center"/>
            <w:hideMark/>
          </w:tcPr>
          <w:p w14:paraId="4B031286"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2830" w:type="dxa"/>
            <w:shd w:val="clear" w:color="000000" w:fill="FFFFFF"/>
            <w:noWrap/>
            <w:vAlign w:val="center"/>
            <w:hideMark/>
          </w:tcPr>
          <w:p w14:paraId="4FEA852C"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 Nông, lâm, ngư nghiệp</w:t>
            </w:r>
          </w:p>
        </w:tc>
        <w:tc>
          <w:tcPr>
            <w:tcW w:w="851" w:type="dxa"/>
            <w:shd w:val="clear" w:color="000000" w:fill="FFFFFF"/>
            <w:vAlign w:val="center"/>
            <w:hideMark/>
          </w:tcPr>
          <w:p w14:paraId="7303C61E"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1088" w:type="dxa"/>
            <w:shd w:val="clear" w:color="000000" w:fill="FFFFFF"/>
            <w:noWrap/>
            <w:vAlign w:val="center"/>
          </w:tcPr>
          <w:p w14:paraId="72D464A2" w14:textId="0A8B7DEF"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27,19</w:t>
            </w:r>
          </w:p>
        </w:tc>
        <w:tc>
          <w:tcPr>
            <w:tcW w:w="869" w:type="dxa"/>
            <w:shd w:val="clear" w:color="000000" w:fill="FFFFFF"/>
            <w:vAlign w:val="center"/>
          </w:tcPr>
          <w:p w14:paraId="59257EE1" w14:textId="2173B45E"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22,1</w:t>
            </w:r>
          </w:p>
        </w:tc>
        <w:tc>
          <w:tcPr>
            <w:tcW w:w="1015" w:type="dxa"/>
            <w:shd w:val="clear" w:color="000000" w:fill="FFFFFF"/>
            <w:vAlign w:val="center"/>
          </w:tcPr>
          <w:p w14:paraId="0E816A76" w14:textId="78CF808F"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22,1</w:t>
            </w:r>
          </w:p>
        </w:tc>
        <w:tc>
          <w:tcPr>
            <w:tcW w:w="1570" w:type="dxa"/>
            <w:shd w:val="clear" w:color="000000" w:fill="FFFFFF"/>
            <w:vAlign w:val="center"/>
          </w:tcPr>
          <w:p w14:paraId="418329C1" w14:textId="2DF0491E" w:rsidR="00A40D87" w:rsidRPr="00A60D79" w:rsidRDefault="00A40D87" w:rsidP="00813ECD">
            <w:pPr>
              <w:spacing w:after="0" w:line="264" w:lineRule="auto"/>
              <w:jc w:val="center"/>
              <w:rPr>
                <w:rFonts w:eastAsia="Times New Roman"/>
                <w:sz w:val="28"/>
                <w:szCs w:val="28"/>
              </w:rPr>
            </w:pPr>
            <w:r w:rsidRPr="00A60D79">
              <w:rPr>
                <w:bCs/>
                <w:color w:val="000000"/>
                <w:sz w:val="28"/>
                <w:szCs w:val="28"/>
              </w:rPr>
              <w:t>35,31</w:t>
            </w:r>
          </w:p>
        </w:tc>
        <w:tc>
          <w:tcPr>
            <w:tcW w:w="1338" w:type="dxa"/>
            <w:shd w:val="clear" w:color="000000" w:fill="FFFFFF"/>
            <w:vAlign w:val="center"/>
          </w:tcPr>
          <w:p w14:paraId="652AF2A1" w14:textId="77777777" w:rsidR="00A40D87" w:rsidRPr="00A27080" w:rsidRDefault="00A40D87" w:rsidP="00CE5D61">
            <w:pPr>
              <w:spacing w:after="0" w:line="264" w:lineRule="auto"/>
              <w:jc w:val="center"/>
              <w:rPr>
                <w:sz w:val="28"/>
                <w:szCs w:val="28"/>
              </w:rPr>
            </w:pPr>
          </w:p>
        </w:tc>
        <w:tc>
          <w:tcPr>
            <w:tcW w:w="1356" w:type="dxa"/>
            <w:shd w:val="clear" w:color="000000" w:fill="FFFFFF"/>
            <w:vAlign w:val="center"/>
          </w:tcPr>
          <w:p w14:paraId="30A34F6A" w14:textId="5E93BF9E" w:rsidR="00A40D87" w:rsidRPr="00A27080" w:rsidRDefault="00A40D87" w:rsidP="00813ECD">
            <w:pPr>
              <w:spacing w:after="0" w:line="264" w:lineRule="auto"/>
              <w:jc w:val="center"/>
              <w:rPr>
                <w:sz w:val="28"/>
                <w:szCs w:val="28"/>
              </w:rPr>
            </w:pPr>
          </w:p>
        </w:tc>
        <w:tc>
          <w:tcPr>
            <w:tcW w:w="1275" w:type="dxa"/>
            <w:shd w:val="clear" w:color="000000" w:fill="FFFFFF"/>
            <w:vAlign w:val="center"/>
          </w:tcPr>
          <w:p w14:paraId="70ED681C" w14:textId="35ACBB52" w:rsidR="00A40D87" w:rsidRPr="00A27080" w:rsidRDefault="00A40D87" w:rsidP="00813ECD">
            <w:pPr>
              <w:spacing w:after="0" w:line="264" w:lineRule="auto"/>
              <w:jc w:val="center"/>
              <w:rPr>
                <w:sz w:val="28"/>
                <w:szCs w:val="28"/>
              </w:rPr>
            </w:pPr>
            <w:r>
              <w:rPr>
                <w:b/>
                <w:bCs/>
                <w:color w:val="000000"/>
                <w:sz w:val="22"/>
              </w:rPr>
              <w:t>35,57</w:t>
            </w:r>
          </w:p>
        </w:tc>
        <w:tc>
          <w:tcPr>
            <w:tcW w:w="1480" w:type="dxa"/>
            <w:shd w:val="clear" w:color="000000" w:fill="FFFFFF"/>
            <w:vAlign w:val="center"/>
          </w:tcPr>
          <w:p w14:paraId="5F7F2DA4" w14:textId="77777777" w:rsidR="00A40D87" w:rsidRDefault="00A40D87" w:rsidP="00380FB9">
            <w:pPr>
              <w:spacing w:after="0" w:line="264" w:lineRule="auto"/>
              <w:jc w:val="center"/>
              <w:rPr>
                <w:color w:val="000000"/>
                <w:sz w:val="22"/>
              </w:rPr>
            </w:pPr>
          </w:p>
        </w:tc>
        <w:tc>
          <w:tcPr>
            <w:tcW w:w="1074" w:type="dxa"/>
            <w:shd w:val="clear" w:color="000000" w:fill="FFFFFF"/>
            <w:vAlign w:val="center"/>
          </w:tcPr>
          <w:p w14:paraId="78CC1D12" w14:textId="47CEB193" w:rsidR="00A40D87" w:rsidRPr="00A27080" w:rsidRDefault="00A40D87" w:rsidP="00813ECD">
            <w:pPr>
              <w:spacing w:after="0" w:line="264" w:lineRule="auto"/>
              <w:jc w:val="center"/>
              <w:rPr>
                <w:sz w:val="28"/>
                <w:szCs w:val="28"/>
              </w:rPr>
            </w:pPr>
            <w:r>
              <w:rPr>
                <w:color w:val="000000"/>
                <w:sz w:val="22"/>
              </w:rPr>
              <w:t>34,33</w:t>
            </w:r>
          </w:p>
        </w:tc>
      </w:tr>
      <w:tr w:rsidR="00A40D87" w:rsidRPr="00A27080" w14:paraId="03C090E4" w14:textId="49843EAA" w:rsidTr="00A40D87">
        <w:trPr>
          <w:trHeight w:val="480"/>
          <w:jc w:val="center"/>
        </w:trPr>
        <w:tc>
          <w:tcPr>
            <w:tcW w:w="590" w:type="dxa"/>
            <w:shd w:val="clear" w:color="000000" w:fill="FFFFFF"/>
            <w:vAlign w:val="center"/>
            <w:hideMark/>
          </w:tcPr>
          <w:p w14:paraId="45EDFC9F"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2830" w:type="dxa"/>
            <w:shd w:val="clear" w:color="000000" w:fill="FFFFFF"/>
            <w:noWrap/>
            <w:vAlign w:val="center"/>
            <w:hideMark/>
          </w:tcPr>
          <w:p w14:paraId="5601412B"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 Công nghiệp - xây dựng</w:t>
            </w:r>
          </w:p>
        </w:tc>
        <w:tc>
          <w:tcPr>
            <w:tcW w:w="851" w:type="dxa"/>
            <w:shd w:val="clear" w:color="000000" w:fill="FFFFFF"/>
            <w:vAlign w:val="center"/>
            <w:hideMark/>
          </w:tcPr>
          <w:p w14:paraId="092DED8F"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1088" w:type="dxa"/>
            <w:shd w:val="clear" w:color="000000" w:fill="FFFFFF"/>
            <w:noWrap/>
            <w:vAlign w:val="center"/>
          </w:tcPr>
          <w:p w14:paraId="41FF3FBF" w14:textId="246ADEC4"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22,77</w:t>
            </w:r>
          </w:p>
        </w:tc>
        <w:tc>
          <w:tcPr>
            <w:tcW w:w="869" w:type="dxa"/>
            <w:shd w:val="clear" w:color="000000" w:fill="FFFFFF"/>
            <w:vAlign w:val="center"/>
          </w:tcPr>
          <w:p w14:paraId="783D5016" w14:textId="6EDB4B12"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26,5</w:t>
            </w:r>
          </w:p>
        </w:tc>
        <w:tc>
          <w:tcPr>
            <w:tcW w:w="1015" w:type="dxa"/>
            <w:shd w:val="clear" w:color="000000" w:fill="FFFFFF"/>
            <w:vAlign w:val="center"/>
          </w:tcPr>
          <w:p w14:paraId="633643B1" w14:textId="4B83D6EC"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26,5</w:t>
            </w:r>
          </w:p>
        </w:tc>
        <w:tc>
          <w:tcPr>
            <w:tcW w:w="1570" w:type="dxa"/>
            <w:shd w:val="clear" w:color="000000" w:fill="FFFFFF"/>
            <w:vAlign w:val="center"/>
          </w:tcPr>
          <w:p w14:paraId="0B600759" w14:textId="7631DAF6" w:rsidR="00A40D87" w:rsidRPr="00A60D79" w:rsidRDefault="00A40D87" w:rsidP="00813ECD">
            <w:pPr>
              <w:spacing w:after="0" w:line="264" w:lineRule="auto"/>
              <w:jc w:val="center"/>
              <w:rPr>
                <w:rFonts w:eastAsia="Times New Roman"/>
                <w:sz w:val="28"/>
                <w:szCs w:val="28"/>
              </w:rPr>
            </w:pPr>
            <w:r w:rsidRPr="00A60D79">
              <w:rPr>
                <w:bCs/>
                <w:color w:val="000000"/>
                <w:sz w:val="28"/>
                <w:szCs w:val="28"/>
              </w:rPr>
              <w:t>19,39</w:t>
            </w:r>
          </w:p>
        </w:tc>
        <w:tc>
          <w:tcPr>
            <w:tcW w:w="1338" w:type="dxa"/>
            <w:shd w:val="clear" w:color="000000" w:fill="FFFFFF"/>
            <w:vAlign w:val="center"/>
          </w:tcPr>
          <w:p w14:paraId="26C6D386" w14:textId="77777777" w:rsidR="00A40D87" w:rsidRPr="00A27080" w:rsidRDefault="00A40D87" w:rsidP="00CE5D61">
            <w:pPr>
              <w:spacing w:after="0" w:line="264" w:lineRule="auto"/>
              <w:jc w:val="center"/>
              <w:rPr>
                <w:sz w:val="28"/>
                <w:szCs w:val="28"/>
              </w:rPr>
            </w:pPr>
          </w:p>
        </w:tc>
        <w:tc>
          <w:tcPr>
            <w:tcW w:w="1356" w:type="dxa"/>
            <w:shd w:val="clear" w:color="000000" w:fill="FFFFFF"/>
            <w:vAlign w:val="center"/>
          </w:tcPr>
          <w:p w14:paraId="689D166B" w14:textId="3BAAE959" w:rsidR="00A40D87" w:rsidRPr="00A27080" w:rsidRDefault="00A40D87" w:rsidP="00813ECD">
            <w:pPr>
              <w:spacing w:after="0" w:line="264" w:lineRule="auto"/>
              <w:jc w:val="center"/>
              <w:rPr>
                <w:sz w:val="28"/>
                <w:szCs w:val="28"/>
              </w:rPr>
            </w:pPr>
          </w:p>
        </w:tc>
        <w:tc>
          <w:tcPr>
            <w:tcW w:w="1275" w:type="dxa"/>
            <w:shd w:val="clear" w:color="000000" w:fill="FFFFFF"/>
            <w:vAlign w:val="center"/>
          </w:tcPr>
          <w:p w14:paraId="03C75FB7" w14:textId="3E9B1999" w:rsidR="00A40D87" w:rsidRPr="00A27080" w:rsidRDefault="00A40D87" w:rsidP="00813ECD">
            <w:pPr>
              <w:spacing w:after="0" w:line="264" w:lineRule="auto"/>
              <w:jc w:val="center"/>
              <w:rPr>
                <w:sz w:val="28"/>
                <w:szCs w:val="28"/>
              </w:rPr>
            </w:pPr>
            <w:r>
              <w:rPr>
                <w:b/>
                <w:bCs/>
                <w:color w:val="000000"/>
                <w:sz w:val="22"/>
              </w:rPr>
              <w:t>19,22</w:t>
            </w:r>
          </w:p>
        </w:tc>
        <w:tc>
          <w:tcPr>
            <w:tcW w:w="1480" w:type="dxa"/>
            <w:shd w:val="clear" w:color="000000" w:fill="FFFFFF"/>
            <w:vAlign w:val="center"/>
          </w:tcPr>
          <w:p w14:paraId="79E2526D" w14:textId="77777777" w:rsidR="00A40D87" w:rsidRDefault="00A40D87" w:rsidP="00380FB9">
            <w:pPr>
              <w:spacing w:after="0" w:line="264" w:lineRule="auto"/>
              <w:jc w:val="center"/>
              <w:rPr>
                <w:color w:val="000000"/>
                <w:sz w:val="22"/>
              </w:rPr>
            </w:pPr>
          </w:p>
        </w:tc>
        <w:tc>
          <w:tcPr>
            <w:tcW w:w="1074" w:type="dxa"/>
            <w:shd w:val="clear" w:color="000000" w:fill="FFFFFF"/>
            <w:vAlign w:val="center"/>
          </w:tcPr>
          <w:p w14:paraId="7164D4CC" w14:textId="2D06D33B" w:rsidR="00A40D87" w:rsidRPr="00A27080" w:rsidRDefault="00A40D87" w:rsidP="00813ECD">
            <w:pPr>
              <w:spacing w:after="0" w:line="264" w:lineRule="auto"/>
              <w:jc w:val="center"/>
              <w:rPr>
                <w:sz w:val="28"/>
                <w:szCs w:val="28"/>
              </w:rPr>
            </w:pPr>
            <w:r>
              <w:rPr>
                <w:color w:val="000000"/>
                <w:sz w:val="22"/>
              </w:rPr>
              <w:t>19,63</w:t>
            </w:r>
          </w:p>
        </w:tc>
      </w:tr>
      <w:tr w:rsidR="00A40D87" w:rsidRPr="00A27080" w14:paraId="2BF8EA83" w14:textId="44449C88" w:rsidTr="00A40D87">
        <w:trPr>
          <w:trHeight w:val="480"/>
          <w:jc w:val="center"/>
        </w:trPr>
        <w:tc>
          <w:tcPr>
            <w:tcW w:w="590" w:type="dxa"/>
            <w:shd w:val="clear" w:color="000000" w:fill="FFFFFF"/>
            <w:vAlign w:val="center"/>
            <w:hideMark/>
          </w:tcPr>
          <w:p w14:paraId="0D8336A0" w14:textId="454F5F10"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lastRenderedPageBreak/>
              <w:t> </w:t>
            </w:r>
          </w:p>
        </w:tc>
        <w:tc>
          <w:tcPr>
            <w:tcW w:w="2830" w:type="dxa"/>
            <w:shd w:val="clear" w:color="000000" w:fill="FFFFFF"/>
            <w:noWrap/>
            <w:vAlign w:val="center"/>
            <w:hideMark/>
          </w:tcPr>
          <w:p w14:paraId="7DD349A6"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 Dịch vụ</w:t>
            </w:r>
          </w:p>
        </w:tc>
        <w:tc>
          <w:tcPr>
            <w:tcW w:w="851" w:type="dxa"/>
            <w:shd w:val="clear" w:color="000000" w:fill="FFFFFF"/>
            <w:vAlign w:val="center"/>
            <w:hideMark/>
          </w:tcPr>
          <w:p w14:paraId="2DBD67FB"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1088" w:type="dxa"/>
            <w:shd w:val="clear" w:color="000000" w:fill="FFFFFF"/>
            <w:noWrap/>
            <w:vAlign w:val="center"/>
          </w:tcPr>
          <w:p w14:paraId="564AD9A1" w14:textId="32F0CDBC"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43,17</w:t>
            </w:r>
          </w:p>
        </w:tc>
        <w:tc>
          <w:tcPr>
            <w:tcW w:w="869" w:type="dxa"/>
            <w:shd w:val="clear" w:color="000000" w:fill="FFFFFF"/>
            <w:vAlign w:val="center"/>
          </w:tcPr>
          <w:p w14:paraId="108BE057" w14:textId="6DDBD1F8"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43</w:t>
            </w:r>
          </w:p>
        </w:tc>
        <w:tc>
          <w:tcPr>
            <w:tcW w:w="1015" w:type="dxa"/>
            <w:shd w:val="clear" w:color="000000" w:fill="FFFFFF"/>
            <w:vAlign w:val="center"/>
          </w:tcPr>
          <w:p w14:paraId="612A1DD4" w14:textId="1BD90802"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43</w:t>
            </w:r>
          </w:p>
        </w:tc>
        <w:tc>
          <w:tcPr>
            <w:tcW w:w="1570" w:type="dxa"/>
            <w:shd w:val="clear" w:color="000000" w:fill="FFFFFF"/>
            <w:vAlign w:val="center"/>
          </w:tcPr>
          <w:p w14:paraId="5D1A5FC9" w14:textId="74993659" w:rsidR="00A40D87" w:rsidRPr="00A60D79" w:rsidRDefault="00A40D87" w:rsidP="00813ECD">
            <w:pPr>
              <w:spacing w:after="0" w:line="264" w:lineRule="auto"/>
              <w:jc w:val="center"/>
              <w:rPr>
                <w:rFonts w:eastAsia="Times New Roman"/>
                <w:sz w:val="28"/>
                <w:szCs w:val="28"/>
              </w:rPr>
            </w:pPr>
            <w:r w:rsidRPr="00A60D79">
              <w:rPr>
                <w:bCs/>
                <w:color w:val="000000"/>
                <w:sz w:val="28"/>
                <w:szCs w:val="28"/>
              </w:rPr>
              <w:t>39,07</w:t>
            </w:r>
          </w:p>
        </w:tc>
        <w:tc>
          <w:tcPr>
            <w:tcW w:w="1338" w:type="dxa"/>
            <w:shd w:val="clear" w:color="000000" w:fill="FFFFFF"/>
            <w:vAlign w:val="center"/>
          </w:tcPr>
          <w:p w14:paraId="011A4ED5" w14:textId="77777777" w:rsidR="00A40D87" w:rsidRPr="00A27080" w:rsidRDefault="00A40D87" w:rsidP="00CE5D61">
            <w:pPr>
              <w:spacing w:after="0" w:line="264" w:lineRule="auto"/>
              <w:jc w:val="center"/>
              <w:rPr>
                <w:rFonts w:eastAsia="Times New Roman"/>
                <w:sz w:val="28"/>
                <w:szCs w:val="28"/>
              </w:rPr>
            </w:pPr>
          </w:p>
        </w:tc>
        <w:tc>
          <w:tcPr>
            <w:tcW w:w="1356" w:type="dxa"/>
            <w:shd w:val="clear" w:color="000000" w:fill="FFFFFF"/>
            <w:vAlign w:val="center"/>
          </w:tcPr>
          <w:p w14:paraId="4927855A" w14:textId="34AD8D81" w:rsidR="00A40D87" w:rsidRPr="00A27080" w:rsidRDefault="00A40D87" w:rsidP="00813ECD">
            <w:pPr>
              <w:spacing w:after="0" w:line="264" w:lineRule="auto"/>
              <w:jc w:val="center"/>
              <w:rPr>
                <w:rFonts w:eastAsia="Times New Roman"/>
                <w:sz w:val="28"/>
                <w:szCs w:val="28"/>
              </w:rPr>
            </w:pPr>
          </w:p>
        </w:tc>
        <w:tc>
          <w:tcPr>
            <w:tcW w:w="1275" w:type="dxa"/>
            <w:shd w:val="clear" w:color="000000" w:fill="FFFFFF"/>
            <w:vAlign w:val="center"/>
          </w:tcPr>
          <w:p w14:paraId="7719C207" w14:textId="75FD5AB1" w:rsidR="00A40D87" w:rsidRPr="00A27080" w:rsidRDefault="00A40D87" w:rsidP="00813ECD">
            <w:pPr>
              <w:spacing w:after="0" w:line="264" w:lineRule="auto"/>
              <w:jc w:val="center"/>
              <w:rPr>
                <w:rFonts w:eastAsia="Times New Roman"/>
                <w:sz w:val="28"/>
                <w:szCs w:val="28"/>
              </w:rPr>
            </w:pPr>
            <w:r>
              <w:rPr>
                <w:b/>
                <w:bCs/>
                <w:color w:val="000000"/>
                <w:sz w:val="22"/>
              </w:rPr>
              <w:t>38,94</w:t>
            </w:r>
          </w:p>
        </w:tc>
        <w:tc>
          <w:tcPr>
            <w:tcW w:w="1480" w:type="dxa"/>
            <w:shd w:val="clear" w:color="000000" w:fill="FFFFFF"/>
            <w:vAlign w:val="center"/>
          </w:tcPr>
          <w:p w14:paraId="447D465D" w14:textId="77777777" w:rsidR="00A40D87" w:rsidRDefault="00A40D87" w:rsidP="00380FB9">
            <w:pPr>
              <w:spacing w:after="0" w:line="264" w:lineRule="auto"/>
              <w:jc w:val="center"/>
              <w:rPr>
                <w:b/>
                <w:bCs/>
                <w:color w:val="000000"/>
                <w:sz w:val="22"/>
              </w:rPr>
            </w:pPr>
          </w:p>
        </w:tc>
        <w:tc>
          <w:tcPr>
            <w:tcW w:w="1074" w:type="dxa"/>
            <w:shd w:val="clear" w:color="000000" w:fill="FFFFFF"/>
            <w:vAlign w:val="center"/>
          </w:tcPr>
          <w:p w14:paraId="1735E227" w14:textId="7A811130" w:rsidR="00A40D87" w:rsidRPr="00A27080" w:rsidRDefault="00A40D87" w:rsidP="00813ECD">
            <w:pPr>
              <w:spacing w:after="0" w:line="264" w:lineRule="auto"/>
              <w:jc w:val="center"/>
              <w:rPr>
                <w:rFonts w:eastAsia="Times New Roman"/>
                <w:sz w:val="28"/>
                <w:szCs w:val="28"/>
              </w:rPr>
            </w:pPr>
            <w:r>
              <w:rPr>
                <w:b/>
                <w:bCs/>
                <w:color w:val="000000"/>
                <w:sz w:val="22"/>
              </w:rPr>
              <w:t>39,69</w:t>
            </w:r>
          </w:p>
        </w:tc>
      </w:tr>
      <w:tr w:rsidR="00A40D87" w:rsidRPr="00A27080" w14:paraId="0AB66CAA" w14:textId="0931B65B" w:rsidTr="00A40D87">
        <w:trPr>
          <w:trHeight w:val="480"/>
          <w:jc w:val="center"/>
        </w:trPr>
        <w:tc>
          <w:tcPr>
            <w:tcW w:w="590" w:type="dxa"/>
            <w:shd w:val="clear" w:color="000000" w:fill="FFFFFF"/>
            <w:vAlign w:val="center"/>
            <w:hideMark/>
          </w:tcPr>
          <w:p w14:paraId="074970D8"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2830" w:type="dxa"/>
            <w:shd w:val="clear" w:color="000000" w:fill="FFFFFF"/>
            <w:noWrap/>
            <w:vAlign w:val="center"/>
            <w:hideMark/>
          </w:tcPr>
          <w:p w14:paraId="277ACC5D"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 Thuế và trợ cấp</w:t>
            </w:r>
          </w:p>
        </w:tc>
        <w:tc>
          <w:tcPr>
            <w:tcW w:w="851" w:type="dxa"/>
            <w:shd w:val="clear" w:color="000000" w:fill="FFFFFF"/>
            <w:vAlign w:val="center"/>
            <w:hideMark/>
          </w:tcPr>
          <w:p w14:paraId="2CFEC09C"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1088" w:type="dxa"/>
            <w:shd w:val="clear" w:color="000000" w:fill="FFFFFF"/>
            <w:noWrap/>
            <w:vAlign w:val="center"/>
          </w:tcPr>
          <w:p w14:paraId="442FFCAF" w14:textId="5B11788A"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6,87</w:t>
            </w:r>
          </w:p>
        </w:tc>
        <w:tc>
          <w:tcPr>
            <w:tcW w:w="869" w:type="dxa"/>
            <w:shd w:val="clear" w:color="000000" w:fill="FFFFFF"/>
            <w:vAlign w:val="center"/>
          </w:tcPr>
          <w:p w14:paraId="7FFDA182" w14:textId="25130E9B"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8,4</w:t>
            </w:r>
          </w:p>
        </w:tc>
        <w:tc>
          <w:tcPr>
            <w:tcW w:w="1015" w:type="dxa"/>
            <w:shd w:val="clear" w:color="000000" w:fill="FFFFFF"/>
            <w:vAlign w:val="center"/>
          </w:tcPr>
          <w:p w14:paraId="4029F38F" w14:textId="7014FA42"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8,4</w:t>
            </w:r>
          </w:p>
        </w:tc>
        <w:tc>
          <w:tcPr>
            <w:tcW w:w="1570" w:type="dxa"/>
            <w:shd w:val="clear" w:color="000000" w:fill="FFFFFF"/>
            <w:vAlign w:val="center"/>
          </w:tcPr>
          <w:p w14:paraId="4DD8F3F0" w14:textId="34C6FC7A" w:rsidR="00A40D87" w:rsidRPr="00A60D79" w:rsidRDefault="00A40D87" w:rsidP="00813ECD">
            <w:pPr>
              <w:spacing w:after="0" w:line="264" w:lineRule="auto"/>
              <w:jc w:val="center"/>
              <w:rPr>
                <w:rFonts w:eastAsia="Times New Roman"/>
                <w:sz w:val="28"/>
                <w:szCs w:val="28"/>
              </w:rPr>
            </w:pPr>
            <w:r w:rsidRPr="00A60D79">
              <w:rPr>
                <w:color w:val="000000"/>
                <w:sz w:val="28"/>
                <w:szCs w:val="28"/>
              </w:rPr>
              <w:t>6,23</w:t>
            </w:r>
          </w:p>
        </w:tc>
        <w:tc>
          <w:tcPr>
            <w:tcW w:w="1338" w:type="dxa"/>
            <w:shd w:val="clear" w:color="000000" w:fill="FFFFFF"/>
            <w:vAlign w:val="center"/>
          </w:tcPr>
          <w:p w14:paraId="121A8982" w14:textId="77777777" w:rsidR="00A40D87" w:rsidRPr="00A27080" w:rsidRDefault="00A40D87" w:rsidP="00CE5D61">
            <w:pPr>
              <w:spacing w:after="0" w:line="264" w:lineRule="auto"/>
              <w:jc w:val="center"/>
              <w:rPr>
                <w:rFonts w:eastAsia="Times New Roman"/>
                <w:sz w:val="28"/>
                <w:szCs w:val="28"/>
              </w:rPr>
            </w:pPr>
          </w:p>
        </w:tc>
        <w:tc>
          <w:tcPr>
            <w:tcW w:w="1356" w:type="dxa"/>
            <w:shd w:val="clear" w:color="000000" w:fill="FFFFFF"/>
            <w:vAlign w:val="center"/>
          </w:tcPr>
          <w:p w14:paraId="3538FE3C" w14:textId="694EE0FF" w:rsidR="00A40D87" w:rsidRPr="00A27080" w:rsidRDefault="00A40D87" w:rsidP="00813ECD">
            <w:pPr>
              <w:spacing w:after="0" w:line="264" w:lineRule="auto"/>
              <w:jc w:val="center"/>
              <w:rPr>
                <w:rFonts w:eastAsia="Times New Roman"/>
                <w:sz w:val="28"/>
                <w:szCs w:val="28"/>
              </w:rPr>
            </w:pPr>
          </w:p>
        </w:tc>
        <w:tc>
          <w:tcPr>
            <w:tcW w:w="1275" w:type="dxa"/>
            <w:shd w:val="clear" w:color="000000" w:fill="FFFFFF"/>
            <w:vAlign w:val="center"/>
          </w:tcPr>
          <w:p w14:paraId="4757638D" w14:textId="138D2D58" w:rsidR="00A40D87" w:rsidRPr="00A27080" w:rsidRDefault="00A40D87" w:rsidP="00813ECD">
            <w:pPr>
              <w:spacing w:after="0" w:line="264" w:lineRule="auto"/>
              <w:jc w:val="center"/>
              <w:rPr>
                <w:rFonts w:eastAsia="Times New Roman"/>
                <w:sz w:val="28"/>
                <w:szCs w:val="28"/>
              </w:rPr>
            </w:pPr>
            <w:r>
              <w:rPr>
                <w:color w:val="000000"/>
                <w:sz w:val="22"/>
              </w:rPr>
              <w:t>6,26</w:t>
            </w:r>
          </w:p>
        </w:tc>
        <w:tc>
          <w:tcPr>
            <w:tcW w:w="1480" w:type="dxa"/>
            <w:shd w:val="clear" w:color="000000" w:fill="FFFFFF"/>
            <w:vAlign w:val="center"/>
          </w:tcPr>
          <w:p w14:paraId="6A63CAEF" w14:textId="77777777" w:rsidR="00A40D87" w:rsidRDefault="00A40D87" w:rsidP="00380FB9">
            <w:pPr>
              <w:spacing w:after="0" w:line="264" w:lineRule="auto"/>
              <w:jc w:val="center"/>
              <w:rPr>
                <w:color w:val="000000"/>
                <w:sz w:val="22"/>
              </w:rPr>
            </w:pPr>
          </w:p>
        </w:tc>
        <w:tc>
          <w:tcPr>
            <w:tcW w:w="1074" w:type="dxa"/>
            <w:shd w:val="clear" w:color="000000" w:fill="FFFFFF"/>
            <w:vAlign w:val="center"/>
          </w:tcPr>
          <w:p w14:paraId="532D7FC6" w14:textId="1501353B" w:rsidR="00A40D87" w:rsidRPr="00A27080" w:rsidRDefault="00A40D87" w:rsidP="00813ECD">
            <w:pPr>
              <w:spacing w:after="0" w:line="264" w:lineRule="auto"/>
              <w:jc w:val="center"/>
              <w:rPr>
                <w:rFonts w:eastAsia="Times New Roman"/>
                <w:sz w:val="28"/>
                <w:szCs w:val="28"/>
              </w:rPr>
            </w:pPr>
            <w:r>
              <w:rPr>
                <w:color w:val="000000"/>
                <w:sz w:val="22"/>
              </w:rPr>
              <w:t>6,36</w:t>
            </w:r>
          </w:p>
        </w:tc>
      </w:tr>
      <w:tr w:rsidR="00A40D87" w:rsidRPr="00A27080" w14:paraId="15CE2939" w14:textId="138BAA0C" w:rsidTr="00A40D87">
        <w:trPr>
          <w:trHeight w:val="465"/>
          <w:jc w:val="center"/>
        </w:trPr>
        <w:tc>
          <w:tcPr>
            <w:tcW w:w="590" w:type="dxa"/>
            <w:shd w:val="clear" w:color="000000" w:fill="FFFFFF"/>
            <w:vAlign w:val="center"/>
            <w:hideMark/>
          </w:tcPr>
          <w:p w14:paraId="137366C4" w14:textId="77777777" w:rsidR="00A40D87" w:rsidRPr="00A27080" w:rsidRDefault="00A40D87" w:rsidP="00A03763">
            <w:pPr>
              <w:spacing w:after="0" w:line="264" w:lineRule="auto"/>
              <w:jc w:val="center"/>
              <w:rPr>
                <w:rFonts w:eastAsia="Times New Roman"/>
                <w:sz w:val="28"/>
                <w:szCs w:val="28"/>
              </w:rPr>
            </w:pPr>
            <w:bookmarkStart w:id="0" w:name="_GoBack" w:colFirst="1" w:colLast="1"/>
            <w:r w:rsidRPr="00A27080">
              <w:rPr>
                <w:rFonts w:eastAsia="Times New Roman"/>
                <w:sz w:val="28"/>
                <w:szCs w:val="28"/>
              </w:rPr>
              <w:t>4</w:t>
            </w:r>
          </w:p>
        </w:tc>
        <w:tc>
          <w:tcPr>
            <w:tcW w:w="2830" w:type="dxa"/>
            <w:shd w:val="clear" w:color="000000" w:fill="FFFFFF"/>
            <w:noWrap/>
            <w:vAlign w:val="center"/>
            <w:hideMark/>
          </w:tcPr>
          <w:p w14:paraId="4D3A18BC"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GRDP bình quân đầu người/năm</w:t>
            </w:r>
          </w:p>
        </w:tc>
        <w:tc>
          <w:tcPr>
            <w:tcW w:w="851" w:type="dxa"/>
            <w:shd w:val="clear" w:color="000000" w:fill="FFFFFF"/>
            <w:vAlign w:val="center"/>
            <w:hideMark/>
          </w:tcPr>
          <w:p w14:paraId="48D3D297"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Triệu đồng</w:t>
            </w:r>
          </w:p>
        </w:tc>
        <w:tc>
          <w:tcPr>
            <w:tcW w:w="1088" w:type="dxa"/>
            <w:shd w:val="clear" w:color="000000" w:fill="FFFFFF"/>
            <w:noWrap/>
            <w:vAlign w:val="center"/>
          </w:tcPr>
          <w:p w14:paraId="0142D316" w14:textId="3A3BE5CB"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92</w:t>
            </w:r>
          </w:p>
        </w:tc>
        <w:tc>
          <w:tcPr>
            <w:tcW w:w="869" w:type="dxa"/>
            <w:shd w:val="clear" w:color="000000" w:fill="FFFFFF"/>
            <w:vAlign w:val="center"/>
          </w:tcPr>
          <w:p w14:paraId="7BA89981" w14:textId="67241F5B"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150</w:t>
            </w:r>
          </w:p>
        </w:tc>
        <w:tc>
          <w:tcPr>
            <w:tcW w:w="1015" w:type="dxa"/>
            <w:shd w:val="clear" w:color="000000" w:fill="FFFFFF"/>
            <w:vAlign w:val="center"/>
          </w:tcPr>
          <w:p w14:paraId="0E15D1A5" w14:textId="6FD1A564"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150</w:t>
            </w:r>
          </w:p>
        </w:tc>
        <w:tc>
          <w:tcPr>
            <w:tcW w:w="1570" w:type="dxa"/>
            <w:shd w:val="clear" w:color="000000" w:fill="FFFFFF"/>
            <w:vAlign w:val="center"/>
          </w:tcPr>
          <w:p w14:paraId="533FCE32" w14:textId="11E5A9AA" w:rsidR="00A40D87" w:rsidRPr="00A27080" w:rsidRDefault="00A40D87" w:rsidP="00813ECD">
            <w:pPr>
              <w:spacing w:after="0" w:line="264" w:lineRule="auto"/>
              <w:jc w:val="center"/>
              <w:rPr>
                <w:rFonts w:eastAsia="Times New Roman"/>
                <w:sz w:val="28"/>
                <w:szCs w:val="28"/>
              </w:rPr>
            </w:pPr>
            <w:r>
              <w:rPr>
                <w:rFonts w:eastAsia="Times New Roman"/>
                <w:sz w:val="28"/>
                <w:szCs w:val="28"/>
              </w:rPr>
              <w:t>68,81</w:t>
            </w:r>
          </w:p>
        </w:tc>
        <w:tc>
          <w:tcPr>
            <w:tcW w:w="1338" w:type="dxa"/>
            <w:shd w:val="clear" w:color="000000" w:fill="FFFFFF"/>
            <w:vAlign w:val="center"/>
          </w:tcPr>
          <w:p w14:paraId="403CE25C" w14:textId="093541F1" w:rsidR="00A40D87" w:rsidRDefault="00A40D87" w:rsidP="00CE5D61">
            <w:pPr>
              <w:spacing w:after="0" w:line="264" w:lineRule="auto"/>
              <w:jc w:val="center"/>
              <w:rPr>
                <w:rFonts w:eastAsia="Times New Roman"/>
                <w:sz w:val="28"/>
                <w:szCs w:val="28"/>
              </w:rPr>
            </w:pPr>
            <w:r>
              <w:rPr>
                <w:rFonts w:eastAsia="Times New Roman"/>
                <w:sz w:val="28"/>
                <w:szCs w:val="28"/>
              </w:rPr>
              <w:t>Cơ bản đạt</w:t>
            </w:r>
          </w:p>
        </w:tc>
        <w:tc>
          <w:tcPr>
            <w:tcW w:w="1356" w:type="dxa"/>
            <w:shd w:val="clear" w:color="000000" w:fill="FFFFFF"/>
            <w:vAlign w:val="center"/>
          </w:tcPr>
          <w:p w14:paraId="0E4C9303" w14:textId="1F19EA44" w:rsidR="00A40D87" w:rsidRPr="00A27080" w:rsidRDefault="00A40D87" w:rsidP="00813ECD">
            <w:pPr>
              <w:spacing w:after="0" w:line="264" w:lineRule="auto"/>
              <w:jc w:val="center"/>
              <w:rPr>
                <w:rFonts w:eastAsia="Times New Roman"/>
                <w:sz w:val="28"/>
                <w:szCs w:val="28"/>
              </w:rPr>
            </w:pPr>
            <w:r>
              <w:rPr>
                <w:rFonts w:eastAsia="Times New Roman"/>
                <w:sz w:val="28"/>
                <w:szCs w:val="28"/>
              </w:rPr>
              <w:t>*</w:t>
            </w:r>
          </w:p>
        </w:tc>
        <w:tc>
          <w:tcPr>
            <w:tcW w:w="1275" w:type="dxa"/>
            <w:shd w:val="clear" w:color="000000" w:fill="FFFFFF"/>
            <w:vAlign w:val="center"/>
          </w:tcPr>
          <w:p w14:paraId="63B3E022" w14:textId="1B05AD9F" w:rsidR="00A40D87" w:rsidRPr="00A27080" w:rsidRDefault="00A40D87" w:rsidP="00813ECD">
            <w:pPr>
              <w:spacing w:after="0" w:line="264" w:lineRule="auto"/>
              <w:jc w:val="center"/>
              <w:rPr>
                <w:rFonts w:eastAsia="Times New Roman"/>
                <w:sz w:val="28"/>
                <w:szCs w:val="28"/>
              </w:rPr>
            </w:pPr>
            <w:r>
              <w:rPr>
                <w:rFonts w:eastAsia="Times New Roman"/>
                <w:sz w:val="28"/>
                <w:szCs w:val="28"/>
              </w:rPr>
              <w:t>77,55</w:t>
            </w:r>
          </w:p>
        </w:tc>
        <w:tc>
          <w:tcPr>
            <w:tcW w:w="1480" w:type="dxa"/>
            <w:shd w:val="clear" w:color="000000" w:fill="FFFFFF"/>
            <w:vAlign w:val="center"/>
          </w:tcPr>
          <w:p w14:paraId="21FE4B3D" w14:textId="0D698DCB" w:rsidR="00A40D87" w:rsidRDefault="00A40D87" w:rsidP="00380FB9">
            <w:pPr>
              <w:spacing w:after="0" w:line="264" w:lineRule="auto"/>
              <w:jc w:val="center"/>
              <w:rPr>
                <w:rFonts w:eastAsia="Times New Roman"/>
                <w:sz w:val="28"/>
                <w:szCs w:val="28"/>
              </w:rPr>
            </w:pPr>
            <w:r>
              <w:rPr>
                <w:rFonts w:eastAsia="Times New Roman"/>
                <w:sz w:val="28"/>
                <w:szCs w:val="28"/>
              </w:rPr>
              <w:t>Chưa đạt</w:t>
            </w:r>
          </w:p>
        </w:tc>
        <w:tc>
          <w:tcPr>
            <w:tcW w:w="1074" w:type="dxa"/>
            <w:shd w:val="clear" w:color="000000" w:fill="FFFFFF"/>
            <w:vAlign w:val="center"/>
          </w:tcPr>
          <w:p w14:paraId="70073D09" w14:textId="116D1D00" w:rsidR="00A40D87" w:rsidRPr="00A27080" w:rsidRDefault="00A40D87" w:rsidP="00813ECD">
            <w:pPr>
              <w:spacing w:after="0" w:line="264" w:lineRule="auto"/>
              <w:jc w:val="center"/>
              <w:rPr>
                <w:rFonts w:eastAsia="Times New Roman"/>
                <w:sz w:val="28"/>
                <w:szCs w:val="28"/>
              </w:rPr>
            </w:pPr>
            <w:r>
              <w:rPr>
                <w:rFonts w:eastAsia="Times New Roman"/>
                <w:sz w:val="28"/>
                <w:szCs w:val="28"/>
              </w:rPr>
              <w:t>85,14</w:t>
            </w:r>
          </w:p>
        </w:tc>
      </w:tr>
      <w:tr w:rsidR="00A40D87" w:rsidRPr="00A27080" w14:paraId="6BAA1C7D" w14:textId="60BD88B0" w:rsidTr="00A40D87">
        <w:trPr>
          <w:trHeight w:val="480"/>
          <w:jc w:val="center"/>
        </w:trPr>
        <w:tc>
          <w:tcPr>
            <w:tcW w:w="590" w:type="dxa"/>
            <w:shd w:val="clear" w:color="000000" w:fill="FFFFFF"/>
            <w:vAlign w:val="center"/>
            <w:hideMark/>
          </w:tcPr>
          <w:p w14:paraId="21102475"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5</w:t>
            </w:r>
          </w:p>
        </w:tc>
        <w:tc>
          <w:tcPr>
            <w:tcW w:w="2830" w:type="dxa"/>
            <w:shd w:val="clear" w:color="000000" w:fill="FFFFFF"/>
            <w:noWrap/>
            <w:vAlign w:val="center"/>
            <w:hideMark/>
          </w:tcPr>
          <w:p w14:paraId="0353718D"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Tỷ lệ đô thị hóa</w:t>
            </w:r>
          </w:p>
        </w:tc>
        <w:tc>
          <w:tcPr>
            <w:tcW w:w="851" w:type="dxa"/>
            <w:shd w:val="clear" w:color="000000" w:fill="FFFFFF"/>
            <w:vAlign w:val="center"/>
            <w:hideMark/>
          </w:tcPr>
          <w:p w14:paraId="3337E7EB"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02C8F6F9" w14:textId="26EB6355"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42</w:t>
            </w:r>
          </w:p>
        </w:tc>
        <w:tc>
          <w:tcPr>
            <w:tcW w:w="869" w:type="dxa"/>
            <w:shd w:val="clear" w:color="000000" w:fill="FFFFFF"/>
            <w:vAlign w:val="center"/>
          </w:tcPr>
          <w:p w14:paraId="72B75558" w14:textId="6FD3D819"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48</w:t>
            </w:r>
          </w:p>
        </w:tc>
        <w:tc>
          <w:tcPr>
            <w:tcW w:w="1015" w:type="dxa"/>
            <w:shd w:val="clear" w:color="000000" w:fill="FFFFFF"/>
            <w:vAlign w:val="center"/>
          </w:tcPr>
          <w:p w14:paraId="7E51F539" w14:textId="58C2F16D"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48</w:t>
            </w:r>
          </w:p>
        </w:tc>
        <w:tc>
          <w:tcPr>
            <w:tcW w:w="1570" w:type="dxa"/>
            <w:shd w:val="clear" w:color="000000" w:fill="FFFFFF"/>
            <w:vAlign w:val="center"/>
          </w:tcPr>
          <w:p w14:paraId="2292984F" w14:textId="5DDAA4A0" w:rsidR="00A40D87" w:rsidRPr="00A27080" w:rsidRDefault="00A40D87" w:rsidP="00813ECD">
            <w:pPr>
              <w:spacing w:after="0" w:line="264" w:lineRule="auto"/>
              <w:jc w:val="center"/>
              <w:rPr>
                <w:rFonts w:eastAsia="Times New Roman"/>
                <w:sz w:val="28"/>
                <w:szCs w:val="28"/>
              </w:rPr>
            </w:pPr>
            <w:r>
              <w:rPr>
                <w:rFonts w:eastAsia="Times New Roman"/>
                <w:sz w:val="28"/>
                <w:szCs w:val="28"/>
              </w:rPr>
              <w:t>39,5</w:t>
            </w:r>
          </w:p>
        </w:tc>
        <w:tc>
          <w:tcPr>
            <w:tcW w:w="1338" w:type="dxa"/>
            <w:shd w:val="clear" w:color="000000" w:fill="FFFFFF"/>
            <w:vAlign w:val="center"/>
          </w:tcPr>
          <w:p w14:paraId="65E02491" w14:textId="1E372E40" w:rsidR="00A40D87" w:rsidRDefault="00A40D87" w:rsidP="00602BBF">
            <w:pPr>
              <w:spacing w:after="0" w:line="264" w:lineRule="auto"/>
              <w:jc w:val="center"/>
              <w:rPr>
                <w:rFonts w:eastAsia="Times New Roman"/>
                <w:sz w:val="28"/>
                <w:szCs w:val="28"/>
              </w:rPr>
            </w:pPr>
            <w:r>
              <w:rPr>
                <w:rFonts w:eastAsia="Times New Roman"/>
                <w:sz w:val="28"/>
                <w:szCs w:val="28"/>
              </w:rPr>
              <w:t>Cơ bản đạt</w:t>
            </w:r>
          </w:p>
        </w:tc>
        <w:tc>
          <w:tcPr>
            <w:tcW w:w="1356" w:type="dxa"/>
            <w:shd w:val="clear" w:color="000000" w:fill="FFFFFF"/>
            <w:vAlign w:val="center"/>
          </w:tcPr>
          <w:p w14:paraId="53813658" w14:textId="7AC4AAFA" w:rsidR="00A40D87" w:rsidRPr="00A27080" w:rsidRDefault="00A40D87" w:rsidP="00813ECD">
            <w:pPr>
              <w:spacing w:after="0" w:line="264" w:lineRule="auto"/>
              <w:jc w:val="center"/>
              <w:rPr>
                <w:rFonts w:eastAsia="Times New Roman"/>
                <w:sz w:val="28"/>
                <w:szCs w:val="28"/>
              </w:rPr>
            </w:pPr>
            <w:r>
              <w:rPr>
                <w:rFonts w:eastAsia="Times New Roman"/>
                <w:sz w:val="28"/>
                <w:szCs w:val="28"/>
              </w:rPr>
              <w:t>39,5</w:t>
            </w:r>
          </w:p>
        </w:tc>
        <w:tc>
          <w:tcPr>
            <w:tcW w:w="1275" w:type="dxa"/>
            <w:shd w:val="clear" w:color="000000" w:fill="FFFFFF"/>
            <w:vAlign w:val="center"/>
          </w:tcPr>
          <w:p w14:paraId="51B515BA" w14:textId="27EA645F" w:rsidR="00A40D87" w:rsidRPr="00A27080" w:rsidRDefault="00A40D87" w:rsidP="00813ECD">
            <w:pPr>
              <w:spacing w:after="0" w:line="264" w:lineRule="auto"/>
              <w:jc w:val="center"/>
              <w:rPr>
                <w:rFonts w:eastAsia="Times New Roman"/>
                <w:sz w:val="28"/>
                <w:szCs w:val="28"/>
              </w:rPr>
            </w:pPr>
            <w:r>
              <w:rPr>
                <w:rFonts w:eastAsia="Times New Roman"/>
                <w:sz w:val="28"/>
                <w:szCs w:val="28"/>
              </w:rPr>
              <w:t>39,65</w:t>
            </w:r>
          </w:p>
        </w:tc>
        <w:tc>
          <w:tcPr>
            <w:tcW w:w="1480" w:type="dxa"/>
            <w:shd w:val="clear" w:color="000000" w:fill="FFFFFF"/>
            <w:vAlign w:val="center"/>
          </w:tcPr>
          <w:p w14:paraId="164D9720" w14:textId="07C57AB8" w:rsidR="00A40D87" w:rsidRDefault="00A40D87" w:rsidP="00380FB9">
            <w:pPr>
              <w:spacing w:after="0" w:line="264" w:lineRule="auto"/>
              <w:jc w:val="center"/>
              <w:rPr>
                <w:rFonts w:eastAsia="Times New Roman"/>
                <w:sz w:val="28"/>
                <w:szCs w:val="28"/>
              </w:rPr>
            </w:pPr>
            <w:r>
              <w:rPr>
                <w:rFonts w:eastAsia="Times New Roman"/>
                <w:sz w:val="28"/>
                <w:szCs w:val="28"/>
              </w:rPr>
              <w:t>Chưa đạt</w:t>
            </w:r>
          </w:p>
        </w:tc>
        <w:tc>
          <w:tcPr>
            <w:tcW w:w="1074" w:type="dxa"/>
            <w:shd w:val="clear" w:color="000000" w:fill="FFFFFF"/>
            <w:vAlign w:val="center"/>
          </w:tcPr>
          <w:p w14:paraId="6231C30B" w14:textId="33992C84" w:rsidR="00A40D87" w:rsidRPr="00A27080" w:rsidRDefault="00A40D87" w:rsidP="00813ECD">
            <w:pPr>
              <w:spacing w:after="0" w:line="264" w:lineRule="auto"/>
              <w:jc w:val="center"/>
              <w:rPr>
                <w:rFonts w:eastAsia="Times New Roman"/>
                <w:sz w:val="28"/>
                <w:szCs w:val="28"/>
              </w:rPr>
            </w:pPr>
            <w:r>
              <w:rPr>
                <w:rFonts w:eastAsia="Times New Roman"/>
                <w:sz w:val="28"/>
                <w:szCs w:val="28"/>
              </w:rPr>
              <w:t>39,8</w:t>
            </w:r>
          </w:p>
        </w:tc>
      </w:tr>
      <w:bookmarkEnd w:id="0"/>
      <w:tr w:rsidR="00A40D87" w:rsidRPr="00A27080" w14:paraId="6113F630" w14:textId="2A14678C" w:rsidTr="00A40D87">
        <w:trPr>
          <w:trHeight w:val="480"/>
          <w:jc w:val="center"/>
        </w:trPr>
        <w:tc>
          <w:tcPr>
            <w:tcW w:w="590" w:type="dxa"/>
            <w:shd w:val="clear" w:color="000000" w:fill="FFFFFF"/>
            <w:vAlign w:val="center"/>
            <w:hideMark/>
          </w:tcPr>
          <w:p w14:paraId="7813DDF2" w14:textId="77777777" w:rsidR="00A40D87" w:rsidRPr="00A27080" w:rsidRDefault="00A40D87" w:rsidP="00A03763">
            <w:pPr>
              <w:spacing w:after="0" w:line="264" w:lineRule="auto"/>
              <w:jc w:val="center"/>
              <w:rPr>
                <w:rFonts w:eastAsia="Times New Roman"/>
                <w:b/>
                <w:bCs/>
                <w:sz w:val="28"/>
                <w:szCs w:val="28"/>
              </w:rPr>
            </w:pPr>
            <w:r w:rsidRPr="00A27080">
              <w:rPr>
                <w:rFonts w:eastAsia="Times New Roman"/>
                <w:b/>
                <w:bCs/>
                <w:sz w:val="28"/>
                <w:szCs w:val="28"/>
              </w:rPr>
              <w:t>II</w:t>
            </w:r>
          </w:p>
        </w:tc>
        <w:tc>
          <w:tcPr>
            <w:tcW w:w="2830" w:type="dxa"/>
            <w:shd w:val="clear" w:color="000000" w:fill="FFFFFF"/>
            <w:noWrap/>
            <w:vAlign w:val="center"/>
            <w:hideMark/>
          </w:tcPr>
          <w:p w14:paraId="2D36748B" w14:textId="77777777" w:rsidR="00A40D87" w:rsidRPr="00A27080" w:rsidRDefault="00A40D87" w:rsidP="00A03763">
            <w:pPr>
              <w:spacing w:after="0" w:line="264" w:lineRule="auto"/>
              <w:jc w:val="both"/>
              <w:rPr>
                <w:rFonts w:eastAsia="Times New Roman"/>
                <w:b/>
                <w:bCs/>
                <w:sz w:val="28"/>
                <w:szCs w:val="28"/>
              </w:rPr>
            </w:pPr>
            <w:r w:rsidRPr="00A27080">
              <w:rPr>
                <w:rFonts w:eastAsia="Times New Roman"/>
                <w:b/>
                <w:bCs/>
                <w:sz w:val="28"/>
                <w:szCs w:val="28"/>
              </w:rPr>
              <w:t>VỀ XÃ HỘI</w:t>
            </w:r>
          </w:p>
        </w:tc>
        <w:tc>
          <w:tcPr>
            <w:tcW w:w="851" w:type="dxa"/>
            <w:shd w:val="clear" w:color="000000" w:fill="FFFFFF"/>
            <w:vAlign w:val="center"/>
            <w:hideMark/>
          </w:tcPr>
          <w:p w14:paraId="1D21B411" w14:textId="77777777" w:rsidR="00A40D87" w:rsidRPr="00A27080" w:rsidRDefault="00A40D87" w:rsidP="00A03763">
            <w:pPr>
              <w:spacing w:after="0" w:line="264" w:lineRule="auto"/>
              <w:jc w:val="center"/>
              <w:rPr>
                <w:rFonts w:eastAsia="Times New Roman"/>
                <w:b/>
                <w:bCs/>
                <w:sz w:val="28"/>
                <w:szCs w:val="28"/>
              </w:rPr>
            </w:pPr>
            <w:r w:rsidRPr="00A27080">
              <w:rPr>
                <w:rFonts w:eastAsia="Times New Roman"/>
                <w:b/>
                <w:bCs/>
                <w:sz w:val="28"/>
                <w:szCs w:val="28"/>
              </w:rPr>
              <w:t> </w:t>
            </w:r>
          </w:p>
        </w:tc>
        <w:tc>
          <w:tcPr>
            <w:tcW w:w="1088" w:type="dxa"/>
            <w:shd w:val="clear" w:color="000000" w:fill="FFFFFF"/>
            <w:vAlign w:val="center"/>
          </w:tcPr>
          <w:p w14:paraId="3105B32A" w14:textId="20DB745B" w:rsidR="00A40D87" w:rsidRPr="00A27080" w:rsidRDefault="00A40D87" w:rsidP="00813ECD">
            <w:pPr>
              <w:spacing w:after="0" w:line="264" w:lineRule="auto"/>
              <w:jc w:val="center"/>
              <w:rPr>
                <w:rFonts w:eastAsia="Times New Roman"/>
                <w:sz w:val="28"/>
                <w:szCs w:val="28"/>
              </w:rPr>
            </w:pPr>
          </w:p>
        </w:tc>
        <w:tc>
          <w:tcPr>
            <w:tcW w:w="869" w:type="dxa"/>
            <w:shd w:val="clear" w:color="000000" w:fill="FFFFFF"/>
            <w:vAlign w:val="center"/>
          </w:tcPr>
          <w:p w14:paraId="42B71492" w14:textId="1E0B870D" w:rsidR="00A40D87" w:rsidRPr="00A27080" w:rsidRDefault="00A40D87" w:rsidP="00813ECD">
            <w:pPr>
              <w:spacing w:after="0" w:line="264" w:lineRule="auto"/>
              <w:jc w:val="center"/>
              <w:rPr>
                <w:rFonts w:eastAsia="Times New Roman"/>
                <w:sz w:val="28"/>
                <w:szCs w:val="28"/>
              </w:rPr>
            </w:pPr>
          </w:p>
        </w:tc>
        <w:tc>
          <w:tcPr>
            <w:tcW w:w="1015" w:type="dxa"/>
            <w:shd w:val="clear" w:color="000000" w:fill="FFFFFF"/>
            <w:vAlign w:val="center"/>
          </w:tcPr>
          <w:p w14:paraId="049CF55E" w14:textId="3B48B5D8" w:rsidR="00A40D87" w:rsidRPr="00A27080" w:rsidRDefault="00A40D87" w:rsidP="00813ECD">
            <w:pPr>
              <w:spacing w:after="0" w:line="264" w:lineRule="auto"/>
              <w:jc w:val="center"/>
              <w:rPr>
                <w:rFonts w:eastAsia="Times New Roman"/>
                <w:b/>
                <w:bCs/>
                <w:sz w:val="28"/>
                <w:szCs w:val="28"/>
              </w:rPr>
            </w:pPr>
          </w:p>
        </w:tc>
        <w:tc>
          <w:tcPr>
            <w:tcW w:w="1570" w:type="dxa"/>
            <w:shd w:val="clear" w:color="000000" w:fill="FFFFFF"/>
            <w:vAlign w:val="center"/>
          </w:tcPr>
          <w:p w14:paraId="64348BAF" w14:textId="77777777" w:rsidR="00A40D87" w:rsidRPr="00A27080" w:rsidRDefault="00A40D87" w:rsidP="00813ECD">
            <w:pPr>
              <w:spacing w:after="0" w:line="264" w:lineRule="auto"/>
              <w:jc w:val="center"/>
              <w:rPr>
                <w:rFonts w:eastAsia="Times New Roman"/>
                <w:b/>
                <w:bCs/>
                <w:sz w:val="28"/>
                <w:szCs w:val="28"/>
              </w:rPr>
            </w:pPr>
          </w:p>
        </w:tc>
        <w:tc>
          <w:tcPr>
            <w:tcW w:w="1338" w:type="dxa"/>
            <w:shd w:val="clear" w:color="000000" w:fill="FFFFFF"/>
            <w:vAlign w:val="center"/>
          </w:tcPr>
          <w:p w14:paraId="6D63942C" w14:textId="77777777" w:rsidR="00A40D87" w:rsidRPr="00A27080" w:rsidRDefault="00A40D87" w:rsidP="00CE5D61">
            <w:pPr>
              <w:spacing w:after="0" w:line="264" w:lineRule="auto"/>
              <w:jc w:val="center"/>
              <w:rPr>
                <w:rFonts w:eastAsia="Times New Roman"/>
                <w:b/>
                <w:bCs/>
                <w:sz w:val="28"/>
                <w:szCs w:val="28"/>
              </w:rPr>
            </w:pPr>
          </w:p>
        </w:tc>
        <w:tc>
          <w:tcPr>
            <w:tcW w:w="1356" w:type="dxa"/>
            <w:shd w:val="clear" w:color="000000" w:fill="FFFFFF"/>
            <w:vAlign w:val="center"/>
          </w:tcPr>
          <w:p w14:paraId="13509EF5" w14:textId="62E7B04E" w:rsidR="00A40D87" w:rsidRPr="00A27080" w:rsidRDefault="00A40D87" w:rsidP="00813ECD">
            <w:pPr>
              <w:spacing w:after="0" w:line="264" w:lineRule="auto"/>
              <w:jc w:val="center"/>
              <w:rPr>
                <w:rFonts w:eastAsia="Times New Roman"/>
                <w:b/>
                <w:bCs/>
                <w:sz w:val="28"/>
                <w:szCs w:val="28"/>
              </w:rPr>
            </w:pPr>
          </w:p>
        </w:tc>
        <w:tc>
          <w:tcPr>
            <w:tcW w:w="1275" w:type="dxa"/>
            <w:shd w:val="clear" w:color="000000" w:fill="FFFFFF"/>
            <w:vAlign w:val="center"/>
          </w:tcPr>
          <w:p w14:paraId="08AA2D32" w14:textId="1A49C50F" w:rsidR="00A40D87" w:rsidRPr="00A27080" w:rsidRDefault="00A40D87" w:rsidP="00813ECD">
            <w:pPr>
              <w:spacing w:after="0" w:line="264" w:lineRule="auto"/>
              <w:jc w:val="center"/>
              <w:rPr>
                <w:rFonts w:eastAsia="Times New Roman"/>
                <w:b/>
                <w:bCs/>
                <w:sz w:val="28"/>
                <w:szCs w:val="28"/>
              </w:rPr>
            </w:pPr>
          </w:p>
        </w:tc>
        <w:tc>
          <w:tcPr>
            <w:tcW w:w="1480" w:type="dxa"/>
            <w:shd w:val="clear" w:color="000000" w:fill="FFFFFF"/>
            <w:vAlign w:val="center"/>
          </w:tcPr>
          <w:p w14:paraId="013E7FFF" w14:textId="77777777" w:rsidR="00A40D87" w:rsidRPr="00A27080" w:rsidRDefault="00A40D87" w:rsidP="00380FB9">
            <w:pPr>
              <w:spacing w:after="0" w:line="264" w:lineRule="auto"/>
              <w:jc w:val="center"/>
              <w:rPr>
                <w:rFonts w:eastAsia="Times New Roman"/>
                <w:b/>
                <w:bCs/>
                <w:sz w:val="28"/>
                <w:szCs w:val="28"/>
              </w:rPr>
            </w:pPr>
          </w:p>
        </w:tc>
        <w:tc>
          <w:tcPr>
            <w:tcW w:w="1074" w:type="dxa"/>
            <w:shd w:val="clear" w:color="000000" w:fill="FFFFFF"/>
            <w:vAlign w:val="center"/>
          </w:tcPr>
          <w:p w14:paraId="6BD52492" w14:textId="39AB71EE" w:rsidR="00A40D87" w:rsidRPr="00A27080" w:rsidRDefault="00A40D87" w:rsidP="00813ECD">
            <w:pPr>
              <w:spacing w:after="0" w:line="264" w:lineRule="auto"/>
              <w:jc w:val="center"/>
              <w:rPr>
                <w:rFonts w:eastAsia="Times New Roman"/>
                <w:b/>
                <w:bCs/>
                <w:sz w:val="28"/>
                <w:szCs w:val="28"/>
              </w:rPr>
            </w:pPr>
          </w:p>
        </w:tc>
      </w:tr>
      <w:tr w:rsidR="00A40D87" w:rsidRPr="00A27080" w14:paraId="594AABED" w14:textId="6AE8F683" w:rsidTr="00A40D87">
        <w:trPr>
          <w:trHeight w:val="750"/>
          <w:jc w:val="center"/>
        </w:trPr>
        <w:tc>
          <w:tcPr>
            <w:tcW w:w="590" w:type="dxa"/>
            <w:shd w:val="clear" w:color="000000" w:fill="FFFFFF"/>
            <w:vAlign w:val="center"/>
            <w:hideMark/>
          </w:tcPr>
          <w:p w14:paraId="55D8689A"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6</w:t>
            </w:r>
          </w:p>
        </w:tc>
        <w:tc>
          <w:tcPr>
            <w:tcW w:w="2830" w:type="dxa"/>
            <w:shd w:val="clear" w:color="000000" w:fill="FFFFFF"/>
            <w:noWrap/>
            <w:vAlign w:val="center"/>
            <w:hideMark/>
          </w:tcPr>
          <w:p w14:paraId="6A31BBA0"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Tỷ lệ số xã đạt chuẩn nông thôn mới</w:t>
            </w:r>
          </w:p>
        </w:tc>
        <w:tc>
          <w:tcPr>
            <w:tcW w:w="851" w:type="dxa"/>
            <w:shd w:val="clear" w:color="000000" w:fill="FFFFFF"/>
            <w:vAlign w:val="center"/>
            <w:hideMark/>
          </w:tcPr>
          <w:p w14:paraId="10F7E79B"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vAlign w:val="center"/>
          </w:tcPr>
          <w:p w14:paraId="117CF02A" w14:textId="6E7B18BF"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90</w:t>
            </w:r>
          </w:p>
        </w:tc>
        <w:tc>
          <w:tcPr>
            <w:tcW w:w="869" w:type="dxa"/>
            <w:shd w:val="clear" w:color="000000" w:fill="FFFFFF"/>
            <w:vAlign w:val="center"/>
          </w:tcPr>
          <w:p w14:paraId="01164059" w14:textId="4534A138"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100</w:t>
            </w:r>
          </w:p>
        </w:tc>
        <w:tc>
          <w:tcPr>
            <w:tcW w:w="1015" w:type="dxa"/>
            <w:shd w:val="clear" w:color="000000" w:fill="FFFFFF"/>
            <w:vAlign w:val="center"/>
          </w:tcPr>
          <w:p w14:paraId="4DAF3594" w14:textId="3706D6D7"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100</w:t>
            </w:r>
          </w:p>
        </w:tc>
        <w:tc>
          <w:tcPr>
            <w:tcW w:w="1570" w:type="dxa"/>
            <w:shd w:val="clear" w:color="000000" w:fill="FFFFFF"/>
            <w:vAlign w:val="center"/>
          </w:tcPr>
          <w:p w14:paraId="73373036" w14:textId="6619469C" w:rsidR="00A40D87" w:rsidRPr="00A27080" w:rsidRDefault="00A40D87" w:rsidP="00813ECD">
            <w:pPr>
              <w:spacing w:after="0" w:line="264" w:lineRule="auto"/>
              <w:jc w:val="center"/>
              <w:rPr>
                <w:rFonts w:eastAsia="Times New Roman"/>
                <w:sz w:val="28"/>
                <w:szCs w:val="28"/>
              </w:rPr>
            </w:pPr>
            <w:r>
              <w:rPr>
                <w:rFonts w:eastAsia="Times New Roman"/>
                <w:sz w:val="28"/>
                <w:szCs w:val="28"/>
              </w:rPr>
              <w:t>100</w:t>
            </w:r>
          </w:p>
        </w:tc>
        <w:tc>
          <w:tcPr>
            <w:tcW w:w="1338" w:type="dxa"/>
            <w:shd w:val="clear" w:color="000000" w:fill="FFFFFF"/>
            <w:vAlign w:val="center"/>
          </w:tcPr>
          <w:p w14:paraId="2C273B58" w14:textId="43C9F39E" w:rsidR="00A40D87" w:rsidRDefault="00A40D87" w:rsidP="00CE5D61">
            <w:pPr>
              <w:spacing w:after="0" w:line="264" w:lineRule="auto"/>
              <w:jc w:val="center"/>
              <w:rPr>
                <w:sz w:val="28"/>
                <w:szCs w:val="28"/>
              </w:rPr>
            </w:pPr>
            <w:r>
              <w:rPr>
                <w:sz w:val="28"/>
                <w:szCs w:val="28"/>
              </w:rPr>
              <w:t>Vượt</w:t>
            </w:r>
          </w:p>
        </w:tc>
        <w:tc>
          <w:tcPr>
            <w:tcW w:w="1356" w:type="dxa"/>
            <w:shd w:val="clear" w:color="000000" w:fill="FFFFFF"/>
            <w:vAlign w:val="center"/>
          </w:tcPr>
          <w:p w14:paraId="62A9D163" w14:textId="20385525" w:rsidR="00A40D87" w:rsidRPr="00A27080" w:rsidRDefault="00A40D87" w:rsidP="00813ECD">
            <w:pPr>
              <w:spacing w:after="0" w:line="264" w:lineRule="auto"/>
              <w:jc w:val="center"/>
              <w:rPr>
                <w:sz w:val="28"/>
                <w:szCs w:val="28"/>
              </w:rPr>
            </w:pPr>
            <w:r>
              <w:rPr>
                <w:sz w:val="28"/>
                <w:szCs w:val="28"/>
              </w:rPr>
              <w:t>100</w:t>
            </w:r>
          </w:p>
        </w:tc>
        <w:tc>
          <w:tcPr>
            <w:tcW w:w="1275" w:type="dxa"/>
            <w:shd w:val="clear" w:color="000000" w:fill="FFFFFF"/>
            <w:vAlign w:val="center"/>
          </w:tcPr>
          <w:p w14:paraId="779424D9" w14:textId="72B6AE0E" w:rsidR="00A40D87" w:rsidRPr="00A27080" w:rsidRDefault="00A40D87" w:rsidP="00813ECD">
            <w:pPr>
              <w:spacing w:after="0" w:line="264" w:lineRule="auto"/>
              <w:jc w:val="center"/>
              <w:rPr>
                <w:sz w:val="28"/>
                <w:szCs w:val="28"/>
              </w:rPr>
            </w:pPr>
            <w:r>
              <w:rPr>
                <w:sz w:val="28"/>
                <w:szCs w:val="28"/>
              </w:rPr>
              <w:t>100</w:t>
            </w:r>
          </w:p>
        </w:tc>
        <w:tc>
          <w:tcPr>
            <w:tcW w:w="1480" w:type="dxa"/>
            <w:shd w:val="clear" w:color="000000" w:fill="FFFFFF"/>
            <w:vAlign w:val="center"/>
          </w:tcPr>
          <w:p w14:paraId="6923EE96" w14:textId="49C475BE" w:rsidR="00A40D87" w:rsidRDefault="00A40D87" w:rsidP="00380FB9">
            <w:pPr>
              <w:spacing w:after="0" w:line="264" w:lineRule="auto"/>
              <w:jc w:val="center"/>
              <w:rPr>
                <w:sz w:val="28"/>
                <w:szCs w:val="28"/>
              </w:rPr>
            </w:pPr>
            <w:r>
              <w:rPr>
                <w:sz w:val="28"/>
                <w:szCs w:val="28"/>
              </w:rPr>
              <w:t>Vượt</w:t>
            </w:r>
          </w:p>
        </w:tc>
        <w:tc>
          <w:tcPr>
            <w:tcW w:w="1074" w:type="dxa"/>
            <w:shd w:val="clear" w:color="000000" w:fill="FFFFFF"/>
            <w:vAlign w:val="center"/>
          </w:tcPr>
          <w:p w14:paraId="0645FB00" w14:textId="55C10685" w:rsidR="00A40D87" w:rsidRPr="00A27080" w:rsidRDefault="00A40D87" w:rsidP="00813ECD">
            <w:pPr>
              <w:spacing w:after="0" w:line="264" w:lineRule="auto"/>
              <w:jc w:val="center"/>
              <w:rPr>
                <w:sz w:val="28"/>
                <w:szCs w:val="28"/>
              </w:rPr>
            </w:pPr>
            <w:r>
              <w:rPr>
                <w:sz w:val="28"/>
                <w:szCs w:val="28"/>
              </w:rPr>
              <w:t>100</w:t>
            </w:r>
          </w:p>
        </w:tc>
      </w:tr>
      <w:tr w:rsidR="00A40D87" w:rsidRPr="00A27080" w14:paraId="04E52C48" w14:textId="45BAE8C5" w:rsidTr="00A40D87">
        <w:trPr>
          <w:trHeight w:val="465"/>
          <w:jc w:val="center"/>
        </w:trPr>
        <w:tc>
          <w:tcPr>
            <w:tcW w:w="590" w:type="dxa"/>
            <w:shd w:val="clear" w:color="000000" w:fill="FFFFFF"/>
            <w:vAlign w:val="center"/>
            <w:hideMark/>
          </w:tcPr>
          <w:p w14:paraId="20B27B37" w14:textId="77777777" w:rsidR="00A40D87" w:rsidRPr="00A27080" w:rsidRDefault="00A40D87" w:rsidP="00A03763">
            <w:pPr>
              <w:spacing w:after="0" w:line="264" w:lineRule="auto"/>
              <w:jc w:val="center"/>
              <w:rPr>
                <w:rFonts w:eastAsia="Times New Roman"/>
                <w:i/>
                <w:iCs/>
                <w:sz w:val="28"/>
                <w:szCs w:val="28"/>
              </w:rPr>
            </w:pPr>
            <w:r w:rsidRPr="00A27080">
              <w:rPr>
                <w:rFonts w:eastAsia="Times New Roman"/>
                <w:i/>
                <w:iCs/>
                <w:sz w:val="28"/>
                <w:szCs w:val="28"/>
              </w:rPr>
              <w:t> </w:t>
            </w:r>
          </w:p>
        </w:tc>
        <w:tc>
          <w:tcPr>
            <w:tcW w:w="2830" w:type="dxa"/>
            <w:shd w:val="clear" w:color="000000" w:fill="FFFFFF"/>
            <w:noWrap/>
            <w:vAlign w:val="center"/>
            <w:hideMark/>
          </w:tcPr>
          <w:p w14:paraId="7A2DB7D5" w14:textId="77777777" w:rsidR="00A40D87" w:rsidRPr="00A27080" w:rsidRDefault="00A40D87" w:rsidP="00A03763">
            <w:pPr>
              <w:spacing w:after="0" w:line="264" w:lineRule="auto"/>
              <w:jc w:val="both"/>
              <w:rPr>
                <w:rFonts w:eastAsia="Times New Roman"/>
                <w:i/>
                <w:iCs/>
                <w:sz w:val="28"/>
                <w:szCs w:val="28"/>
              </w:rPr>
            </w:pPr>
            <w:r w:rsidRPr="00A27080">
              <w:rPr>
                <w:rFonts w:eastAsia="Times New Roman"/>
                <w:i/>
                <w:iCs/>
                <w:sz w:val="28"/>
                <w:szCs w:val="28"/>
              </w:rPr>
              <w:t>Trong đó</w:t>
            </w:r>
          </w:p>
        </w:tc>
        <w:tc>
          <w:tcPr>
            <w:tcW w:w="851" w:type="dxa"/>
            <w:shd w:val="clear" w:color="000000" w:fill="FFFFFF"/>
            <w:vAlign w:val="center"/>
            <w:hideMark/>
          </w:tcPr>
          <w:p w14:paraId="46F251D3" w14:textId="77777777" w:rsidR="00A40D87" w:rsidRPr="00A27080" w:rsidRDefault="00A40D87" w:rsidP="00A03763">
            <w:pPr>
              <w:spacing w:after="0" w:line="264" w:lineRule="auto"/>
              <w:jc w:val="center"/>
              <w:rPr>
                <w:rFonts w:eastAsia="Times New Roman"/>
                <w:i/>
                <w:iCs/>
                <w:sz w:val="28"/>
                <w:szCs w:val="28"/>
              </w:rPr>
            </w:pPr>
            <w:r w:rsidRPr="00A27080">
              <w:rPr>
                <w:rFonts w:eastAsia="Times New Roman"/>
                <w:i/>
                <w:iCs/>
                <w:sz w:val="28"/>
                <w:szCs w:val="28"/>
              </w:rPr>
              <w:t> </w:t>
            </w:r>
          </w:p>
        </w:tc>
        <w:tc>
          <w:tcPr>
            <w:tcW w:w="1088" w:type="dxa"/>
            <w:shd w:val="clear" w:color="000000" w:fill="FFFFFF"/>
            <w:vAlign w:val="center"/>
          </w:tcPr>
          <w:p w14:paraId="5939F7C6" w14:textId="6F74FB2E" w:rsidR="00A40D87" w:rsidRPr="00A27080" w:rsidRDefault="00A40D87" w:rsidP="00813ECD">
            <w:pPr>
              <w:spacing w:after="0" w:line="264" w:lineRule="auto"/>
              <w:jc w:val="center"/>
              <w:rPr>
                <w:rFonts w:eastAsia="Times New Roman"/>
                <w:i/>
                <w:iCs/>
                <w:sz w:val="28"/>
                <w:szCs w:val="28"/>
              </w:rPr>
            </w:pPr>
          </w:p>
        </w:tc>
        <w:tc>
          <w:tcPr>
            <w:tcW w:w="869" w:type="dxa"/>
            <w:shd w:val="clear" w:color="000000" w:fill="FFFFFF"/>
            <w:vAlign w:val="center"/>
          </w:tcPr>
          <w:p w14:paraId="1FE344E4" w14:textId="75D4FA23" w:rsidR="00A40D87" w:rsidRPr="00A27080" w:rsidRDefault="00A40D87" w:rsidP="00813ECD">
            <w:pPr>
              <w:spacing w:after="0" w:line="264" w:lineRule="auto"/>
              <w:jc w:val="center"/>
              <w:rPr>
                <w:rFonts w:eastAsia="Times New Roman"/>
                <w:i/>
                <w:iCs/>
                <w:sz w:val="28"/>
                <w:szCs w:val="28"/>
              </w:rPr>
            </w:pPr>
          </w:p>
        </w:tc>
        <w:tc>
          <w:tcPr>
            <w:tcW w:w="1015" w:type="dxa"/>
            <w:shd w:val="clear" w:color="000000" w:fill="FFFFFF"/>
            <w:vAlign w:val="center"/>
          </w:tcPr>
          <w:p w14:paraId="6CD6B01F" w14:textId="068CF63F" w:rsidR="00A40D87" w:rsidRPr="00A27080" w:rsidRDefault="00A40D87" w:rsidP="00813ECD">
            <w:pPr>
              <w:spacing w:after="0" w:line="264" w:lineRule="auto"/>
              <w:jc w:val="center"/>
              <w:rPr>
                <w:rFonts w:eastAsia="Times New Roman"/>
                <w:i/>
                <w:iCs/>
                <w:sz w:val="28"/>
                <w:szCs w:val="28"/>
              </w:rPr>
            </w:pPr>
          </w:p>
        </w:tc>
        <w:tc>
          <w:tcPr>
            <w:tcW w:w="1570" w:type="dxa"/>
            <w:shd w:val="clear" w:color="000000" w:fill="FFFFFF"/>
            <w:vAlign w:val="center"/>
          </w:tcPr>
          <w:p w14:paraId="147DBDA6" w14:textId="77777777" w:rsidR="00A40D87" w:rsidRPr="00A27080" w:rsidRDefault="00A40D87" w:rsidP="00813ECD">
            <w:pPr>
              <w:spacing w:after="0" w:line="264" w:lineRule="auto"/>
              <w:jc w:val="center"/>
              <w:rPr>
                <w:rFonts w:eastAsia="Times New Roman"/>
                <w:i/>
                <w:iCs/>
                <w:sz w:val="28"/>
                <w:szCs w:val="28"/>
              </w:rPr>
            </w:pPr>
          </w:p>
        </w:tc>
        <w:tc>
          <w:tcPr>
            <w:tcW w:w="1338" w:type="dxa"/>
            <w:shd w:val="clear" w:color="000000" w:fill="FFFFFF"/>
            <w:vAlign w:val="center"/>
          </w:tcPr>
          <w:p w14:paraId="731D7F5E" w14:textId="77777777" w:rsidR="00A40D87" w:rsidRPr="00A27080" w:rsidRDefault="00A40D87" w:rsidP="00CE5D61">
            <w:pPr>
              <w:spacing w:after="0" w:line="264" w:lineRule="auto"/>
              <w:jc w:val="center"/>
              <w:rPr>
                <w:rFonts w:eastAsia="Times New Roman"/>
                <w:i/>
                <w:iCs/>
                <w:sz w:val="28"/>
                <w:szCs w:val="28"/>
              </w:rPr>
            </w:pPr>
          </w:p>
        </w:tc>
        <w:tc>
          <w:tcPr>
            <w:tcW w:w="1356" w:type="dxa"/>
            <w:shd w:val="clear" w:color="000000" w:fill="FFFFFF"/>
            <w:vAlign w:val="center"/>
          </w:tcPr>
          <w:p w14:paraId="5AB5E461" w14:textId="781C5CB5" w:rsidR="00A40D87" w:rsidRPr="00A27080" w:rsidRDefault="00A40D87" w:rsidP="00813ECD">
            <w:pPr>
              <w:spacing w:after="0" w:line="264" w:lineRule="auto"/>
              <w:jc w:val="center"/>
              <w:rPr>
                <w:rFonts w:eastAsia="Times New Roman"/>
                <w:i/>
                <w:iCs/>
                <w:sz w:val="28"/>
                <w:szCs w:val="28"/>
              </w:rPr>
            </w:pPr>
          </w:p>
        </w:tc>
        <w:tc>
          <w:tcPr>
            <w:tcW w:w="1275" w:type="dxa"/>
            <w:shd w:val="clear" w:color="000000" w:fill="FFFFFF"/>
            <w:vAlign w:val="center"/>
          </w:tcPr>
          <w:p w14:paraId="56DB66D0" w14:textId="1DDC1EEB" w:rsidR="00A40D87" w:rsidRPr="00A27080" w:rsidRDefault="00A40D87" w:rsidP="00813ECD">
            <w:pPr>
              <w:spacing w:after="0" w:line="264" w:lineRule="auto"/>
              <w:jc w:val="center"/>
              <w:rPr>
                <w:rFonts w:eastAsia="Times New Roman"/>
                <w:i/>
                <w:iCs/>
                <w:sz w:val="28"/>
                <w:szCs w:val="28"/>
              </w:rPr>
            </w:pPr>
          </w:p>
        </w:tc>
        <w:tc>
          <w:tcPr>
            <w:tcW w:w="1480" w:type="dxa"/>
            <w:shd w:val="clear" w:color="000000" w:fill="FFFFFF"/>
            <w:vAlign w:val="center"/>
          </w:tcPr>
          <w:p w14:paraId="5F945F89" w14:textId="77777777" w:rsidR="00A40D87" w:rsidRPr="00A27080" w:rsidRDefault="00A40D87" w:rsidP="00380FB9">
            <w:pPr>
              <w:spacing w:after="0" w:line="264" w:lineRule="auto"/>
              <w:jc w:val="center"/>
              <w:rPr>
                <w:rFonts w:eastAsia="Times New Roman"/>
                <w:i/>
                <w:iCs/>
                <w:sz w:val="28"/>
                <w:szCs w:val="28"/>
              </w:rPr>
            </w:pPr>
          </w:p>
        </w:tc>
        <w:tc>
          <w:tcPr>
            <w:tcW w:w="1074" w:type="dxa"/>
            <w:shd w:val="clear" w:color="000000" w:fill="FFFFFF"/>
            <w:vAlign w:val="center"/>
          </w:tcPr>
          <w:p w14:paraId="2E80A921" w14:textId="2284E6BB" w:rsidR="00A40D87" w:rsidRPr="00A27080" w:rsidRDefault="00A40D87" w:rsidP="00813ECD">
            <w:pPr>
              <w:spacing w:after="0" w:line="264" w:lineRule="auto"/>
              <w:jc w:val="center"/>
              <w:rPr>
                <w:rFonts w:eastAsia="Times New Roman"/>
                <w:i/>
                <w:iCs/>
                <w:sz w:val="28"/>
                <w:szCs w:val="28"/>
              </w:rPr>
            </w:pPr>
          </w:p>
        </w:tc>
      </w:tr>
      <w:tr w:rsidR="00A40D87" w:rsidRPr="00A27080" w14:paraId="42850C09" w14:textId="18E52F7B" w:rsidTr="00A40D87">
        <w:trPr>
          <w:trHeight w:val="1096"/>
          <w:jc w:val="center"/>
        </w:trPr>
        <w:tc>
          <w:tcPr>
            <w:tcW w:w="590" w:type="dxa"/>
            <w:shd w:val="clear" w:color="000000" w:fill="FFFFFF"/>
            <w:vAlign w:val="center"/>
            <w:hideMark/>
          </w:tcPr>
          <w:p w14:paraId="66E06BC5"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2830" w:type="dxa"/>
            <w:shd w:val="clear" w:color="000000" w:fill="FFFFFF"/>
            <w:noWrap/>
            <w:vAlign w:val="center"/>
            <w:hideMark/>
          </w:tcPr>
          <w:p w14:paraId="4A934573"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Tỷ lệ số xã đạt chuẩn nông thôn mới nâng cao so số xã đạt chuẩn nông thôn mới</w:t>
            </w:r>
          </w:p>
        </w:tc>
        <w:tc>
          <w:tcPr>
            <w:tcW w:w="851" w:type="dxa"/>
            <w:shd w:val="clear" w:color="000000" w:fill="FFFFFF"/>
            <w:vAlign w:val="center"/>
            <w:hideMark/>
          </w:tcPr>
          <w:p w14:paraId="0EDC214D"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2DF63641" w14:textId="298E4367"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30</w:t>
            </w:r>
          </w:p>
        </w:tc>
        <w:tc>
          <w:tcPr>
            <w:tcW w:w="869" w:type="dxa"/>
            <w:shd w:val="clear" w:color="000000" w:fill="FFFFFF"/>
            <w:vAlign w:val="center"/>
          </w:tcPr>
          <w:p w14:paraId="598C26B1" w14:textId="695FA98C"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50</w:t>
            </w:r>
          </w:p>
        </w:tc>
        <w:tc>
          <w:tcPr>
            <w:tcW w:w="1015" w:type="dxa"/>
            <w:shd w:val="clear" w:color="000000" w:fill="FFFFFF"/>
            <w:vAlign w:val="center"/>
          </w:tcPr>
          <w:p w14:paraId="70B52E49" w14:textId="1602021F"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50</w:t>
            </w:r>
          </w:p>
        </w:tc>
        <w:tc>
          <w:tcPr>
            <w:tcW w:w="1570" w:type="dxa"/>
            <w:shd w:val="clear" w:color="000000" w:fill="FFFFFF"/>
            <w:vAlign w:val="center"/>
          </w:tcPr>
          <w:p w14:paraId="7952FCEC" w14:textId="654031B1" w:rsidR="00A40D87" w:rsidRPr="00A27080" w:rsidRDefault="00A40D87" w:rsidP="00813ECD">
            <w:pPr>
              <w:spacing w:after="0" w:line="264" w:lineRule="auto"/>
              <w:jc w:val="center"/>
              <w:rPr>
                <w:rFonts w:eastAsia="Times New Roman"/>
                <w:sz w:val="28"/>
                <w:szCs w:val="28"/>
              </w:rPr>
            </w:pPr>
            <w:r>
              <w:rPr>
                <w:rFonts w:eastAsia="Times New Roman"/>
                <w:sz w:val="28"/>
                <w:szCs w:val="28"/>
              </w:rPr>
              <w:t>33</w:t>
            </w:r>
          </w:p>
        </w:tc>
        <w:tc>
          <w:tcPr>
            <w:tcW w:w="1338" w:type="dxa"/>
            <w:shd w:val="clear" w:color="000000" w:fill="FFFFFF"/>
            <w:vAlign w:val="center"/>
          </w:tcPr>
          <w:p w14:paraId="5EF3B38D" w14:textId="01BAD314" w:rsidR="00A40D87" w:rsidRDefault="00A40D87" w:rsidP="00CE5D61">
            <w:pPr>
              <w:spacing w:after="0" w:line="264" w:lineRule="auto"/>
              <w:jc w:val="center"/>
              <w:rPr>
                <w:sz w:val="28"/>
                <w:szCs w:val="28"/>
              </w:rPr>
            </w:pPr>
            <w:r>
              <w:rPr>
                <w:sz w:val="28"/>
                <w:szCs w:val="28"/>
              </w:rPr>
              <w:t>Vượt</w:t>
            </w:r>
          </w:p>
        </w:tc>
        <w:tc>
          <w:tcPr>
            <w:tcW w:w="1356" w:type="dxa"/>
            <w:shd w:val="clear" w:color="000000" w:fill="FFFFFF"/>
            <w:vAlign w:val="center"/>
          </w:tcPr>
          <w:p w14:paraId="24F533A0" w14:textId="4DAC1D7A" w:rsidR="00A40D87" w:rsidRPr="00A27080" w:rsidRDefault="00A40D87" w:rsidP="00813ECD">
            <w:pPr>
              <w:spacing w:after="0" w:line="264" w:lineRule="auto"/>
              <w:jc w:val="center"/>
              <w:rPr>
                <w:sz w:val="28"/>
                <w:szCs w:val="28"/>
              </w:rPr>
            </w:pPr>
            <w:r>
              <w:rPr>
                <w:sz w:val="28"/>
                <w:szCs w:val="28"/>
              </w:rPr>
              <w:t>33</w:t>
            </w:r>
          </w:p>
        </w:tc>
        <w:tc>
          <w:tcPr>
            <w:tcW w:w="1275" w:type="dxa"/>
            <w:shd w:val="clear" w:color="000000" w:fill="FFFFFF"/>
            <w:vAlign w:val="center"/>
          </w:tcPr>
          <w:p w14:paraId="4BB0ADD6" w14:textId="6ABF2EA3" w:rsidR="00A40D87" w:rsidRPr="00A27080" w:rsidRDefault="00A40D87" w:rsidP="00813ECD">
            <w:pPr>
              <w:spacing w:after="0" w:line="264" w:lineRule="auto"/>
              <w:jc w:val="center"/>
              <w:rPr>
                <w:sz w:val="28"/>
                <w:szCs w:val="28"/>
              </w:rPr>
            </w:pPr>
            <w:r>
              <w:rPr>
                <w:sz w:val="28"/>
                <w:szCs w:val="28"/>
              </w:rPr>
              <w:t>42,6</w:t>
            </w:r>
          </w:p>
        </w:tc>
        <w:tc>
          <w:tcPr>
            <w:tcW w:w="1480" w:type="dxa"/>
            <w:shd w:val="clear" w:color="000000" w:fill="FFFFFF"/>
            <w:vAlign w:val="center"/>
          </w:tcPr>
          <w:p w14:paraId="62E1541B" w14:textId="5584ADC2" w:rsidR="00A40D87" w:rsidRDefault="00A40D87" w:rsidP="00380FB9">
            <w:pPr>
              <w:spacing w:after="0" w:line="264" w:lineRule="auto"/>
              <w:jc w:val="center"/>
              <w:rPr>
                <w:sz w:val="28"/>
                <w:szCs w:val="28"/>
              </w:rPr>
            </w:pPr>
            <w:r>
              <w:rPr>
                <w:sz w:val="28"/>
                <w:szCs w:val="28"/>
              </w:rPr>
              <w:t>Vượt</w:t>
            </w:r>
          </w:p>
        </w:tc>
        <w:tc>
          <w:tcPr>
            <w:tcW w:w="1074" w:type="dxa"/>
            <w:shd w:val="clear" w:color="000000" w:fill="FFFFFF"/>
            <w:vAlign w:val="center"/>
          </w:tcPr>
          <w:p w14:paraId="2B5B4904" w14:textId="5A21EF2C" w:rsidR="00A40D87" w:rsidRPr="00A27080" w:rsidRDefault="00A40D87" w:rsidP="00813ECD">
            <w:pPr>
              <w:spacing w:after="0" w:line="264" w:lineRule="auto"/>
              <w:jc w:val="center"/>
              <w:rPr>
                <w:sz w:val="28"/>
                <w:szCs w:val="28"/>
              </w:rPr>
            </w:pPr>
            <w:r>
              <w:rPr>
                <w:sz w:val="28"/>
                <w:szCs w:val="28"/>
              </w:rPr>
              <w:t>44,3</w:t>
            </w:r>
          </w:p>
        </w:tc>
      </w:tr>
      <w:tr w:rsidR="00A40D87" w:rsidRPr="00A27080" w14:paraId="380078D3" w14:textId="680CF54B" w:rsidTr="00A40D87">
        <w:trPr>
          <w:trHeight w:val="750"/>
          <w:jc w:val="center"/>
        </w:trPr>
        <w:tc>
          <w:tcPr>
            <w:tcW w:w="590" w:type="dxa"/>
            <w:shd w:val="clear" w:color="000000" w:fill="FFFFFF"/>
            <w:vAlign w:val="center"/>
            <w:hideMark/>
          </w:tcPr>
          <w:p w14:paraId="052B9A47"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7</w:t>
            </w:r>
          </w:p>
        </w:tc>
        <w:tc>
          <w:tcPr>
            <w:tcW w:w="2830" w:type="dxa"/>
            <w:shd w:val="clear" w:color="000000" w:fill="FFFFFF"/>
            <w:noWrap/>
            <w:vAlign w:val="center"/>
            <w:hideMark/>
          </w:tcPr>
          <w:p w14:paraId="74CA4392"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Tỷ lệ đơn vị cấp huyện hoàn thành và đạt chuẩn nông thôn mới</w:t>
            </w:r>
          </w:p>
        </w:tc>
        <w:tc>
          <w:tcPr>
            <w:tcW w:w="851" w:type="dxa"/>
            <w:shd w:val="clear" w:color="000000" w:fill="FFFFFF"/>
            <w:vAlign w:val="center"/>
            <w:hideMark/>
          </w:tcPr>
          <w:p w14:paraId="0E8F3792"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27539583" w14:textId="51BC9AC9" w:rsidR="00A40D87" w:rsidRPr="00A27080" w:rsidRDefault="00A40D87" w:rsidP="00813ECD">
            <w:pPr>
              <w:spacing w:after="0" w:line="264" w:lineRule="auto"/>
              <w:jc w:val="center"/>
              <w:rPr>
                <w:rFonts w:eastAsia="Times New Roman"/>
                <w:sz w:val="28"/>
                <w:szCs w:val="28"/>
              </w:rPr>
            </w:pPr>
            <w:bookmarkStart w:id="1" w:name="RANGE!H18"/>
            <w:r w:rsidRPr="0001216E">
              <w:rPr>
                <w:rFonts w:eastAsia="Times New Roman"/>
                <w:sz w:val="28"/>
                <w:szCs w:val="28"/>
              </w:rPr>
              <w:t>83</w:t>
            </w:r>
            <w:bookmarkEnd w:id="1"/>
          </w:p>
        </w:tc>
        <w:tc>
          <w:tcPr>
            <w:tcW w:w="869" w:type="dxa"/>
            <w:shd w:val="clear" w:color="000000" w:fill="FFFFFF"/>
            <w:vAlign w:val="center"/>
          </w:tcPr>
          <w:p w14:paraId="4C9B8247" w14:textId="15F83FEC"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100</w:t>
            </w:r>
          </w:p>
        </w:tc>
        <w:tc>
          <w:tcPr>
            <w:tcW w:w="1015" w:type="dxa"/>
            <w:shd w:val="clear" w:color="000000" w:fill="FFFFFF"/>
            <w:vAlign w:val="center"/>
          </w:tcPr>
          <w:p w14:paraId="04E1C6C5" w14:textId="66182A6A"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100</w:t>
            </w:r>
          </w:p>
        </w:tc>
        <w:tc>
          <w:tcPr>
            <w:tcW w:w="1570" w:type="dxa"/>
            <w:shd w:val="clear" w:color="000000" w:fill="FFFFFF"/>
            <w:vAlign w:val="center"/>
          </w:tcPr>
          <w:p w14:paraId="30B3B12B" w14:textId="0FF4698A" w:rsidR="00A40D87" w:rsidRPr="00A27080" w:rsidRDefault="00A40D87" w:rsidP="00813ECD">
            <w:pPr>
              <w:spacing w:after="0" w:line="264" w:lineRule="auto"/>
              <w:jc w:val="center"/>
              <w:rPr>
                <w:rFonts w:eastAsia="Times New Roman"/>
                <w:sz w:val="28"/>
                <w:szCs w:val="28"/>
              </w:rPr>
            </w:pPr>
            <w:r>
              <w:rPr>
                <w:rFonts w:eastAsia="Times New Roman"/>
                <w:sz w:val="28"/>
                <w:szCs w:val="28"/>
              </w:rPr>
              <w:t>66,7</w:t>
            </w:r>
          </w:p>
        </w:tc>
        <w:tc>
          <w:tcPr>
            <w:tcW w:w="1338" w:type="dxa"/>
            <w:shd w:val="clear" w:color="000000" w:fill="FFFFFF"/>
            <w:vAlign w:val="center"/>
          </w:tcPr>
          <w:p w14:paraId="07E888D3" w14:textId="5A3364F5" w:rsidR="00A40D87" w:rsidRDefault="00A40D87" w:rsidP="00CE5D61">
            <w:pPr>
              <w:spacing w:after="0" w:line="264" w:lineRule="auto"/>
              <w:jc w:val="center"/>
              <w:rPr>
                <w:sz w:val="28"/>
                <w:szCs w:val="28"/>
              </w:rPr>
            </w:pPr>
            <w:r>
              <w:rPr>
                <w:sz w:val="28"/>
                <w:szCs w:val="28"/>
              </w:rPr>
              <w:t>Đạt</w:t>
            </w:r>
          </w:p>
        </w:tc>
        <w:tc>
          <w:tcPr>
            <w:tcW w:w="1356" w:type="dxa"/>
            <w:shd w:val="clear" w:color="000000" w:fill="FFFFFF"/>
            <w:vAlign w:val="center"/>
          </w:tcPr>
          <w:p w14:paraId="05DFD51D" w14:textId="463C0715" w:rsidR="00A40D87" w:rsidRPr="00A27080" w:rsidRDefault="00A40D87" w:rsidP="00813ECD">
            <w:pPr>
              <w:spacing w:after="0" w:line="264" w:lineRule="auto"/>
              <w:jc w:val="center"/>
              <w:rPr>
                <w:sz w:val="28"/>
                <w:szCs w:val="28"/>
              </w:rPr>
            </w:pPr>
            <w:r>
              <w:rPr>
                <w:sz w:val="28"/>
                <w:szCs w:val="28"/>
              </w:rPr>
              <w:t>66,7</w:t>
            </w:r>
          </w:p>
        </w:tc>
        <w:tc>
          <w:tcPr>
            <w:tcW w:w="1275" w:type="dxa"/>
            <w:shd w:val="clear" w:color="000000" w:fill="FFFFFF"/>
            <w:vAlign w:val="center"/>
          </w:tcPr>
          <w:p w14:paraId="2E8193B9" w14:textId="77777777" w:rsidR="00A40D87" w:rsidRDefault="00A40D87" w:rsidP="00813ECD">
            <w:pPr>
              <w:spacing w:after="0" w:line="264" w:lineRule="auto"/>
              <w:jc w:val="center"/>
              <w:rPr>
                <w:sz w:val="28"/>
                <w:szCs w:val="28"/>
              </w:rPr>
            </w:pPr>
            <w:r>
              <w:rPr>
                <w:sz w:val="28"/>
                <w:szCs w:val="28"/>
              </w:rPr>
              <w:t>91,7</w:t>
            </w:r>
          </w:p>
          <w:p w14:paraId="16D2ADC7" w14:textId="58BB7100" w:rsidR="00A40D87" w:rsidRPr="00A27080" w:rsidRDefault="00A40D87" w:rsidP="00813ECD">
            <w:pPr>
              <w:spacing w:after="0" w:line="264" w:lineRule="auto"/>
              <w:jc w:val="center"/>
              <w:rPr>
                <w:sz w:val="28"/>
                <w:szCs w:val="28"/>
              </w:rPr>
            </w:pPr>
          </w:p>
        </w:tc>
        <w:tc>
          <w:tcPr>
            <w:tcW w:w="1480" w:type="dxa"/>
            <w:shd w:val="clear" w:color="000000" w:fill="FFFFFF"/>
            <w:vAlign w:val="center"/>
          </w:tcPr>
          <w:p w14:paraId="210CBF3D" w14:textId="2E58949E" w:rsidR="00A40D87" w:rsidRDefault="00A40D87" w:rsidP="00380FB9">
            <w:pPr>
              <w:spacing w:after="0" w:line="264" w:lineRule="auto"/>
              <w:jc w:val="center"/>
              <w:rPr>
                <w:sz w:val="28"/>
                <w:szCs w:val="28"/>
              </w:rPr>
            </w:pPr>
            <w:r>
              <w:rPr>
                <w:sz w:val="28"/>
                <w:szCs w:val="28"/>
              </w:rPr>
              <w:t>Vượt</w:t>
            </w:r>
          </w:p>
        </w:tc>
        <w:tc>
          <w:tcPr>
            <w:tcW w:w="1074" w:type="dxa"/>
            <w:shd w:val="clear" w:color="000000" w:fill="FFFFFF"/>
            <w:vAlign w:val="center"/>
          </w:tcPr>
          <w:p w14:paraId="542B2C17" w14:textId="796489F0" w:rsidR="00A40D87" w:rsidRPr="00A27080" w:rsidRDefault="00A40D87" w:rsidP="00813ECD">
            <w:pPr>
              <w:spacing w:after="0" w:line="264" w:lineRule="auto"/>
              <w:jc w:val="center"/>
              <w:rPr>
                <w:sz w:val="28"/>
                <w:szCs w:val="28"/>
              </w:rPr>
            </w:pPr>
            <w:r>
              <w:rPr>
                <w:sz w:val="28"/>
                <w:szCs w:val="28"/>
              </w:rPr>
              <w:t>91,7</w:t>
            </w:r>
          </w:p>
        </w:tc>
      </w:tr>
      <w:tr w:rsidR="00A40D87" w:rsidRPr="00A27080" w14:paraId="7E596EE8" w14:textId="17475323" w:rsidTr="00A40D87">
        <w:trPr>
          <w:trHeight w:val="465"/>
          <w:jc w:val="center"/>
        </w:trPr>
        <w:tc>
          <w:tcPr>
            <w:tcW w:w="590" w:type="dxa"/>
            <w:shd w:val="clear" w:color="000000" w:fill="FFFFFF"/>
            <w:vAlign w:val="center"/>
            <w:hideMark/>
          </w:tcPr>
          <w:p w14:paraId="05280A0D" w14:textId="3C0CE9B6" w:rsidR="00A40D87" w:rsidRPr="00A27080" w:rsidRDefault="00A40D87" w:rsidP="00A03763">
            <w:pPr>
              <w:spacing w:after="0" w:line="264" w:lineRule="auto"/>
              <w:jc w:val="center"/>
              <w:rPr>
                <w:rFonts w:eastAsia="Times New Roman"/>
                <w:i/>
                <w:iCs/>
                <w:sz w:val="28"/>
                <w:szCs w:val="28"/>
              </w:rPr>
            </w:pPr>
            <w:r w:rsidRPr="00A27080">
              <w:rPr>
                <w:rFonts w:eastAsia="Times New Roman"/>
                <w:i/>
                <w:iCs/>
                <w:sz w:val="28"/>
                <w:szCs w:val="28"/>
              </w:rPr>
              <w:t> </w:t>
            </w:r>
          </w:p>
        </w:tc>
        <w:tc>
          <w:tcPr>
            <w:tcW w:w="2830" w:type="dxa"/>
            <w:shd w:val="clear" w:color="000000" w:fill="FFFFFF"/>
            <w:noWrap/>
            <w:vAlign w:val="center"/>
            <w:hideMark/>
          </w:tcPr>
          <w:p w14:paraId="6C164E91" w14:textId="77777777" w:rsidR="00A40D87" w:rsidRPr="00A27080" w:rsidRDefault="00A40D87" w:rsidP="00A03763">
            <w:pPr>
              <w:spacing w:after="0" w:line="264" w:lineRule="auto"/>
              <w:jc w:val="both"/>
              <w:rPr>
                <w:rFonts w:eastAsia="Times New Roman"/>
                <w:i/>
                <w:iCs/>
                <w:sz w:val="28"/>
                <w:szCs w:val="28"/>
              </w:rPr>
            </w:pPr>
            <w:r w:rsidRPr="00A27080">
              <w:rPr>
                <w:rFonts w:eastAsia="Times New Roman"/>
                <w:i/>
                <w:iCs/>
                <w:sz w:val="28"/>
                <w:szCs w:val="28"/>
              </w:rPr>
              <w:t>Trong đó</w:t>
            </w:r>
          </w:p>
        </w:tc>
        <w:tc>
          <w:tcPr>
            <w:tcW w:w="851" w:type="dxa"/>
            <w:shd w:val="clear" w:color="000000" w:fill="FFFFFF"/>
            <w:vAlign w:val="center"/>
            <w:hideMark/>
          </w:tcPr>
          <w:p w14:paraId="2ED0F335" w14:textId="77777777" w:rsidR="00A40D87" w:rsidRPr="00A27080" w:rsidRDefault="00A40D87" w:rsidP="00A03763">
            <w:pPr>
              <w:spacing w:after="0" w:line="264" w:lineRule="auto"/>
              <w:jc w:val="center"/>
              <w:rPr>
                <w:rFonts w:eastAsia="Times New Roman"/>
                <w:i/>
                <w:iCs/>
                <w:sz w:val="28"/>
                <w:szCs w:val="28"/>
              </w:rPr>
            </w:pPr>
            <w:r w:rsidRPr="00A27080">
              <w:rPr>
                <w:rFonts w:eastAsia="Times New Roman"/>
                <w:i/>
                <w:iCs/>
                <w:sz w:val="28"/>
                <w:szCs w:val="28"/>
              </w:rPr>
              <w:t> </w:t>
            </w:r>
          </w:p>
        </w:tc>
        <w:tc>
          <w:tcPr>
            <w:tcW w:w="1088" w:type="dxa"/>
            <w:shd w:val="clear" w:color="000000" w:fill="FFFFFF"/>
            <w:noWrap/>
            <w:vAlign w:val="center"/>
          </w:tcPr>
          <w:p w14:paraId="210F0CB3" w14:textId="68CF8728" w:rsidR="00A40D87" w:rsidRPr="00A27080" w:rsidRDefault="00A40D87" w:rsidP="00813ECD">
            <w:pPr>
              <w:spacing w:after="0" w:line="264" w:lineRule="auto"/>
              <w:jc w:val="center"/>
              <w:rPr>
                <w:rFonts w:eastAsia="Times New Roman"/>
                <w:i/>
                <w:iCs/>
                <w:sz w:val="28"/>
                <w:szCs w:val="28"/>
              </w:rPr>
            </w:pPr>
          </w:p>
        </w:tc>
        <w:tc>
          <w:tcPr>
            <w:tcW w:w="869" w:type="dxa"/>
            <w:shd w:val="clear" w:color="000000" w:fill="FFFFFF"/>
            <w:vAlign w:val="center"/>
          </w:tcPr>
          <w:p w14:paraId="5966FDB3" w14:textId="7C80F32D" w:rsidR="00A40D87" w:rsidRPr="00A27080" w:rsidRDefault="00A40D87" w:rsidP="00813ECD">
            <w:pPr>
              <w:spacing w:after="0" w:line="264" w:lineRule="auto"/>
              <w:jc w:val="center"/>
              <w:rPr>
                <w:rFonts w:eastAsia="Times New Roman"/>
                <w:i/>
                <w:iCs/>
                <w:sz w:val="28"/>
                <w:szCs w:val="28"/>
              </w:rPr>
            </w:pPr>
          </w:p>
        </w:tc>
        <w:tc>
          <w:tcPr>
            <w:tcW w:w="1015" w:type="dxa"/>
            <w:shd w:val="clear" w:color="000000" w:fill="FFFFFF"/>
            <w:vAlign w:val="center"/>
          </w:tcPr>
          <w:p w14:paraId="5F1FB197" w14:textId="79FE09E5" w:rsidR="00A40D87" w:rsidRPr="00A27080" w:rsidRDefault="00A40D87" w:rsidP="00813ECD">
            <w:pPr>
              <w:spacing w:after="0" w:line="264" w:lineRule="auto"/>
              <w:jc w:val="center"/>
              <w:rPr>
                <w:rFonts w:eastAsia="Times New Roman"/>
                <w:i/>
                <w:iCs/>
                <w:sz w:val="28"/>
                <w:szCs w:val="28"/>
              </w:rPr>
            </w:pPr>
          </w:p>
        </w:tc>
        <w:tc>
          <w:tcPr>
            <w:tcW w:w="1570" w:type="dxa"/>
            <w:shd w:val="clear" w:color="000000" w:fill="FFFFFF"/>
            <w:vAlign w:val="center"/>
          </w:tcPr>
          <w:p w14:paraId="4017A5CE" w14:textId="77777777" w:rsidR="00A40D87" w:rsidRPr="00A27080" w:rsidRDefault="00A40D87" w:rsidP="00813ECD">
            <w:pPr>
              <w:spacing w:after="0" w:line="264" w:lineRule="auto"/>
              <w:jc w:val="center"/>
              <w:rPr>
                <w:rFonts w:eastAsia="Times New Roman"/>
                <w:i/>
                <w:iCs/>
                <w:sz w:val="28"/>
                <w:szCs w:val="28"/>
              </w:rPr>
            </w:pPr>
          </w:p>
        </w:tc>
        <w:tc>
          <w:tcPr>
            <w:tcW w:w="1338" w:type="dxa"/>
            <w:shd w:val="clear" w:color="000000" w:fill="FFFFFF"/>
            <w:vAlign w:val="center"/>
          </w:tcPr>
          <w:p w14:paraId="671EC37F" w14:textId="77777777" w:rsidR="00A40D87" w:rsidRPr="00A27080" w:rsidRDefault="00A40D87" w:rsidP="00CE5D61">
            <w:pPr>
              <w:spacing w:after="0" w:line="264" w:lineRule="auto"/>
              <w:jc w:val="center"/>
              <w:rPr>
                <w:rFonts w:eastAsia="Times New Roman"/>
                <w:i/>
                <w:iCs/>
                <w:sz w:val="28"/>
                <w:szCs w:val="28"/>
              </w:rPr>
            </w:pPr>
          </w:p>
        </w:tc>
        <w:tc>
          <w:tcPr>
            <w:tcW w:w="1356" w:type="dxa"/>
            <w:shd w:val="clear" w:color="000000" w:fill="FFFFFF"/>
            <w:vAlign w:val="center"/>
          </w:tcPr>
          <w:p w14:paraId="422DC4EE" w14:textId="7ED5B21B" w:rsidR="00A40D87" w:rsidRPr="00A27080" w:rsidRDefault="00A40D87" w:rsidP="00813ECD">
            <w:pPr>
              <w:spacing w:after="0" w:line="264" w:lineRule="auto"/>
              <w:jc w:val="center"/>
              <w:rPr>
                <w:rFonts w:eastAsia="Times New Roman"/>
                <w:i/>
                <w:iCs/>
                <w:sz w:val="28"/>
                <w:szCs w:val="28"/>
              </w:rPr>
            </w:pPr>
          </w:p>
        </w:tc>
        <w:tc>
          <w:tcPr>
            <w:tcW w:w="1275" w:type="dxa"/>
            <w:shd w:val="clear" w:color="000000" w:fill="FFFFFF"/>
            <w:vAlign w:val="center"/>
          </w:tcPr>
          <w:p w14:paraId="517A9D5E" w14:textId="33A3B7E8" w:rsidR="00A40D87" w:rsidRPr="00A27080" w:rsidRDefault="00A40D87" w:rsidP="00813ECD">
            <w:pPr>
              <w:spacing w:after="0" w:line="264" w:lineRule="auto"/>
              <w:jc w:val="center"/>
              <w:rPr>
                <w:rFonts w:eastAsia="Times New Roman"/>
                <w:i/>
                <w:iCs/>
                <w:sz w:val="28"/>
                <w:szCs w:val="28"/>
              </w:rPr>
            </w:pPr>
          </w:p>
        </w:tc>
        <w:tc>
          <w:tcPr>
            <w:tcW w:w="1480" w:type="dxa"/>
            <w:shd w:val="clear" w:color="000000" w:fill="FFFFFF"/>
            <w:vAlign w:val="center"/>
          </w:tcPr>
          <w:p w14:paraId="10FCE31C" w14:textId="77777777" w:rsidR="00A40D87" w:rsidRPr="00A27080" w:rsidRDefault="00A40D87" w:rsidP="00380FB9">
            <w:pPr>
              <w:spacing w:after="0" w:line="264" w:lineRule="auto"/>
              <w:jc w:val="center"/>
              <w:rPr>
                <w:rFonts w:eastAsia="Times New Roman"/>
                <w:i/>
                <w:iCs/>
                <w:sz w:val="28"/>
                <w:szCs w:val="28"/>
              </w:rPr>
            </w:pPr>
          </w:p>
        </w:tc>
        <w:tc>
          <w:tcPr>
            <w:tcW w:w="1074" w:type="dxa"/>
            <w:shd w:val="clear" w:color="000000" w:fill="FFFFFF"/>
            <w:vAlign w:val="center"/>
          </w:tcPr>
          <w:p w14:paraId="264D24F5" w14:textId="0111552A" w:rsidR="00A40D87" w:rsidRPr="00A27080" w:rsidRDefault="00A40D87" w:rsidP="00813ECD">
            <w:pPr>
              <w:spacing w:after="0" w:line="264" w:lineRule="auto"/>
              <w:jc w:val="center"/>
              <w:rPr>
                <w:rFonts w:eastAsia="Times New Roman"/>
                <w:i/>
                <w:iCs/>
                <w:sz w:val="28"/>
                <w:szCs w:val="28"/>
              </w:rPr>
            </w:pPr>
          </w:p>
        </w:tc>
      </w:tr>
      <w:tr w:rsidR="00A40D87" w:rsidRPr="00A27080" w14:paraId="311BC8F5" w14:textId="788F8A2A" w:rsidTr="00A40D87">
        <w:trPr>
          <w:trHeight w:val="1838"/>
          <w:jc w:val="center"/>
        </w:trPr>
        <w:tc>
          <w:tcPr>
            <w:tcW w:w="590" w:type="dxa"/>
            <w:shd w:val="clear" w:color="000000" w:fill="FFFFFF"/>
            <w:vAlign w:val="center"/>
            <w:hideMark/>
          </w:tcPr>
          <w:p w14:paraId="4800C413"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lastRenderedPageBreak/>
              <w:t> </w:t>
            </w:r>
          </w:p>
        </w:tc>
        <w:tc>
          <w:tcPr>
            <w:tcW w:w="2830" w:type="dxa"/>
            <w:shd w:val="clear" w:color="000000" w:fill="FFFFFF"/>
            <w:noWrap/>
            <w:vAlign w:val="center"/>
            <w:hideMark/>
          </w:tcPr>
          <w:p w14:paraId="606EE83D"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 xml:space="preserve">Tỷ lệ đơn vị cấp huyện được công nhận đạt chuẩn nông thôn mới nâng cao so số đơn vị cấp huyện đạt chuẩn nông thôn mới </w:t>
            </w:r>
          </w:p>
        </w:tc>
        <w:tc>
          <w:tcPr>
            <w:tcW w:w="851" w:type="dxa"/>
            <w:shd w:val="clear" w:color="000000" w:fill="FFFFFF"/>
            <w:vAlign w:val="center"/>
            <w:hideMark/>
          </w:tcPr>
          <w:p w14:paraId="19D0561D"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688443DD" w14:textId="2E68E8AD" w:rsidR="00A40D87" w:rsidRPr="00A27080" w:rsidRDefault="00A40D87" w:rsidP="00813ECD">
            <w:pPr>
              <w:spacing w:after="0" w:line="264" w:lineRule="auto"/>
              <w:jc w:val="center"/>
              <w:rPr>
                <w:rFonts w:eastAsia="Times New Roman"/>
                <w:sz w:val="28"/>
                <w:szCs w:val="28"/>
              </w:rPr>
            </w:pPr>
            <w:bookmarkStart w:id="2" w:name="RANGE!H20"/>
            <w:r w:rsidRPr="0001216E">
              <w:rPr>
                <w:rFonts w:eastAsia="Times New Roman"/>
                <w:sz w:val="28"/>
                <w:szCs w:val="28"/>
              </w:rPr>
              <w:t>10</w:t>
            </w:r>
            <w:bookmarkEnd w:id="2"/>
          </w:p>
        </w:tc>
        <w:tc>
          <w:tcPr>
            <w:tcW w:w="869" w:type="dxa"/>
            <w:shd w:val="clear" w:color="000000" w:fill="FFFFFF"/>
            <w:vAlign w:val="center"/>
          </w:tcPr>
          <w:p w14:paraId="352C715E" w14:textId="24B45658"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50</w:t>
            </w:r>
          </w:p>
        </w:tc>
        <w:tc>
          <w:tcPr>
            <w:tcW w:w="1015" w:type="dxa"/>
            <w:shd w:val="clear" w:color="000000" w:fill="FFFFFF"/>
            <w:vAlign w:val="center"/>
          </w:tcPr>
          <w:p w14:paraId="0505F533" w14:textId="0F7E81B9"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50</w:t>
            </w:r>
          </w:p>
        </w:tc>
        <w:tc>
          <w:tcPr>
            <w:tcW w:w="1570" w:type="dxa"/>
            <w:shd w:val="clear" w:color="000000" w:fill="FFFFFF"/>
            <w:vAlign w:val="center"/>
          </w:tcPr>
          <w:p w14:paraId="5758BEEF" w14:textId="566ECC39" w:rsidR="00A40D87" w:rsidRPr="00A27080" w:rsidRDefault="00A40D87" w:rsidP="00813ECD">
            <w:pPr>
              <w:spacing w:after="0" w:line="264" w:lineRule="auto"/>
              <w:jc w:val="center"/>
              <w:rPr>
                <w:rFonts w:eastAsia="Times New Roman"/>
                <w:sz w:val="28"/>
                <w:szCs w:val="28"/>
              </w:rPr>
            </w:pPr>
            <w:r>
              <w:rPr>
                <w:rFonts w:eastAsia="Times New Roman"/>
                <w:sz w:val="28"/>
                <w:szCs w:val="28"/>
              </w:rPr>
              <w:t>0</w:t>
            </w:r>
          </w:p>
        </w:tc>
        <w:tc>
          <w:tcPr>
            <w:tcW w:w="1338" w:type="dxa"/>
            <w:shd w:val="clear" w:color="000000" w:fill="FFFFFF"/>
            <w:vAlign w:val="center"/>
          </w:tcPr>
          <w:p w14:paraId="5E14006B" w14:textId="77777777" w:rsidR="00A40D87" w:rsidRDefault="00A40D87" w:rsidP="00CE5D61">
            <w:pPr>
              <w:spacing w:after="0" w:line="264" w:lineRule="auto"/>
              <w:jc w:val="center"/>
              <w:rPr>
                <w:rFonts w:eastAsia="Times New Roman"/>
                <w:sz w:val="28"/>
                <w:szCs w:val="28"/>
              </w:rPr>
            </w:pPr>
          </w:p>
        </w:tc>
        <w:tc>
          <w:tcPr>
            <w:tcW w:w="1356" w:type="dxa"/>
            <w:shd w:val="clear" w:color="000000" w:fill="FFFFFF"/>
            <w:vAlign w:val="center"/>
          </w:tcPr>
          <w:p w14:paraId="2D0F9B55" w14:textId="223ECB8F" w:rsidR="00A40D87" w:rsidRPr="00A27080" w:rsidRDefault="00A40D87" w:rsidP="00813ECD">
            <w:pPr>
              <w:spacing w:after="0" w:line="264" w:lineRule="auto"/>
              <w:jc w:val="center"/>
              <w:rPr>
                <w:rFonts w:eastAsia="Times New Roman"/>
                <w:sz w:val="28"/>
                <w:szCs w:val="28"/>
              </w:rPr>
            </w:pPr>
            <w:r>
              <w:rPr>
                <w:rFonts w:eastAsia="Times New Roman"/>
                <w:sz w:val="28"/>
                <w:szCs w:val="28"/>
              </w:rPr>
              <w:t>0</w:t>
            </w:r>
          </w:p>
        </w:tc>
        <w:tc>
          <w:tcPr>
            <w:tcW w:w="1275" w:type="dxa"/>
            <w:shd w:val="clear" w:color="000000" w:fill="FFFFFF"/>
            <w:vAlign w:val="center"/>
          </w:tcPr>
          <w:p w14:paraId="1630AD3F" w14:textId="739D9021" w:rsidR="00A40D87" w:rsidRPr="00A27080" w:rsidRDefault="00A40D87" w:rsidP="00813ECD">
            <w:pPr>
              <w:spacing w:after="0" w:line="264" w:lineRule="auto"/>
              <w:jc w:val="center"/>
              <w:rPr>
                <w:rFonts w:eastAsia="Times New Roman"/>
                <w:sz w:val="28"/>
                <w:szCs w:val="28"/>
              </w:rPr>
            </w:pPr>
            <w:r>
              <w:rPr>
                <w:rFonts w:eastAsia="Times New Roman"/>
                <w:sz w:val="28"/>
                <w:szCs w:val="28"/>
              </w:rPr>
              <w:t>9</w:t>
            </w:r>
          </w:p>
        </w:tc>
        <w:tc>
          <w:tcPr>
            <w:tcW w:w="1480" w:type="dxa"/>
            <w:shd w:val="clear" w:color="000000" w:fill="FFFFFF"/>
            <w:vAlign w:val="center"/>
          </w:tcPr>
          <w:p w14:paraId="5932AC10" w14:textId="170089F8" w:rsidR="00A40D87" w:rsidRDefault="00A40D87" w:rsidP="00380FB9">
            <w:pPr>
              <w:spacing w:after="0" w:line="264" w:lineRule="auto"/>
              <w:jc w:val="center"/>
              <w:rPr>
                <w:rFonts w:eastAsia="Times New Roman"/>
                <w:sz w:val="28"/>
                <w:szCs w:val="28"/>
              </w:rPr>
            </w:pPr>
            <w:r>
              <w:rPr>
                <w:rFonts w:eastAsia="Times New Roman"/>
                <w:sz w:val="28"/>
                <w:szCs w:val="28"/>
              </w:rPr>
              <w:t>Đạt</w:t>
            </w:r>
          </w:p>
        </w:tc>
        <w:tc>
          <w:tcPr>
            <w:tcW w:w="1074" w:type="dxa"/>
            <w:shd w:val="clear" w:color="000000" w:fill="FFFFFF"/>
            <w:vAlign w:val="center"/>
          </w:tcPr>
          <w:p w14:paraId="35B4722E" w14:textId="50A15B26" w:rsidR="00A40D87" w:rsidRPr="00A27080" w:rsidRDefault="00A40D87" w:rsidP="00813ECD">
            <w:pPr>
              <w:spacing w:after="0" w:line="264" w:lineRule="auto"/>
              <w:jc w:val="center"/>
              <w:rPr>
                <w:rFonts w:eastAsia="Times New Roman"/>
                <w:sz w:val="28"/>
                <w:szCs w:val="28"/>
              </w:rPr>
            </w:pPr>
            <w:r>
              <w:rPr>
                <w:rFonts w:eastAsia="Times New Roman"/>
                <w:sz w:val="28"/>
                <w:szCs w:val="28"/>
              </w:rPr>
              <w:t>9</w:t>
            </w:r>
          </w:p>
        </w:tc>
      </w:tr>
      <w:tr w:rsidR="00A40D87" w:rsidRPr="00A27080" w14:paraId="39E569C3" w14:textId="668D318A" w:rsidTr="00A40D87">
        <w:trPr>
          <w:trHeight w:val="480"/>
          <w:jc w:val="center"/>
        </w:trPr>
        <w:tc>
          <w:tcPr>
            <w:tcW w:w="590" w:type="dxa"/>
            <w:shd w:val="clear" w:color="000000" w:fill="FFFFFF"/>
            <w:vAlign w:val="center"/>
            <w:hideMark/>
          </w:tcPr>
          <w:p w14:paraId="11F93CE4"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8</w:t>
            </w:r>
          </w:p>
        </w:tc>
        <w:tc>
          <w:tcPr>
            <w:tcW w:w="2830" w:type="dxa"/>
            <w:shd w:val="clear" w:color="000000" w:fill="FFFFFF"/>
            <w:noWrap/>
            <w:vAlign w:val="center"/>
            <w:hideMark/>
          </w:tcPr>
          <w:p w14:paraId="21A1C129"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Tỷ lệ lao động qua đào tạo</w:t>
            </w:r>
          </w:p>
        </w:tc>
        <w:tc>
          <w:tcPr>
            <w:tcW w:w="851" w:type="dxa"/>
            <w:shd w:val="clear" w:color="000000" w:fill="FFFFFF"/>
            <w:vAlign w:val="center"/>
            <w:hideMark/>
          </w:tcPr>
          <w:p w14:paraId="557BFC90"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109502C6" w14:textId="09B30E17"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79</w:t>
            </w:r>
          </w:p>
        </w:tc>
        <w:tc>
          <w:tcPr>
            <w:tcW w:w="869" w:type="dxa"/>
            <w:shd w:val="clear" w:color="000000" w:fill="FFFFFF"/>
            <w:vAlign w:val="center"/>
          </w:tcPr>
          <w:p w14:paraId="3F980CF8" w14:textId="356134ED"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85</w:t>
            </w:r>
          </w:p>
        </w:tc>
        <w:tc>
          <w:tcPr>
            <w:tcW w:w="1015" w:type="dxa"/>
            <w:shd w:val="clear" w:color="000000" w:fill="FFFFFF"/>
            <w:vAlign w:val="center"/>
          </w:tcPr>
          <w:p w14:paraId="473651EC" w14:textId="0343415F"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85</w:t>
            </w:r>
          </w:p>
        </w:tc>
        <w:tc>
          <w:tcPr>
            <w:tcW w:w="1570" w:type="dxa"/>
            <w:shd w:val="clear" w:color="000000" w:fill="FFFFFF"/>
            <w:vAlign w:val="center"/>
          </w:tcPr>
          <w:p w14:paraId="146448FF" w14:textId="0B329C54" w:rsidR="00A40D87" w:rsidRPr="00A27080" w:rsidRDefault="00A40D87" w:rsidP="00813ECD">
            <w:pPr>
              <w:spacing w:after="0" w:line="264" w:lineRule="auto"/>
              <w:jc w:val="center"/>
              <w:rPr>
                <w:rFonts w:eastAsia="Times New Roman"/>
                <w:sz w:val="28"/>
                <w:szCs w:val="28"/>
              </w:rPr>
            </w:pPr>
            <w:r w:rsidRPr="00C33D73">
              <w:rPr>
                <w:rFonts w:eastAsia="Times New Roman"/>
                <w:sz w:val="26"/>
                <w:szCs w:val="26"/>
              </w:rPr>
              <w:t>75,4</w:t>
            </w:r>
          </w:p>
        </w:tc>
        <w:tc>
          <w:tcPr>
            <w:tcW w:w="1338" w:type="dxa"/>
            <w:shd w:val="clear" w:color="000000" w:fill="FFFFFF"/>
            <w:vAlign w:val="center"/>
          </w:tcPr>
          <w:p w14:paraId="61E5DAC4" w14:textId="39DE0B86" w:rsidR="00A40D87" w:rsidRDefault="00A40D87" w:rsidP="00CE5D61">
            <w:pPr>
              <w:spacing w:after="0" w:line="264" w:lineRule="auto"/>
              <w:jc w:val="center"/>
              <w:rPr>
                <w:sz w:val="28"/>
                <w:szCs w:val="28"/>
              </w:rPr>
            </w:pPr>
            <w:r>
              <w:rPr>
                <w:sz w:val="28"/>
                <w:szCs w:val="28"/>
              </w:rPr>
              <w:t>Đạt</w:t>
            </w:r>
          </w:p>
        </w:tc>
        <w:tc>
          <w:tcPr>
            <w:tcW w:w="1356" w:type="dxa"/>
            <w:shd w:val="clear" w:color="000000" w:fill="FFFFFF"/>
            <w:vAlign w:val="center"/>
          </w:tcPr>
          <w:p w14:paraId="4A3CA2F7" w14:textId="4060F00C" w:rsidR="00A40D87" w:rsidRPr="00A27080" w:rsidRDefault="00A40D87" w:rsidP="00813ECD">
            <w:pPr>
              <w:spacing w:after="0" w:line="264" w:lineRule="auto"/>
              <w:jc w:val="center"/>
              <w:rPr>
                <w:rFonts w:eastAsia="Times New Roman"/>
                <w:sz w:val="28"/>
                <w:szCs w:val="28"/>
              </w:rPr>
            </w:pPr>
            <w:r>
              <w:rPr>
                <w:sz w:val="28"/>
                <w:szCs w:val="28"/>
              </w:rPr>
              <w:t>76,75</w:t>
            </w:r>
          </w:p>
        </w:tc>
        <w:tc>
          <w:tcPr>
            <w:tcW w:w="1275" w:type="dxa"/>
            <w:shd w:val="clear" w:color="000000" w:fill="FFFFFF"/>
            <w:vAlign w:val="center"/>
          </w:tcPr>
          <w:p w14:paraId="2E991A7A" w14:textId="399E857B" w:rsidR="00A40D87" w:rsidRPr="00A27080" w:rsidRDefault="00A40D87" w:rsidP="00813ECD">
            <w:pPr>
              <w:spacing w:after="0" w:line="264" w:lineRule="auto"/>
              <w:jc w:val="center"/>
              <w:rPr>
                <w:rFonts w:eastAsia="Times New Roman"/>
                <w:sz w:val="28"/>
                <w:szCs w:val="28"/>
              </w:rPr>
            </w:pPr>
            <w:r>
              <w:rPr>
                <w:rFonts w:eastAsia="Times New Roman"/>
                <w:sz w:val="28"/>
                <w:szCs w:val="28"/>
              </w:rPr>
              <w:t>77,2</w:t>
            </w:r>
          </w:p>
        </w:tc>
        <w:tc>
          <w:tcPr>
            <w:tcW w:w="1480" w:type="dxa"/>
            <w:shd w:val="clear" w:color="000000" w:fill="FFFFFF"/>
            <w:vAlign w:val="center"/>
          </w:tcPr>
          <w:p w14:paraId="7BC88511" w14:textId="1144EE31" w:rsidR="00A40D87" w:rsidRDefault="00A40D87" w:rsidP="00380FB9">
            <w:pPr>
              <w:spacing w:after="0" w:line="264" w:lineRule="auto"/>
              <w:jc w:val="center"/>
              <w:rPr>
                <w:rFonts w:eastAsia="Times New Roman"/>
                <w:sz w:val="28"/>
                <w:szCs w:val="28"/>
              </w:rPr>
            </w:pPr>
            <w:r>
              <w:rPr>
                <w:rFonts w:eastAsia="Times New Roman"/>
                <w:sz w:val="28"/>
                <w:szCs w:val="28"/>
              </w:rPr>
              <w:t>Đạt</w:t>
            </w:r>
          </w:p>
        </w:tc>
        <w:tc>
          <w:tcPr>
            <w:tcW w:w="1074" w:type="dxa"/>
            <w:shd w:val="clear" w:color="000000" w:fill="FFFFFF"/>
            <w:vAlign w:val="center"/>
          </w:tcPr>
          <w:p w14:paraId="51B26B60" w14:textId="07FFCF83" w:rsidR="00A40D87" w:rsidRPr="00A27080" w:rsidRDefault="00A40D87" w:rsidP="00813ECD">
            <w:pPr>
              <w:spacing w:after="0" w:line="264" w:lineRule="auto"/>
              <w:jc w:val="center"/>
              <w:rPr>
                <w:rFonts w:eastAsia="Times New Roman"/>
                <w:sz w:val="28"/>
                <w:szCs w:val="28"/>
              </w:rPr>
            </w:pPr>
            <w:r>
              <w:rPr>
                <w:rFonts w:eastAsia="Times New Roman"/>
                <w:sz w:val="28"/>
                <w:szCs w:val="28"/>
              </w:rPr>
              <w:t>79</w:t>
            </w:r>
          </w:p>
        </w:tc>
      </w:tr>
      <w:tr w:rsidR="00A40D87" w:rsidRPr="00A27080" w14:paraId="1CBDAE5F" w14:textId="44CE1F76" w:rsidTr="00A40D87">
        <w:trPr>
          <w:trHeight w:val="480"/>
          <w:jc w:val="center"/>
        </w:trPr>
        <w:tc>
          <w:tcPr>
            <w:tcW w:w="590" w:type="dxa"/>
            <w:shd w:val="clear" w:color="000000" w:fill="FFFFFF"/>
            <w:vAlign w:val="center"/>
            <w:hideMark/>
          </w:tcPr>
          <w:p w14:paraId="311739B4" w14:textId="77777777" w:rsidR="00A40D87" w:rsidRPr="00A27080" w:rsidRDefault="00A40D87" w:rsidP="00A03763">
            <w:pPr>
              <w:spacing w:after="0" w:line="264" w:lineRule="auto"/>
              <w:jc w:val="center"/>
              <w:rPr>
                <w:rFonts w:eastAsia="Times New Roman"/>
                <w:i/>
                <w:iCs/>
                <w:sz w:val="28"/>
                <w:szCs w:val="28"/>
              </w:rPr>
            </w:pPr>
            <w:r w:rsidRPr="00A27080">
              <w:rPr>
                <w:rFonts w:eastAsia="Times New Roman"/>
                <w:i/>
                <w:iCs/>
                <w:sz w:val="28"/>
                <w:szCs w:val="28"/>
              </w:rPr>
              <w:t> </w:t>
            </w:r>
          </w:p>
        </w:tc>
        <w:tc>
          <w:tcPr>
            <w:tcW w:w="2830" w:type="dxa"/>
            <w:shd w:val="clear" w:color="000000" w:fill="FFFFFF"/>
            <w:noWrap/>
            <w:vAlign w:val="center"/>
            <w:hideMark/>
          </w:tcPr>
          <w:p w14:paraId="630D7C64" w14:textId="77777777" w:rsidR="00A40D87" w:rsidRPr="00A27080" w:rsidRDefault="00A40D87" w:rsidP="00A03763">
            <w:pPr>
              <w:spacing w:after="0" w:line="264" w:lineRule="auto"/>
              <w:jc w:val="both"/>
              <w:rPr>
                <w:rFonts w:eastAsia="Times New Roman"/>
                <w:i/>
                <w:iCs/>
                <w:sz w:val="28"/>
                <w:szCs w:val="28"/>
              </w:rPr>
            </w:pPr>
            <w:r w:rsidRPr="00A27080">
              <w:rPr>
                <w:rFonts w:eastAsia="Times New Roman"/>
                <w:i/>
                <w:iCs/>
                <w:sz w:val="28"/>
                <w:szCs w:val="28"/>
              </w:rPr>
              <w:t>Trong đó</w:t>
            </w:r>
          </w:p>
        </w:tc>
        <w:tc>
          <w:tcPr>
            <w:tcW w:w="851" w:type="dxa"/>
            <w:shd w:val="clear" w:color="000000" w:fill="FFFFFF"/>
            <w:vAlign w:val="center"/>
            <w:hideMark/>
          </w:tcPr>
          <w:p w14:paraId="1769E58B" w14:textId="77777777" w:rsidR="00A40D87" w:rsidRPr="00A27080" w:rsidRDefault="00A40D87" w:rsidP="00A03763">
            <w:pPr>
              <w:spacing w:after="0" w:line="264" w:lineRule="auto"/>
              <w:jc w:val="center"/>
              <w:rPr>
                <w:rFonts w:eastAsia="Times New Roman"/>
                <w:i/>
                <w:iCs/>
                <w:sz w:val="28"/>
                <w:szCs w:val="28"/>
              </w:rPr>
            </w:pPr>
            <w:r w:rsidRPr="00A27080">
              <w:rPr>
                <w:rFonts w:eastAsia="Times New Roman"/>
                <w:i/>
                <w:iCs/>
                <w:sz w:val="28"/>
                <w:szCs w:val="28"/>
              </w:rPr>
              <w:t> </w:t>
            </w:r>
          </w:p>
        </w:tc>
        <w:tc>
          <w:tcPr>
            <w:tcW w:w="1088" w:type="dxa"/>
            <w:shd w:val="clear" w:color="000000" w:fill="FFFFFF"/>
            <w:noWrap/>
            <w:vAlign w:val="center"/>
          </w:tcPr>
          <w:p w14:paraId="5497B779" w14:textId="21CE7C78" w:rsidR="00A40D87" w:rsidRPr="00A27080" w:rsidRDefault="00A40D87" w:rsidP="00813ECD">
            <w:pPr>
              <w:spacing w:after="0" w:line="264" w:lineRule="auto"/>
              <w:jc w:val="center"/>
              <w:rPr>
                <w:rFonts w:eastAsia="Times New Roman"/>
                <w:i/>
                <w:iCs/>
                <w:sz w:val="28"/>
                <w:szCs w:val="28"/>
              </w:rPr>
            </w:pPr>
          </w:p>
        </w:tc>
        <w:tc>
          <w:tcPr>
            <w:tcW w:w="869" w:type="dxa"/>
            <w:shd w:val="clear" w:color="000000" w:fill="FFFFFF"/>
            <w:vAlign w:val="center"/>
          </w:tcPr>
          <w:p w14:paraId="5B667CB7" w14:textId="0989DF30" w:rsidR="00A40D87" w:rsidRPr="00A27080" w:rsidRDefault="00A40D87" w:rsidP="00813ECD">
            <w:pPr>
              <w:spacing w:after="0" w:line="264" w:lineRule="auto"/>
              <w:jc w:val="center"/>
              <w:rPr>
                <w:rFonts w:eastAsia="Times New Roman"/>
                <w:i/>
                <w:iCs/>
                <w:sz w:val="28"/>
                <w:szCs w:val="28"/>
              </w:rPr>
            </w:pPr>
          </w:p>
        </w:tc>
        <w:tc>
          <w:tcPr>
            <w:tcW w:w="1015" w:type="dxa"/>
            <w:shd w:val="clear" w:color="000000" w:fill="FFFFFF"/>
            <w:vAlign w:val="center"/>
          </w:tcPr>
          <w:p w14:paraId="05CB5791" w14:textId="0943F4E1" w:rsidR="00A40D87" w:rsidRPr="00A27080" w:rsidRDefault="00A40D87" w:rsidP="00813ECD">
            <w:pPr>
              <w:spacing w:after="0" w:line="264" w:lineRule="auto"/>
              <w:jc w:val="center"/>
              <w:rPr>
                <w:rFonts w:eastAsia="Times New Roman"/>
                <w:i/>
                <w:iCs/>
                <w:sz w:val="28"/>
                <w:szCs w:val="28"/>
              </w:rPr>
            </w:pPr>
          </w:p>
        </w:tc>
        <w:tc>
          <w:tcPr>
            <w:tcW w:w="1570" w:type="dxa"/>
            <w:shd w:val="clear" w:color="000000" w:fill="FFFFFF"/>
            <w:vAlign w:val="center"/>
          </w:tcPr>
          <w:p w14:paraId="4FBAC500" w14:textId="71B7F29B" w:rsidR="00A40D87" w:rsidRPr="00A27080" w:rsidRDefault="00A40D87" w:rsidP="00813ECD">
            <w:pPr>
              <w:spacing w:after="0" w:line="264" w:lineRule="auto"/>
              <w:jc w:val="center"/>
              <w:rPr>
                <w:rFonts w:eastAsia="Times New Roman"/>
                <w:i/>
                <w:iCs/>
                <w:sz w:val="28"/>
                <w:szCs w:val="28"/>
              </w:rPr>
            </w:pPr>
          </w:p>
        </w:tc>
        <w:tc>
          <w:tcPr>
            <w:tcW w:w="1338" w:type="dxa"/>
            <w:shd w:val="clear" w:color="000000" w:fill="FFFFFF"/>
            <w:vAlign w:val="center"/>
          </w:tcPr>
          <w:p w14:paraId="78419D3E" w14:textId="77777777" w:rsidR="00A40D87" w:rsidRPr="00A27080" w:rsidRDefault="00A40D87" w:rsidP="00CE5D61">
            <w:pPr>
              <w:spacing w:after="0" w:line="264" w:lineRule="auto"/>
              <w:jc w:val="center"/>
              <w:rPr>
                <w:rFonts w:eastAsia="Times New Roman"/>
                <w:i/>
                <w:iCs/>
                <w:sz w:val="28"/>
                <w:szCs w:val="28"/>
              </w:rPr>
            </w:pPr>
          </w:p>
        </w:tc>
        <w:tc>
          <w:tcPr>
            <w:tcW w:w="1356" w:type="dxa"/>
            <w:shd w:val="clear" w:color="000000" w:fill="FFFFFF"/>
            <w:vAlign w:val="center"/>
          </w:tcPr>
          <w:p w14:paraId="4F2EE31B" w14:textId="4A068C4F" w:rsidR="00A40D87" w:rsidRPr="00A27080" w:rsidRDefault="00A40D87" w:rsidP="00813ECD">
            <w:pPr>
              <w:spacing w:after="0" w:line="264" w:lineRule="auto"/>
              <w:jc w:val="center"/>
              <w:rPr>
                <w:rFonts w:eastAsia="Times New Roman"/>
                <w:i/>
                <w:iCs/>
                <w:sz w:val="28"/>
                <w:szCs w:val="28"/>
              </w:rPr>
            </w:pPr>
          </w:p>
        </w:tc>
        <w:tc>
          <w:tcPr>
            <w:tcW w:w="1275" w:type="dxa"/>
            <w:shd w:val="clear" w:color="000000" w:fill="FFFFFF"/>
            <w:vAlign w:val="center"/>
          </w:tcPr>
          <w:p w14:paraId="199C11A5" w14:textId="58F59131" w:rsidR="00A40D87" w:rsidRPr="00A27080" w:rsidRDefault="00A40D87" w:rsidP="00813ECD">
            <w:pPr>
              <w:spacing w:after="0" w:line="264" w:lineRule="auto"/>
              <w:jc w:val="center"/>
              <w:rPr>
                <w:rFonts w:eastAsia="Times New Roman"/>
                <w:i/>
                <w:iCs/>
                <w:sz w:val="28"/>
                <w:szCs w:val="28"/>
              </w:rPr>
            </w:pPr>
          </w:p>
        </w:tc>
        <w:tc>
          <w:tcPr>
            <w:tcW w:w="1480" w:type="dxa"/>
            <w:shd w:val="clear" w:color="000000" w:fill="FFFFFF"/>
            <w:vAlign w:val="center"/>
          </w:tcPr>
          <w:p w14:paraId="316A63BF" w14:textId="77777777" w:rsidR="00A40D87" w:rsidRPr="00A27080" w:rsidRDefault="00A40D87" w:rsidP="00380FB9">
            <w:pPr>
              <w:spacing w:after="0" w:line="264" w:lineRule="auto"/>
              <w:jc w:val="center"/>
              <w:rPr>
                <w:rFonts w:eastAsia="Times New Roman"/>
                <w:i/>
                <w:iCs/>
                <w:sz w:val="28"/>
                <w:szCs w:val="28"/>
              </w:rPr>
            </w:pPr>
          </w:p>
        </w:tc>
        <w:tc>
          <w:tcPr>
            <w:tcW w:w="1074" w:type="dxa"/>
            <w:shd w:val="clear" w:color="000000" w:fill="FFFFFF"/>
            <w:vAlign w:val="center"/>
          </w:tcPr>
          <w:p w14:paraId="3299C6B0" w14:textId="56A5CB05" w:rsidR="00A40D87" w:rsidRPr="00A27080" w:rsidRDefault="00A40D87" w:rsidP="00813ECD">
            <w:pPr>
              <w:spacing w:after="0" w:line="264" w:lineRule="auto"/>
              <w:jc w:val="center"/>
              <w:rPr>
                <w:rFonts w:eastAsia="Times New Roman"/>
                <w:i/>
                <w:iCs/>
                <w:sz w:val="28"/>
                <w:szCs w:val="28"/>
              </w:rPr>
            </w:pPr>
          </w:p>
        </w:tc>
      </w:tr>
      <w:tr w:rsidR="00A40D87" w:rsidRPr="00A27080" w14:paraId="55BE9F04" w14:textId="50681917" w:rsidTr="00A40D87">
        <w:trPr>
          <w:trHeight w:val="570"/>
          <w:jc w:val="center"/>
        </w:trPr>
        <w:tc>
          <w:tcPr>
            <w:tcW w:w="590" w:type="dxa"/>
            <w:shd w:val="clear" w:color="000000" w:fill="FFFFFF"/>
            <w:vAlign w:val="center"/>
            <w:hideMark/>
          </w:tcPr>
          <w:p w14:paraId="33D73D11"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2830" w:type="dxa"/>
            <w:shd w:val="clear" w:color="000000" w:fill="FFFFFF"/>
            <w:noWrap/>
            <w:vAlign w:val="center"/>
            <w:hideMark/>
          </w:tcPr>
          <w:p w14:paraId="634E84BF"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Tỷ lệ lao động qua đào tạo nghề</w:t>
            </w:r>
          </w:p>
        </w:tc>
        <w:tc>
          <w:tcPr>
            <w:tcW w:w="851" w:type="dxa"/>
            <w:shd w:val="clear" w:color="000000" w:fill="FFFFFF"/>
            <w:vAlign w:val="center"/>
            <w:hideMark/>
          </w:tcPr>
          <w:p w14:paraId="56478FD7"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12661FFF" w14:textId="185FB5F0"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57</w:t>
            </w:r>
          </w:p>
        </w:tc>
        <w:tc>
          <w:tcPr>
            <w:tcW w:w="869" w:type="dxa"/>
            <w:shd w:val="clear" w:color="000000" w:fill="FFFFFF"/>
            <w:vAlign w:val="center"/>
          </w:tcPr>
          <w:p w14:paraId="72E63AE5" w14:textId="225A84F5"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65</w:t>
            </w:r>
          </w:p>
        </w:tc>
        <w:tc>
          <w:tcPr>
            <w:tcW w:w="1015" w:type="dxa"/>
            <w:shd w:val="clear" w:color="000000" w:fill="FFFFFF"/>
            <w:vAlign w:val="center"/>
          </w:tcPr>
          <w:p w14:paraId="056E6B6A" w14:textId="2718B06B"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65</w:t>
            </w:r>
          </w:p>
        </w:tc>
        <w:tc>
          <w:tcPr>
            <w:tcW w:w="1570" w:type="dxa"/>
            <w:shd w:val="clear" w:color="000000" w:fill="FFFFFF"/>
            <w:vAlign w:val="center"/>
          </w:tcPr>
          <w:p w14:paraId="52904455" w14:textId="38E30C3C" w:rsidR="00A40D87" w:rsidRPr="00A27080" w:rsidRDefault="00A40D87" w:rsidP="00813ECD">
            <w:pPr>
              <w:spacing w:after="0" w:line="264" w:lineRule="auto"/>
              <w:jc w:val="center"/>
              <w:rPr>
                <w:rFonts w:eastAsia="Times New Roman"/>
                <w:sz w:val="28"/>
                <w:szCs w:val="28"/>
              </w:rPr>
            </w:pPr>
            <w:r w:rsidRPr="00C33D73">
              <w:rPr>
                <w:rFonts w:eastAsia="Times New Roman"/>
                <w:i/>
                <w:sz w:val="26"/>
                <w:szCs w:val="26"/>
              </w:rPr>
              <w:t>54,2</w:t>
            </w:r>
          </w:p>
        </w:tc>
        <w:tc>
          <w:tcPr>
            <w:tcW w:w="1338" w:type="dxa"/>
            <w:shd w:val="clear" w:color="000000" w:fill="FFFFFF"/>
            <w:vAlign w:val="center"/>
          </w:tcPr>
          <w:p w14:paraId="425A04EB" w14:textId="76B47E3A" w:rsidR="00A40D87" w:rsidRPr="00813ECD" w:rsidRDefault="00A40D87" w:rsidP="00CE5D61">
            <w:pPr>
              <w:spacing w:after="0" w:line="264" w:lineRule="auto"/>
              <w:jc w:val="center"/>
              <w:rPr>
                <w:rFonts w:eastAsia="Times New Roman"/>
                <w:sz w:val="28"/>
                <w:szCs w:val="28"/>
              </w:rPr>
            </w:pPr>
            <w:r>
              <w:rPr>
                <w:sz w:val="28"/>
                <w:szCs w:val="28"/>
              </w:rPr>
              <w:t>Đạt</w:t>
            </w:r>
          </w:p>
        </w:tc>
        <w:tc>
          <w:tcPr>
            <w:tcW w:w="1356" w:type="dxa"/>
            <w:shd w:val="clear" w:color="000000" w:fill="FFFFFF"/>
            <w:vAlign w:val="center"/>
          </w:tcPr>
          <w:p w14:paraId="19B69215" w14:textId="083A5EF8" w:rsidR="00A40D87" w:rsidRPr="00A27080" w:rsidRDefault="00A40D87" w:rsidP="00813ECD">
            <w:pPr>
              <w:spacing w:after="0" w:line="264" w:lineRule="auto"/>
              <w:jc w:val="center"/>
              <w:rPr>
                <w:rFonts w:eastAsia="Times New Roman"/>
                <w:sz w:val="28"/>
                <w:szCs w:val="28"/>
              </w:rPr>
            </w:pPr>
            <w:r w:rsidRPr="00813ECD">
              <w:rPr>
                <w:rFonts w:eastAsia="Times New Roman"/>
                <w:sz w:val="28"/>
                <w:szCs w:val="28"/>
              </w:rPr>
              <w:t>55,40</w:t>
            </w:r>
          </w:p>
        </w:tc>
        <w:tc>
          <w:tcPr>
            <w:tcW w:w="1275" w:type="dxa"/>
            <w:shd w:val="clear" w:color="000000" w:fill="FFFFFF"/>
            <w:vAlign w:val="center"/>
          </w:tcPr>
          <w:p w14:paraId="0C49C665" w14:textId="11739D33" w:rsidR="00A40D87" w:rsidRPr="00A27080" w:rsidRDefault="00A40D87" w:rsidP="00813ECD">
            <w:pPr>
              <w:spacing w:after="0" w:line="264" w:lineRule="auto"/>
              <w:jc w:val="center"/>
              <w:rPr>
                <w:rFonts w:eastAsia="Times New Roman"/>
                <w:sz w:val="28"/>
                <w:szCs w:val="28"/>
              </w:rPr>
            </w:pPr>
            <w:r>
              <w:rPr>
                <w:rFonts w:eastAsia="Times New Roman"/>
                <w:sz w:val="28"/>
                <w:szCs w:val="28"/>
              </w:rPr>
              <w:t>55,6</w:t>
            </w:r>
          </w:p>
        </w:tc>
        <w:tc>
          <w:tcPr>
            <w:tcW w:w="1480" w:type="dxa"/>
            <w:shd w:val="clear" w:color="000000" w:fill="FFFFFF"/>
            <w:vAlign w:val="center"/>
          </w:tcPr>
          <w:p w14:paraId="53D56899" w14:textId="79D150F9" w:rsidR="00A40D87" w:rsidRDefault="00A40D87" w:rsidP="00380FB9">
            <w:pPr>
              <w:spacing w:after="0" w:line="264" w:lineRule="auto"/>
              <w:jc w:val="center"/>
              <w:rPr>
                <w:rFonts w:eastAsia="Times New Roman"/>
                <w:sz w:val="28"/>
                <w:szCs w:val="28"/>
              </w:rPr>
            </w:pPr>
            <w:r>
              <w:rPr>
                <w:rFonts w:eastAsia="Times New Roman"/>
                <w:sz w:val="28"/>
                <w:szCs w:val="28"/>
              </w:rPr>
              <w:t>Đạt</w:t>
            </w:r>
          </w:p>
        </w:tc>
        <w:tc>
          <w:tcPr>
            <w:tcW w:w="1074" w:type="dxa"/>
            <w:shd w:val="clear" w:color="000000" w:fill="FFFFFF"/>
            <w:vAlign w:val="center"/>
          </w:tcPr>
          <w:p w14:paraId="44976850" w14:textId="59816390" w:rsidR="00A40D87" w:rsidRPr="00A27080" w:rsidRDefault="00A40D87" w:rsidP="00813ECD">
            <w:pPr>
              <w:spacing w:after="0" w:line="264" w:lineRule="auto"/>
              <w:jc w:val="center"/>
              <w:rPr>
                <w:rFonts w:eastAsia="Times New Roman"/>
                <w:sz w:val="28"/>
                <w:szCs w:val="28"/>
              </w:rPr>
            </w:pPr>
            <w:r>
              <w:rPr>
                <w:rFonts w:eastAsia="Times New Roman"/>
                <w:sz w:val="28"/>
                <w:szCs w:val="28"/>
              </w:rPr>
              <w:t>57</w:t>
            </w:r>
          </w:p>
        </w:tc>
      </w:tr>
      <w:tr w:rsidR="00A40D87" w:rsidRPr="00A27080" w14:paraId="30D7AEB6" w14:textId="7F89A08C" w:rsidTr="00A40D87">
        <w:trPr>
          <w:trHeight w:val="480"/>
          <w:jc w:val="center"/>
        </w:trPr>
        <w:tc>
          <w:tcPr>
            <w:tcW w:w="590" w:type="dxa"/>
            <w:shd w:val="clear" w:color="000000" w:fill="FFFFFF"/>
            <w:vAlign w:val="center"/>
            <w:hideMark/>
          </w:tcPr>
          <w:p w14:paraId="0CE743DC" w14:textId="7E16B18C"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9</w:t>
            </w:r>
          </w:p>
        </w:tc>
        <w:tc>
          <w:tcPr>
            <w:tcW w:w="2830" w:type="dxa"/>
            <w:shd w:val="clear" w:color="000000" w:fill="FFFFFF"/>
            <w:noWrap/>
            <w:vAlign w:val="center"/>
            <w:hideMark/>
          </w:tcPr>
          <w:p w14:paraId="1F22F583"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Tỷ lệ lao động khu vực phi nông nghiệp</w:t>
            </w:r>
          </w:p>
        </w:tc>
        <w:tc>
          <w:tcPr>
            <w:tcW w:w="851" w:type="dxa"/>
            <w:shd w:val="clear" w:color="000000" w:fill="FFFFFF"/>
            <w:vAlign w:val="center"/>
            <w:hideMark/>
          </w:tcPr>
          <w:p w14:paraId="1B316AF9"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1088" w:type="dxa"/>
            <w:shd w:val="clear" w:color="000000" w:fill="FFFFFF"/>
            <w:noWrap/>
            <w:vAlign w:val="center"/>
          </w:tcPr>
          <w:p w14:paraId="51E197C4" w14:textId="2AD3836B"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&gt;60</w:t>
            </w:r>
          </w:p>
        </w:tc>
        <w:tc>
          <w:tcPr>
            <w:tcW w:w="869" w:type="dxa"/>
            <w:shd w:val="clear" w:color="000000" w:fill="FFFFFF"/>
            <w:vAlign w:val="center"/>
          </w:tcPr>
          <w:p w14:paraId="568814B7" w14:textId="05AB67A0"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75</w:t>
            </w:r>
          </w:p>
        </w:tc>
        <w:tc>
          <w:tcPr>
            <w:tcW w:w="1015" w:type="dxa"/>
            <w:shd w:val="clear" w:color="000000" w:fill="FFFFFF"/>
            <w:vAlign w:val="center"/>
          </w:tcPr>
          <w:p w14:paraId="3D8F9A81" w14:textId="7934B483"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75</w:t>
            </w:r>
          </w:p>
        </w:tc>
        <w:tc>
          <w:tcPr>
            <w:tcW w:w="1570" w:type="dxa"/>
            <w:shd w:val="clear" w:color="000000" w:fill="FFFFFF"/>
            <w:vAlign w:val="center"/>
          </w:tcPr>
          <w:p w14:paraId="527BD7A4" w14:textId="04A165C2" w:rsidR="00A40D87" w:rsidRPr="00A27080" w:rsidRDefault="00A40D87" w:rsidP="00813ECD">
            <w:pPr>
              <w:spacing w:after="0" w:line="264" w:lineRule="auto"/>
              <w:jc w:val="center"/>
              <w:rPr>
                <w:rFonts w:eastAsia="Times New Roman"/>
                <w:sz w:val="28"/>
                <w:szCs w:val="28"/>
              </w:rPr>
            </w:pPr>
            <w:r w:rsidRPr="004F4772">
              <w:rPr>
                <w:rFonts w:eastAsia="Times New Roman"/>
                <w:sz w:val="28"/>
                <w:szCs w:val="28"/>
              </w:rPr>
              <w:t>43,7</w:t>
            </w:r>
          </w:p>
        </w:tc>
        <w:tc>
          <w:tcPr>
            <w:tcW w:w="1338" w:type="dxa"/>
            <w:shd w:val="clear" w:color="000000" w:fill="FFFFFF"/>
            <w:vAlign w:val="center"/>
          </w:tcPr>
          <w:p w14:paraId="2805968A" w14:textId="055B5C9A" w:rsidR="00A40D87" w:rsidRDefault="00A40D87" w:rsidP="00CE5D61">
            <w:pPr>
              <w:spacing w:after="0" w:line="264" w:lineRule="auto"/>
              <w:jc w:val="center"/>
              <w:rPr>
                <w:rFonts w:eastAsia="Times New Roman"/>
                <w:sz w:val="28"/>
                <w:szCs w:val="28"/>
              </w:rPr>
            </w:pPr>
            <w:r>
              <w:rPr>
                <w:sz w:val="28"/>
                <w:szCs w:val="28"/>
              </w:rPr>
              <w:t>Đạt</w:t>
            </w:r>
          </w:p>
        </w:tc>
        <w:tc>
          <w:tcPr>
            <w:tcW w:w="1356" w:type="dxa"/>
            <w:shd w:val="clear" w:color="000000" w:fill="FFFFFF"/>
            <w:vAlign w:val="center"/>
          </w:tcPr>
          <w:p w14:paraId="32C68D7F" w14:textId="127B8763" w:rsidR="00A40D87" w:rsidRPr="00A27080" w:rsidRDefault="00A40D87" w:rsidP="00813ECD">
            <w:pPr>
              <w:spacing w:after="0" w:line="264" w:lineRule="auto"/>
              <w:jc w:val="center"/>
              <w:rPr>
                <w:rFonts w:eastAsia="Times New Roman"/>
                <w:sz w:val="28"/>
                <w:szCs w:val="28"/>
              </w:rPr>
            </w:pPr>
            <w:r>
              <w:rPr>
                <w:rFonts w:eastAsia="Times New Roman"/>
                <w:sz w:val="28"/>
                <w:szCs w:val="28"/>
              </w:rPr>
              <w:t>*</w:t>
            </w:r>
          </w:p>
        </w:tc>
        <w:tc>
          <w:tcPr>
            <w:tcW w:w="1275" w:type="dxa"/>
            <w:shd w:val="clear" w:color="000000" w:fill="FFFFFF"/>
            <w:vAlign w:val="center"/>
          </w:tcPr>
          <w:p w14:paraId="6EC64381" w14:textId="1B625504" w:rsidR="00A40D87" w:rsidRPr="00A27080" w:rsidRDefault="00A40D87" w:rsidP="00813ECD">
            <w:pPr>
              <w:spacing w:after="0" w:line="264" w:lineRule="auto"/>
              <w:jc w:val="center"/>
              <w:rPr>
                <w:rFonts w:eastAsia="Times New Roman"/>
                <w:sz w:val="28"/>
                <w:szCs w:val="28"/>
              </w:rPr>
            </w:pPr>
            <w:r>
              <w:rPr>
                <w:rFonts w:eastAsia="Times New Roman"/>
                <w:sz w:val="28"/>
                <w:szCs w:val="28"/>
              </w:rPr>
              <w:t>41,8</w:t>
            </w:r>
          </w:p>
        </w:tc>
        <w:tc>
          <w:tcPr>
            <w:tcW w:w="1480" w:type="dxa"/>
            <w:shd w:val="clear" w:color="000000" w:fill="FFFFFF"/>
            <w:vAlign w:val="center"/>
          </w:tcPr>
          <w:p w14:paraId="3FCECA77" w14:textId="6E1C5C29" w:rsidR="00A40D87" w:rsidRDefault="00A40D87" w:rsidP="00380FB9">
            <w:pPr>
              <w:spacing w:after="0" w:line="264" w:lineRule="auto"/>
              <w:jc w:val="center"/>
              <w:rPr>
                <w:rFonts w:eastAsia="Times New Roman"/>
                <w:sz w:val="28"/>
                <w:szCs w:val="28"/>
              </w:rPr>
            </w:pPr>
            <w:r>
              <w:rPr>
                <w:rFonts w:eastAsia="Times New Roman"/>
                <w:sz w:val="28"/>
                <w:szCs w:val="28"/>
              </w:rPr>
              <w:t>Đạt</w:t>
            </w:r>
          </w:p>
        </w:tc>
        <w:tc>
          <w:tcPr>
            <w:tcW w:w="1074" w:type="dxa"/>
            <w:shd w:val="clear" w:color="000000" w:fill="FFFFFF"/>
            <w:vAlign w:val="center"/>
          </w:tcPr>
          <w:p w14:paraId="5DE112BE" w14:textId="3D1A94E4" w:rsidR="00A40D87" w:rsidRPr="00A27080" w:rsidRDefault="00A40D87" w:rsidP="00813ECD">
            <w:pPr>
              <w:spacing w:after="0" w:line="264" w:lineRule="auto"/>
              <w:jc w:val="center"/>
              <w:rPr>
                <w:rFonts w:eastAsia="Times New Roman"/>
                <w:sz w:val="28"/>
                <w:szCs w:val="28"/>
              </w:rPr>
            </w:pPr>
            <w:r>
              <w:rPr>
                <w:rFonts w:eastAsia="Times New Roman"/>
                <w:sz w:val="28"/>
                <w:szCs w:val="28"/>
              </w:rPr>
              <w:t>&gt;60</w:t>
            </w:r>
          </w:p>
        </w:tc>
      </w:tr>
      <w:tr w:rsidR="00A40D87" w:rsidRPr="00A27080" w14:paraId="7FFAF441" w14:textId="1E98F4D8" w:rsidTr="00A40D87">
        <w:trPr>
          <w:trHeight w:val="480"/>
          <w:jc w:val="center"/>
        </w:trPr>
        <w:tc>
          <w:tcPr>
            <w:tcW w:w="590" w:type="dxa"/>
            <w:shd w:val="clear" w:color="000000" w:fill="FFFFFF"/>
            <w:vAlign w:val="center"/>
            <w:hideMark/>
          </w:tcPr>
          <w:p w14:paraId="5D564B9D"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10</w:t>
            </w:r>
          </w:p>
        </w:tc>
        <w:tc>
          <w:tcPr>
            <w:tcW w:w="2830" w:type="dxa"/>
            <w:shd w:val="clear" w:color="000000" w:fill="FFFFFF"/>
            <w:noWrap/>
            <w:vAlign w:val="center"/>
            <w:hideMark/>
          </w:tcPr>
          <w:p w14:paraId="529FBB86"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Tỷ lệ hộ nghèo giảm bình quân</w:t>
            </w:r>
          </w:p>
        </w:tc>
        <w:tc>
          <w:tcPr>
            <w:tcW w:w="851" w:type="dxa"/>
            <w:shd w:val="clear" w:color="000000" w:fill="FFFFFF"/>
            <w:vAlign w:val="center"/>
            <w:hideMark/>
          </w:tcPr>
          <w:p w14:paraId="54E9D653"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%/năm</w:t>
            </w:r>
          </w:p>
        </w:tc>
        <w:tc>
          <w:tcPr>
            <w:tcW w:w="1088" w:type="dxa"/>
            <w:shd w:val="clear" w:color="000000" w:fill="FFFFFF"/>
            <w:noWrap/>
            <w:vAlign w:val="center"/>
          </w:tcPr>
          <w:p w14:paraId="29D01568" w14:textId="0F656170"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0,4</w:t>
            </w:r>
          </w:p>
        </w:tc>
        <w:tc>
          <w:tcPr>
            <w:tcW w:w="869" w:type="dxa"/>
            <w:shd w:val="clear" w:color="000000" w:fill="FFFFFF"/>
            <w:vAlign w:val="center"/>
          </w:tcPr>
          <w:p w14:paraId="2ED1F5CC" w14:textId="1BB31695"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0,32</w:t>
            </w:r>
          </w:p>
        </w:tc>
        <w:tc>
          <w:tcPr>
            <w:tcW w:w="1015" w:type="dxa"/>
            <w:shd w:val="clear" w:color="000000" w:fill="FFFFFF"/>
            <w:vAlign w:val="center"/>
          </w:tcPr>
          <w:p w14:paraId="47CF63BB" w14:textId="75FDF5E8"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0,32</w:t>
            </w:r>
          </w:p>
        </w:tc>
        <w:tc>
          <w:tcPr>
            <w:tcW w:w="1570" w:type="dxa"/>
            <w:shd w:val="clear" w:color="000000" w:fill="FFFFFF"/>
            <w:vAlign w:val="center"/>
          </w:tcPr>
          <w:p w14:paraId="23807884" w14:textId="24B5E7B6" w:rsidR="00A40D87" w:rsidRPr="00A27080" w:rsidRDefault="00A40D87" w:rsidP="00813ECD">
            <w:pPr>
              <w:spacing w:after="0" w:line="264" w:lineRule="auto"/>
              <w:jc w:val="center"/>
              <w:rPr>
                <w:rFonts w:eastAsia="Times New Roman"/>
                <w:sz w:val="28"/>
                <w:szCs w:val="28"/>
              </w:rPr>
            </w:pPr>
            <w:r w:rsidRPr="006341E2">
              <w:rPr>
                <w:rFonts w:eastAsia="Times New Roman"/>
                <w:color w:val="FF0000"/>
                <w:sz w:val="28"/>
                <w:szCs w:val="28"/>
              </w:rPr>
              <w:t>0,81</w:t>
            </w:r>
          </w:p>
        </w:tc>
        <w:tc>
          <w:tcPr>
            <w:tcW w:w="1338" w:type="dxa"/>
            <w:shd w:val="clear" w:color="000000" w:fill="FFFFFF"/>
            <w:vAlign w:val="center"/>
          </w:tcPr>
          <w:p w14:paraId="65D01B88" w14:textId="345EA9B0" w:rsidR="00A40D87" w:rsidRDefault="00A40D87" w:rsidP="00CE5D61">
            <w:pPr>
              <w:spacing w:after="0" w:line="264" w:lineRule="auto"/>
              <w:jc w:val="center"/>
              <w:rPr>
                <w:sz w:val="28"/>
                <w:szCs w:val="28"/>
              </w:rPr>
            </w:pPr>
            <w:r>
              <w:rPr>
                <w:sz w:val="28"/>
                <w:szCs w:val="28"/>
              </w:rPr>
              <w:t>Vượt</w:t>
            </w:r>
          </w:p>
        </w:tc>
        <w:tc>
          <w:tcPr>
            <w:tcW w:w="1356" w:type="dxa"/>
            <w:shd w:val="clear" w:color="000000" w:fill="FFFFFF"/>
            <w:vAlign w:val="center"/>
          </w:tcPr>
          <w:p w14:paraId="593EAE13" w14:textId="796D0119" w:rsidR="00A40D87" w:rsidRPr="00A27080" w:rsidRDefault="00A40D87" w:rsidP="00813ECD">
            <w:pPr>
              <w:spacing w:after="0" w:line="264" w:lineRule="auto"/>
              <w:jc w:val="center"/>
              <w:rPr>
                <w:sz w:val="28"/>
                <w:szCs w:val="28"/>
              </w:rPr>
            </w:pPr>
            <w:r>
              <w:rPr>
                <w:sz w:val="28"/>
                <w:szCs w:val="28"/>
              </w:rPr>
              <w:t>*</w:t>
            </w:r>
          </w:p>
        </w:tc>
        <w:tc>
          <w:tcPr>
            <w:tcW w:w="1275" w:type="dxa"/>
            <w:shd w:val="clear" w:color="000000" w:fill="FFFFFF"/>
            <w:vAlign w:val="center"/>
          </w:tcPr>
          <w:p w14:paraId="15FB979E" w14:textId="266449BB" w:rsidR="00A40D87" w:rsidRPr="00A27080" w:rsidRDefault="00A40D87" w:rsidP="00813ECD">
            <w:pPr>
              <w:spacing w:after="0" w:line="264" w:lineRule="auto"/>
              <w:jc w:val="center"/>
              <w:rPr>
                <w:sz w:val="28"/>
                <w:szCs w:val="28"/>
              </w:rPr>
            </w:pPr>
            <w:r>
              <w:rPr>
                <w:sz w:val="28"/>
                <w:szCs w:val="28"/>
              </w:rPr>
              <w:t>0,4</w:t>
            </w:r>
          </w:p>
        </w:tc>
        <w:tc>
          <w:tcPr>
            <w:tcW w:w="1480" w:type="dxa"/>
            <w:shd w:val="clear" w:color="000000" w:fill="FFFFFF"/>
            <w:vAlign w:val="center"/>
          </w:tcPr>
          <w:p w14:paraId="7E854782" w14:textId="51088CE6" w:rsidR="00A40D87" w:rsidRDefault="00A40D87" w:rsidP="00380FB9">
            <w:pPr>
              <w:spacing w:after="0" w:line="264" w:lineRule="auto"/>
              <w:jc w:val="center"/>
              <w:rPr>
                <w:sz w:val="28"/>
                <w:szCs w:val="28"/>
              </w:rPr>
            </w:pPr>
            <w:r>
              <w:rPr>
                <w:rFonts w:eastAsia="Times New Roman"/>
                <w:sz w:val="28"/>
                <w:szCs w:val="28"/>
              </w:rPr>
              <w:t>Đạt</w:t>
            </w:r>
          </w:p>
        </w:tc>
        <w:tc>
          <w:tcPr>
            <w:tcW w:w="1074" w:type="dxa"/>
            <w:shd w:val="clear" w:color="000000" w:fill="FFFFFF"/>
            <w:vAlign w:val="center"/>
          </w:tcPr>
          <w:p w14:paraId="6CF5B292" w14:textId="7B3A16B0" w:rsidR="00A40D87" w:rsidRPr="00A27080" w:rsidRDefault="00A40D87" w:rsidP="00813ECD">
            <w:pPr>
              <w:spacing w:after="0" w:line="264" w:lineRule="auto"/>
              <w:jc w:val="center"/>
              <w:rPr>
                <w:sz w:val="28"/>
                <w:szCs w:val="28"/>
              </w:rPr>
            </w:pPr>
            <w:r>
              <w:rPr>
                <w:sz w:val="28"/>
                <w:szCs w:val="28"/>
              </w:rPr>
              <w:t>0,2</w:t>
            </w:r>
          </w:p>
        </w:tc>
      </w:tr>
      <w:tr w:rsidR="00A40D87" w:rsidRPr="00A27080" w14:paraId="2E7EF47A" w14:textId="28D07C68" w:rsidTr="00A40D87">
        <w:trPr>
          <w:trHeight w:val="480"/>
          <w:jc w:val="center"/>
        </w:trPr>
        <w:tc>
          <w:tcPr>
            <w:tcW w:w="590" w:type="dxa"/>
            <w:shd w:val="clear" w:color="000000" w:fill="FFFFFF"/>
            <w:vAlign w:val="center"/>
            <w:hideMark/>
          </w:tcPr>
          <w:p w14:paraId="59796962" w14:textId="77777777" w:rsidR="00A40D87" w:rsidRPr="00A27080" w:rsidRDefault="00A40D87" w:rsidP="00A03763">
            <w:pPr>
              <w:spacing w:after="0" w:line="264" w:lineRule="auto"/>
              <w:jc w:val="center"/>
              <w:rPr>
                <w:rFonts w:eastAsia="Times New Roman"/>
                <w:i/>
                <w:iCs/>
                <w:sz w:val="28"/>
                <w:szCs w:val="28"/>
              </w:rPr>
            </w:pPr>
            <w:r w:rsidRPr="00A27080">
              <w:rPr>
                <w:rFonts w:eastAsia="Times New Roman"/>
                <w:i/>
                <w:iCs/>
                <w:sz w:val="28"/>
                <w:szCs w:val="28"/>
              </w:rPr>
              <w:t> </w:t>
            </w:r>
          </w:p>
        </w:tc>
        <w:tc>
          <w:tcPr>
            <w:tcW w:w="2830" w:type="dxa"/>
            <w:shd w:val="clear" w:color="000000" w:fill="FFFFFF"/>
            <w:noWrap/>
            <w:vAlign w:val="center"/>
            <w:hideMark/>
          </w:tcPr>
          <w:p w14:paraId="21CCB38A" w14:textId="77777777" w:rsidR="00A40D87" w:rsidRPr="00A27080" w:rsidRDefault="00A40D87" w:rsidP="00A03763">
            <w:pPr>
              <w:spacing w:after="0" w:line="264" w:lineRule="auto"/>
              <w:jc w:val="both"/>
              <w:rPr>
                <w:rFonts w:eastAsia="Times New Roman"/>
                <w:i/>
                <w:iCs/>
                <w:sz w:val="28"/>
                <w:szCs w:val="28"/>
              </w:rPr>
            </w:pPr>
            <w:r w:rsidRPr="00A27080">
              <w:rPr>
                <w:rFonts w:eastAsia="Times New Roman"/>
                <w:i/>
                <w:iCs/>
                <w:sz w:val="28"/>
                <w:szCs w:val="28"/>
              </w:rPr>
              <w:t>Trong đó</w:t>
            </w:r>
          </w:p>
        </w:tc>
        <w:tc>
          <w:tcPr>
            <w:tcW w:w="851" w:type="dxa"/>
            <w:shd w:val="clear" w:color="000000" w:fill="FFFFFF"/>
            <w:vAlign w:val="center"/>
            <w:hideMark/>
          </w:tcPr>
          <w:p w14:paraId="45106DEE" w14:textId="77777777" w:rsidR="00A40D87" w:rsidRPr="00A27080" w:rsidRDefault="00A40D87" w:rsidP="00A03763">
            <w:pPr>
              <w:spacing w:after="0" w:line="264" w:lineRule="auto"/>
              <w:jc w:val="center"/>
              <w:rPr>
                <w:rFonts w:eastAsia="Times New Roman"/>
                <w:i/>
                <w:iCs/>
                <w:sz w:val="28"/>
                <w:szCs w:val="28"/>
              </w:rPr>
            </w:pPr>
            <w:r w:rsidRPr="00A27080">
              <w:rPr>
                <w:rFonts w:eastAsia="Times New Roman"/>
                <w:i/>
                <w:iCs/>
                <w:sz w:val="28"/>
                <w:szCs w:val="28"/>
              </w:rPr>
              <w:t> </w:t>
            </w:r>
          </w:p>
        </w:tc>
        <w:tc>
          <w:tcPr>
            <w:tcW w:w="1088" w:type="dxa"/>
            <w:shd w:val="clear" w:color="000000" w:fill="FFFFFF"/>
            <w:noWrap/>
            <w:vAlign w:val="center"/>
          </w:tcPr>
          <w:p w14:paraId="2256112A" w14:textId="0F16174F" w:rsidR="00A40D87" w:rsidRPr="00A27080" w:rsidRDefault="00A40D87" w:rsidP="00813ECD">
            <w:pPr>
              <w:spacing w:after="0" w:line="264" w:lineRule="auto"/>
              <w:jc w:val="center"/>
              <w:rPr>
                <w:rFonts w:eastAsia="Times New Roman"/>
                <w:i/>
                <w:iCs/>
                <w:sz w:val="28"/>
                <w:szCs w:val="28"/>
              </w:rPr>
            </w:pPr>
          </w:p>
        </w:tc>
        <w:tc>
          <w:tcPr>
            <w:tcW w:w="869" w:type="dxa"/>
            <w:shd w:val="clear" w:color="000000" w:fill="FFFFFF"/>
            <w:vAlign w:val="center"/>
          </w:tcPr>
          <w:p w14:paraId="5ADD3998" w14:textId="5D88F4AF" w:rsidR="00A40D87" w:rsidRPr="00A27080" w:rsidRDefault="00A40D87" w:rsidP="00813ECD">
            <w:pPr>
              <w:spacing w:after="0" w:line="264" w:lineRule="auto"/>
              <w:jc w:val="center"/>
              <w:rPr>
                <w:rFonts w:eastAsia="Times New Roman"/>
                <w:i/>
                <w:iCs/>
                <w:sz w:val="28"/>
                <w:szCs w:val="28"/>
              </w:rPr>
            </w:pPr>
          </w:p>
        </w:tc>
        <w:tc>
          <w:tcPr>
            <w:tcW w:w="1015" w:type="dxa"/>
            <w:shd w:val="clear" w:color="000000" w:fill="FFFFFF"/>
            <w:vAlign w:val="center"/>
          </w:tcPr>
          <w:p w14:paraId="73F7650A" w14:textId="6A1FC63F" w:rsidR="00A40D87" w:rsidRPr="00A27080" w:rsidRDefault="00A40D87" w:rsidP="00813ECD">
            <w:pPr>
              <w:spacing w:after="0" w:line="264" w:lineRule="auto"/>
              <w:jc w:val="center"/>
              <w:rPr>
                <w:rFonts w:eastAsia="Times New Roman"/>
                <w:i/>
                <w:iCs/>
                <w:sz w:val="28"/>
                <w:szCs w:val="28"/>
              </w:rPr>
            </w:pPr>
          </w:p>
        </w:tc>
        <w:tc>
          <w:tcPr>
            <w:tcW w:w="1570" w:type="dxa"/>
            <w:shd w:val="clear" w:color="000000" w:fill="FFFFFF"/>
            <w:vAlign w:val="center"/>
          </w:tcPr>
          <w:p w14:paraId="09152F77" w14:textId="77777777" w:rsidR="00A40D87" w:rsidRPr="00A27080" w:rsidRDefault="00A40D87" w:rsidP="00813ECD">
            <w:pPr>
              <w:spacing w:after="0" w:line="264" w:lineRule="auto"/>
              <w:jc w:val="center"/>
              <w:rPr>
                <w:rFonts w:eastAsia="Times New Roman"/>
                <w:i/>
                <w:iCs/>
                <w:sz w:val="28"/>
                <w:szCs w:val="28"/>
              </w:rPr>
            </w:pPr>
          </w:p>
        </w:tc>
        <w:tc>
          <w:tcPr>
            <w:tcW w:w="1338" w:type="dxa"/>
            <w:shd w:val="clear" w:color="000000" w:fill="FFFFFF"/>
            <w:vAlign w:val="center"/>
          </w:tcPr>
          <w:p w14:paraId="23D66428" w14:textId="77777777" w:rsidR="00A40D87" w:rsidRPr="00A27080" w:rsidRDefault="00A40D87" w:rsidP="00CE5D61">
            <w:pPr>
              <w:spacing w:after="0" w:line="264" w:lineRule="auto"/>
              <w:jc w:val="center"/>
              <w:rPr>
                <w:rFonts w:eastAsia="Times New Roman"/>
                <w:i/>
                <w:iCs/>
                <w:sz w:val="28"/>
                <w:szCs w:val="28"/>
              </w:rPr>
            </w:pPr>
          </w:p>
        </w:tc>
        <w:tc>
          <w:tcPr>
            <w:tcW w:w="1356" w:type="dxa"/>
            <w:shd w:val="clear" w:color="000000" w:fill="FFFFFF"/>
            <w:vAlign w:val="center"/>
          </w:tcPr>
          <w:p w14:paraId="72D825F2" w14:textId="7BBD2F8E" w:rsidR="00A40D87" w:rsidRPr="00A27080" w:rsidRDefault="00A40D87" w:rsidP="00813ECD">
            <w:pPr>
              <w:spacing w:after="0" w:line="264" w:lineRule="auto"/>
              <w:jc w:val="center"/>
              <w:rPr>
                <w:rFonts w:eastAsia="Times New Roman"/>
                <w:i/>
                <w:iCs/>
                <w:sz w:val="28"/>
                <w:szCs w:val="28"/>
              </w:rPr>
            </w:pPr>
          </w:p>
        </w:tc>
        <w:tc>
          <w:tcPr>
            <w:tcW w:w="1275" w:type="dxa"/>
            <w:shd w:val="clear" w:color="000000" w:fill="FFFFFF"/>
            <w:vAlign w:val="center"/>
          </w:tcPr>
          <w:p w14:paraId="0761F549" w14:textId="6E03A337" w:rsidR="00A40D87" w:rsidRPr="00A27080" w:rsidRDefault="00A40D87" w:rsidP="00813ECD">
            <w:pPr>
              <w:spacing w:after="0" w:line="264" w:lineRule="auto"/>
              <w:jc w:val="center"/>
              <w:rPr>
                <w:rFonts w:eastAsia="Times New Roman"/>
                <w:i/>
                <w:iCs/>
                <w:sz w:val="28"/>
                <w:szCs w:val="28"/>
              </w:rPr>
            </w:pPr>
          </w:p>
        </w:tc>
        <w:tc>
          <w:tcPr>
            <w:tcW w:w="1480" w:type="dxa"/>
            <w:shd w:val="clear" w:color="000000" w:fill="FFFFFF"/>
            <w:vAlign w:val="center"/>
          </w:tcPr>
          <w:p w14:paraId="7CDA001A" w14:textId="77777777" w:rsidR="00A40D87" w:rsidRPr="00A27080" w:rsidRDefault="00A40D87" w:rsidP="00380FB9">
            <w:pPr>
              <w:spacing w:after="0" w:line="264" w:lineRule="auto"/>
              <w:jc w:val="center"/>
              <w:rPr>
                <w:rFonts w:eastAsia="Times New Roman"/>
                <w:i/>
                <w:iCs/>
                <w:sz w:val="28"/>
                <w:szCs w:val="28"/>
              </w:rPr>
            </w:pPr>
          </w:p>
        </w:tc>
        <w:tc>
          <w:tcPr>
            <w:tcW w:w="1074" w:type="dxa"/>
            <w:shd w:val="clear" w:color="000000" w:fill="FFFFFF"/>
            <w:vAlign w:val="center"/>
          </w:tcPr>
          <w:p w14:paraId="614174E0" w14:textId="5A1543E1" w:rsidR="00A40D87" w:rsidRPr="00A27080" w:rsidRDefault="00A40D87" w:rsidP="00813ECD">
            <w:pPr>
              <w:spacing w:after="0" w:line="264" w:lineRule="auto"/>
              <w:jc w:val="center"/>
              <w:rPr>
                <w:rFonts w:eastAsia="Times New Roman"/>
                <w:i/>
                <w:iCs/>
                <w:sz w:val="28"/>
                <w:szCs w:val="28"/>
              </w:rPr>
            </w:pPr>
          </w:p>
        </w:tc>
      </w:tr>
      <w:tr w:rsidR="00A40D87" w:rsidRPr="00A27080" w14:paraId="625180F2" w14:textId="272DA013" w:rsidTr="00A40D87">
        <w:trPr>
          <w:trHeight w:val="480"/>
          <w:jc w:val="center"/>
        </w:trPr>
        <w:tc>
          <w:tcPr>
            <w:tcW w:w="590" w:type="dxa"/>
            <w:shd w:val="clear" w:color="000000" w:fill="FFFFFF"/>
            <w:vAlign w:val="center"/>
            <w:hideMark/>
          </w:tcPr>
          <w:p w14:paraId="5775BD8B"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2830" w:type="dxa"/>
            <w:shd w:val="clear" w:color="000000" w:fill="FFFFFF"/>
            <w:noWrap/>
            <w:vAlign w:val="center"/>
            <w:hideMark/>
          </w:tcPr>
          <w:p w14:paraId="5AF55370" w14:textId="402FB5BB" w:rsidR="00A40D87" w:rsidRPr="00A27080" w:rsidRDefault="00A40D87" w:rsidP="00A03763">
            <w:pPr>
              <w:spacing w:after="0" w:line="264" w:lineRule="auto"/>
              <w:jc w:val="both"/>
              <w:rPr>
                <w:rFonts w:eastAsia="Times New Roman"/>
                <w:sz w:val="28"/>
                <w:szCs w:val="28"/>
              </w:rPr>
            </w:pPr>
            <w:r>
              <w:rPr>
                <w:rFonts w:eastAsia="Times New Roman"/>
                <w:sz w:val="28"/>
                <w:szCs w:val="28"/>
              </w:rPr>
              <w:t>Tỷ lệ hộ nghèo giả</w:t>
            </w:r>
            <w:r w:rsidRPr="00A27080">
              <w:rPr>
                <w:rFonts w:eastAsia="Times New Roman"/>
                <w:sz w:val="28"/>
                <w:szCs w:val="28"/>
              </w:rPr>
              <w:t xml:space="preserve">m còn </w:t>
            </w:r>
          </w:p>
        </w:tc>
        <w:tc>
          <w:tcPr>
            <w:tcW w:w="851" w:type="dxa"/>
            <w:shd w:val="clear" w:color="000000" w:fill="FFFFFF"/>
            <w:vAlign w:val="center"/>
            <w:hideMark/>
          </w:tcPr>
          <w:p w14:paraId="108ED6A4"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52CD1B15" w14:textId="23087633"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&lt;3</w:t>
            </w:r>
          </w:p>
        </w:tc>
        <w:tc>
          <w:tcPr>
            <w:tcW w:w="869" w:type="dxa"/>
            <w:shd w:val="clear" w:color="000000" w:fill="FFFFFF"/>
            <w:vAlign w:val="center"/>
          </w:tcPr>
          <w:p w14:paraId="2194D5BD" w14:textId="60055592" w:rsidR="00A40D87" w:rsidRPr="00A27080" w:rsidRDefault="00A40D87" w:rsidP="00813ECD">
            <w:pPr>
              <w:spacing w:after="0" w:line="264" w:lineRule="auto"/>
              <w:jc w:val="center"/>
              <w:rPr>
                <w:rFonts w:eastAsia="Times New Roman"/>
                <w:sz w:val="28"/>
                <w:szCs w:val="28"/>
              </w:rPr>
            </w:pPr>
          </w:p>
        </w:tc>
        <w:tc>
          <w:tcPr>
            <w:tcW w:w="1015" w:type="dxa"/>
            <w:shd w:val="clear" w:color="000000" w:fill="FFFFFF"/>
            <w:vAlign w:val="center"/>
          </w:tcPr>
          <w:p w14:paraId="65D876B8" w14:textId="47B0B774" w:rsidR="00A40D87" w:rsidRPr="00A27080" w:rsidRDefault="00A40D87" w:rsidP="00813ECD">
            <w:pPr>
              <w:spacing w:after="0" w:line="264" w:lineRule="auto"/>
              <w:jc w:val="center"/>
              <w:rPr>
                <w:rFonts w:eastAsia="Times New Roman"/>
                <w:sz w:val="28"/>
                <w:szCs w:val="28"/>
              </w:rPr>
            </w:pPr>
          </w:p>
        </w:tc>
        <w:tc>
          <w:tcPr>
            <w:tcW w:w="1570" w:type="dxa"/>
            <w:shd w:val="clear" w:color="000000" w:fill="FFFFFF"/>
            <w:vAlign w:val="center"/>
          </w:tcPr>
          <w:p w14:paraId="51FE14DC" w14:textId="5BCA479E" w:rsidR="00A40D87" w:rsidRPr="00A27080" w:rsidRDefault="00A40D87" w:rsidP="00813ECD">
            <w:pPr>
              <w:spacing w:after="0" w:line="264" w:lineRule="auto"/>
              <w:jc w:val="center"/>
              <w:rPr>
                <w:rFonts w:eastAsia="Times New Roman"/>
                <w:sz w:val="28"/>
                <w:szCs w:val="28"/>
              </w:rPr>
            </w:pPr>
            <w:r>
              <w:rPr>
                <w:rFonts w:eastAsia="Times New Roman"/>
                <w:sz w:val="28"/>
                <w:szCs w:val="28"/>
              </w:rPr>
              <w:t>1,51</w:t>
            </w:r>
          </w:p>
        </w:tc>
        <w:tc>
          <w:tcPr>
            <w:tcW w:w="1338" w:type="dxa"/>
            <w:shd w:val="clear" w:color="000000" w:fill="FFFFFF"/>
            <w:vAlign w:val="center"/>
          </w:tcPr>
          <w:p w14:paraId="4140ABCF" w14:textId="77777777" w:rsidR="00A40D87" w:rsidRDefault="00A40D87" w:rsidP="00CE5D61">
            <w:pPr>
              <w:spacing w:after="0" w:line="264" w:lineRule="auto"/>
              <w:jc w:val="center"/>
              <w:rPr>
                <w:sz w:val="28"/>
                <w:szCs w:val="28"/>
              </w:rPr>
            </w:pPr>
          </w:p>
        </w:tc>
        <w:tc>
          <w:tcPr>
            <w:tcW w:w="1356" w:type="dxa"/>
            <w:shd w:val="clear" w:color="000000" w:fill="FFFFFF"/>
            <w:vAlign w:val="center"/>
          </w:tcPr>
          <w:p w14:paraId="250C9D8C" w14:textId="72CD18E3" w:rsidR="00A40D87" w:rsidRPr="00A27080" w:rsidRDefault="00A40D87" w:rsidP="00813ECD">
            <w:pPr>
              <w:spacing w:after="0" w:line="264" w:lineRule="auto"/>
              <w:jc w:val="center"/>
              <w:rPr>
                <w:sz w:val="28"/>
                <w:szCs w:val="28"/>
              </w:rPr>
            </w:pPr>
            <w:r>
              <w:rPr>
                <w:sz w:val="28"/>
                <w:szCs w:val="28"/>
              </w:rPr>
              <w:t>*</w:t>
            </w:r>
          </w:p>
        </w:tc>
        <w:tc>
          <w:tcPr>
            <w:tcW w:w="1275" w:type="dxa"/>
            <w:shd w:val="clear" w:color="000000" w:fill="FFFFFF"/>
            <w:vAlign w:val="center"/>
          </w:tcPr>
          <w:p w14:paraId="5BE871C6" w14:textId="61E21944" w:rsidR="00A40D87" w:rsidRPr="00A27080" w:rsidRDefault="00A40D87" w:rsidP="00813ECD">
            <w:pPr>
              <w:spacing w:after="0" w:line="264" w:lineRule="auto"/>
              <w:jc w:val="center"/>
              <w:rPr>
                <w:sz w:val="28"/>
                <w:szCs w:val="28"/>
              </w:rPr>
            </w:pPr>
            <w:r>
              <w:rPr>
                <w:sz w:val="28"/>
                <w:szCs w:val="28"/>
              </w:rPr>
              <w:t>1,11</w:t>
            </w:r>
          </w:p>
        </w:tc>
        <w:tc>
          <w:tcPr>
            <w:tcW w:w="1480" w:type="dxa"/>
            <w:shd w:val="clear" w:color="000000" w:fill="FFFFFF"/>
            <w:vAlign w:val="center"/>
          </w:tcPr>
          <w:p w14:paraId="6A6B4EBE" w14:textId="50124512" w:rsidR="00A40D87" w:rsidRDefault="00A40D87" w:rsidP="00380FB9">
            <w:pPr>
              <w:spacing w:after="0" w:line="264" w:lineRule="auto"/>
              <w:jc w:val="center"/>
              <w:rPr>
                <w:sz w:val="28"/>
                <w:szCs w:val="28"/>
              </w:rPr>
            </w:pPr>
            <w:r>
              <w:rPr>
                <w:rFonts w:eastAsia="Times New Roman"/>
                <w:sz w:val="28"/>
                <w:szCs w:val="28"/>
              </w:rPr>
              <w:t>Đạt</w:t>
            </w:r>
          </w:p>
        </w:tc>
        <w:tc>
          <w:tcPr>
            <w:tcW w:w="1074" w:type="dxa"/>
            <w:shd w:val="clear" w:color="000000" w:fill="FFFFFF"/>
            <w:vAlign w:val="center"/>
          </w:tcPr>
          <w:p w14:paraId="1C62C58E" w14:textId="5242DED4" w:rsidR="00A40D87" w:rsidRPr="00A27080" w:rsidRDefault="00A40D87" w:rsidP="00813ECD">
            <w:pPr>
              <w:spacing w:after="0" w:line="264" w:lineRule="auto"/>
              <w:jc w:val="center"/>
              <w:rPr>
                <w:sz w:val="28"/>
                <w:szCs w:val="28"/>
              </w:rPr>
            </w:pPr>
            <w:r>
              <w:rPr>
                <w:sz w:val="28"/>
                <w:szCs w:val="28"/>
              </w:rPr>
              <w:t>&lt;1</w:t>
            </w:r>
          </w:p>
        </w:tc>
      </w:tr>
      <w:tr w:rsidR="00A40D87" w:rsidRPr="00A27080" w14:paraId="16397EE1" w14:textId="1441AB76" w:rsidTr="00A40D87">
        <w:trPr>
          <w:trHeight w:val="480"/>
          <w:jc w:val="center"/>
        </w:trPr>
        <w:tc>
          <w:tcPr>
            <w:tcW w:w="590" w:type="dxa"/>
            <w:shd w:val="clear" w:color="000000" w:fill="FFFFFF"/>
            <w:vAlign w:val="center"/>
            <w:hideMark/>
          </w:tcPr>
          <w:p w14:paraId="6BCCAAF0"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11</w:t>
            </w:r>
          </w:p>
        </w:tc>
        <w:tc>
          <w:tcPr>
            <w:tcW w:w="2830" w:type="dxa"/>
            <w:shd w:val="clear" w:color="000000" w:fill="FFFFFF"/>
            <w:noWrap/>
            <w:vAlign w:val="center"/>
            <w:hideMark/>
          </w:tcPr>
          <w:p w14:paraId="25C6B007"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 xml:space="preserve">Tỷ lệ cơ sở giáo dục </w:t>
            </w:r>
            <w:r w:rsidRPr="00A27080">
              <w:rPr>
                <w:rFonts w:eastAsia="Times New Roman"/>
                <w:sz w:val="28"/>
                <w:szCs w:val="28"/>
              </w:rPr>
              <w:lastRenderedPageBreak/>
              <w:t>đạt chuẩn</w:t>
            </w:r>
          </w:p>
        </w:tc>
        <w:tc>
          <w:tcPr>
            <w:tcW w:w="851" w:type="dxa"/>
            <w:shd w:val="clear" w:color="000000" w:fill="FFFFFF"/>
            <w:vAlign w:val="center"/>
            <w:hideMark/>
          </w:tcPr>
          <w:p w14:paraId="525BB351" w14:textId="24C64C7A" w:rsidR="00A40D87" w:rsidRPr="00A27080" w:rsidRDefault="00A40D87" w:rsidP="00A03763">
            <w:pPr>
              <w:spacing w:after="0" w:line="264" w:lineRule="auto"/>
              <w:jc w:val="center"/>
              <w:rPr>
                <w:rFonts w:eastAsia="Times New Roman"/>
                <w:sz w:val="28"/>
                <w:szCs w:val="28"/>
              </w:rPr>
            </w:pPr>
          </w:p>
        </w:tc>
        <w:tc>
          <w:tcPr>
            <w:tcW w:w="1088" w:type="dxa"/>
            <w:shd w:val="clear" w:color="000000" w:fill="FFFFFF"/>
            <w:noWrap/>
            <w:vAlign w:val="center"/>
          </w:tcPr>
          <w:p w14:paraId="22FAFBCD" w14:textId="617AA8D1" w:rsidR="00A40D87" w:rsidRPr="00A27080" w:rsidRDefault="00A40D87" w:rsidP="00813ECD">
            <w:pPr>
              <w:spacing w:after="0" w:line="264" w:lineRule="auto"/>
              <w:jc w:val="center"/>
              <w:rPr>
                <w:rFonts w:eastAsia="Times New Roman"/>
                <w:sz w:val="28"/>
                <w:szCs w:val="28"/>
              </w:rPr>
            </w:pPr>
          </w:p>
        </w:tc>
        <w:tc>
          <w:tcPr>
            <w:tcW w:w="869" w:type="dxa"/>
            <w:shd w:val="clear" w:color="000000" w:fill="FFFFFF"/>
            <w:vAlign w:val="center"/>
          </w:tcPr>
          <w:p w14:paraId="119AA4FE" w14:textId="39AB454C" w:rsidR="00A40D87" w:rsidRPr="00A27080" w:rsidRDefault="00A40D87" w:rsidP="00813ECD">
            <w:pPr>
              <w:spacing w:after="0" w:line="264" w:lineRule="auto"/>
              <w:jc w:val="center"/>
              <w:rPr>
                <w:rFonts w:eastAsia="Times New Roman"/>
                <w:sz w:val="28"/>
                <w:szCs w:val="28"/>
              </w:rPr>
            </w:pPr>
          </w:p>
        </w:tc>
        <w:tc>
          <w:tcPr>
            <w:tcW w:w="1015" w:type="dxa"/>
            <w:shd w:val="clear" w:color="000000" w:fill="FFFFFF"/>
            <w:vAlign w:val="center"/>
          </w:tcPr>
          <w:p w14:paraId="74B85C9E" w14:textId="7A8E599C" w:rsidR="00A40D87" w:rsidRPr="00A27080" w:rsidRDefault="00A40D87" w:rsidP="00813ECD">
            <w:pPr>
              <w:spacing w:after="0" w:line="264" w:lineRule="auto"/>
              <w:jc w:val="center"/>
              <w:rPr>
                <w:rFonts w:eastAsia="Times New Roman"/>
                <w:sz w:val="28"/>
                <w:szCs w:val="28"/>
              </w:rPr>
            </w:pPr>
          </w:p>
        </w:tc>
        <w:tc>
          <w:tcPr>
            <w:tcW w:w="1570" w:type="dxa"/>
            <w:shd w:val="clear" w:color="000000" w:fill="FFFFFF"/>
            <w:vAlign w:val="center"/>
          </w:tcPr>
          <w:p w14:paraId="28DD2E1A" w14:textId="77777777" w:rsidR="00A40D87" w:rsidRPr="00A27080" w:rsidRDefault="00A40D87" w:rsidP="00813ECD">
            <w:pPr>
              <w:spacing w:after="0" w:line="264" w:lineRule="auto"/>
              <w:jc w:val="center"/>
              <w:rPr>
                <w:rFonts w:eastAsia="Times New Roman"/>
                <w:sz w:val="28"/>
                <w:szCs w:val="28"/>
              </w:rPr>
            </w:pPr>
          </w:p>
        </w:tc>
        <w:tc>
          <w:tcPr>
            <w:tcW w:w="1338" w:type="dxa"/>
            <w:shd w:val="clear" w:color="000000" w:fill="FFFFFF"/>
            <w:vAlign w:val="center"/>
          </w:tcPr>
          <w:p w14:paraId="0BAA9C7B" w14:textId="61939A00" w:rsidR="00A40D87" w:rsidRPr="00A27080" w:rsidRDefault="00A40D87" w:rsidP="00CE5D61">
            <w:pPr>
              <w:spacing w:after="0" w:line="264" w:lineRule="auto"/>
              <w:jc w:val="center"/>
              <w:rPr>
                <w:rFonts w:eastAsia="Times New Roman"/>
                <w:sz w:val="28"/>
                <w:szCs w:val="28"/>
              </w:rPr>
            </w:pPr>
            <w:r>
              <w:rPr>
                <w:rFonts w:eastAsia="Times New Roman"/>
                <w:sz w:val="28"/>
                <w:szCs w:val="28"/>
              </w:rPr>
              <w:t>Chưa đạt</w:t>
            </w:r>
          </w:p>
        </w:tc>
        <w:tc>
          <w:tcPr>
            <w:tcW w:w="1356" w:type="dxa"/>
            <w:shd w:val="clear" w:color="000000" w:fill="FFFFFF"/>
            <w:vAlign w:val="center"/>
          </w:tcPr>
          <w:p w14:paraId="0047CC6D" w14:textId="690BFB0A" w:rsidR="00A40D87" w:rsidRPr="00A27080" w:rsidRDefault="00A40D87" w:rsidP="00813ECD">
            <w:pPr>
              <w:spacing w:after="0" w:line="264" w:lineRule="auto"/>
              <w:jc w:val="center"/>
              <w:rPr>
                <w:rFonts w:eastAsia="Times New Roman"/>
                <w:sz w:val="28"/>
                <w:szCs w:val="28"/>
              </w:rPr>
            </w:pPr>
          </w:p>
        </w:tc>
        <w:tc>
          <w:tcPr>
            <w:tcW w:w="1275" w:type="dxa"/>
            <w:shd w:val="clear" w:color="000000" w:fill="FFFFFF"/>
            <w:vAlign w:val="center"/>
          </w:tcPr>
          <w:p w14:paraId="61FFAAEB" w14:textId="6AA189F1" w:rsidR="00A40D87" w:rsidRPr="00A27080" w:rsidRDefault="00A40D87" w:rsidP="00813ECD">
            <w:pPr>
              <w:spacing w:after="0" w:line="264" w:lineRule="auto"/>
              <w:jc w:val="center"/>
              <w:rPr>
                <w:rFonts w:eastAsia="Times New Roman"/>
                <w:sz w:val="28"/>
                <w:szCs w:val="28"/>
              </w:rPr>
            </w:pPr>
          </w:p>
        </w:tc>
        <w:tc>
          <w:tcPr>
            <w:tcW w:w="1480" w:type="dxa"/>
            <w:shd w:val="clear" w:color="000000" w:fill="FFFFFF"/>
            <w:vAlign w:val="center"/>
          </w:tcPr>
          <w:p w14:paraId="1896E565" w14:textId="527106A5" w:rsidR="00A40D87" w:rsidRPr="00A27080" w:rsidRDefault="00A40D87" w:rsidP="00380FB9">
            <w:pPr>
              <w:spacing w:after="0" w:line="264" w:lineRule="auto"/>
              <w:jc w:val="center"/>
              <w:rPr>
                <w:rFonts w:eastAsia="Times New Roman"/>
                <w:sz w:val="28"/>
                <w:szCs w:val="28"/>
              </w:rPr>
            </w:pPr>
            <w:r>
              <w:rPr>
                <w:rFonts w:eastAsia="Times New Roman"/>
                <w:sz w:val="28"/>
                <w:szCs w:val="28"/>
              </w:rPr>
              <w:t>Chưa đạt</w:t>
            </w:r>
          </w:p>
        </w:tc>
        <w:tc>
          <w:tcPr>
            <w:tcW w:w="1074" w:type="dxa"/>
            <w:shd w:val="clear" w:color="000000" w:fill="FFFFFF"/>
            <w:vAlign w:val="center"/>
          </w:tcPr>
          <w:p w14:paraId="365B7D4C" w14:textId="31B8C629" w:rsidR="00A40D87" w:rsidRPr="00A27080" w:rsidRDefault="00A40D87" w:rsidP="00813ECD">
            <w:pPr>
              <w:spacing w:after="0" w:line="264" w:lineRule="auto"/>
              <w:jc w:val="center"/>
              <w:rPr>
                <w:rFonts w:eastAsia="Times New Roman"/>
                <w:sz w:val="28"/>
                <w:szCs w:val="28"/>
              </w:rPr>
            </w:pPr>
          </w:p>
        </w:tc>
      </w:tr>
      <w:tr w:rsidR="00A40D87" w:rsidRPr="00A27080" w14:paraId="5E2DD82D" w14:textId="6EE2A59F" w:rsidTr="00A40D87">
        <w:trPr>
          <w:trHeight w:val="480"/>
          <w:jc w:val="center"/>
        </w:trPr>
        <w:tc>
          <w:tcPr>
            <w:tcW w:w="590" w:type="dxa"/>
            <w:shd w:val="clear" w:color="000000" w:fill="FFFFFF"/>
            <w:vAlign w:val="center"/>
            <w:hideMark/>
          </w:tcPr>
          <w:p w14:paraId="36C53B68"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lastRenderedPageBreak/>
              <w:t> </w:t>
            </w:r>
          </w:p>
        </w:tc>
        <w:tc>
          <w:tcPr>
            <w:tcW w:w="2830" w:type="dxa"/>
            <w:shd w:val="clear" w:color="000000" w:fill="FFFFFF"/>
            <w:noWrap/>
            <w:vAlign w:val="center"/>
            <w:hideMark/>
          </w:tcPr>
          <w:p w14:paraId="4784CB10"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Mầm non</w:t>
            </w:r>
          </w:p>
        </w:tc>
        <w:tc>
          <w:tcPr>
            <w:tcW w:w="851" w:type="dxa"/>
            <w:shd w:val="clear" w:color="000000" w:fill="FFFFFF"/>
            <w:vAlign w:val="center"/>
            <w:hideMark/>
          </w:tcPr>
          <w:p w14:paraId="4C6F0D30"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5B59C540" w14:textId="445452BB"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65</w:t>
            </w:r>
          </w:p>
        </w:tc>
        <w:tc>
          <w:tcPr>
            <w:tcW w:w="869" w:type="dxa"/>
            <w:shd w:val="clear" w:color="000000" w:fill="FFFFFF"/>
            <w:vAlign w:val="center"/>
          </w:tcPr>
          <w:p w14:paraId="1DF107C9" w14:textId="69BAA376"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75</w:t>
            </w:r>
          </w:p>
        </w:tc>
        <w:tc>
          <w:tcPr>
            <w:tcW w:w="1015" w:type="dxa"/>
            <w:shd w:val="clear" w:color="000000" w:fill="FFFFFF"/>
            <w:vAlign w:val="center"/>
          </w:tcPr>
          <w:p w14:paraId="42C47433" w14:textId="444C1672"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75</w:t>
            </w:r>
          </w:p>
        </w:tc>
        <w:tc>
          <w:tcPr>
            <w:tcW w:w="1570" w:type="dxa"/>
            <w:shd w:val="clear" w:color="000000" w:fill="FFFFFF"/>
            <w:vAlign w:val="center"/>
          </w:tcPr>
          <w:p w14:paraId="1A2FBC5B" w14:textId="5930E7DC" w:rsidR="00A40D87" w:rsidRPr="00A27080" w:rsidRDefault="00A40D87" w:rsidP="00813ECD">
            <w:pPr>
              <w:spacing w:after="0" w:line="264" w:lineRule="auto"/>
              <w:jc w:val="center"/>
              <w:rPr>
                <w:rFonts w:eastAsia="Times New Roman"/>
                <w:sz w:val="28"/>
                <w:szCs w:val="28"/>
              </w:rPr>
            </w:pPr>
            <w:r>
              <w:rPr>
                <w:sz w:val="28"/>
                <w:szCs w:val="28"/>
              </w:rPr>
              <w:t>62,07</w:t>
            </w:r>
          </w:p>
        </w:tc>
        <w:tc>
          <w:tcPr>
            <w:tcW w:w="1338" w:type="dxa"/>
            <w:shd w:val="clear" w:color="000000" w:fill="FFFFFF"/>
            <w:vAlign w:val="center"/>
          </w:tcPr>
          <w:p w14:paraId="183279B0" w14:textId="250A9A02" w:rsidR="00A40D87" w:rsidRDefault="00A40D87" w:rsidP="00CE5D61">
            <w:pPr>
              <w:spacing w:after="0" w:line="264" w:lineRule="auto"/>
              <w:jc w:val="center"/>
              <w:rPr>
                <w:sz w:val="28"/>
                <w:szCs w:val="28"/>
              </w:rPr>
            </w:pPr>
            <w:r>
              <w:rPr>
                <w:sz w:val="28"/>
                <w:szCs w:val="28"/>
              </w:rPr>
              <w:t>Đạt</w:t>
            </w:r>
          </w:p>
        </w:tc>
        <w:tc>
          <w:tcPr>
            <w:tcW w:w="1356" w:type="dxa"/>
            <w:shd w:val="clear" w:color="000000" w:fill="FFFFFF"/>
            <w:vAlign w:val="center"/>
          </w:tcPr>
          <w:p w14:paraId="327155A1" w14:textId="2B41D91A" w:rsidR="00A40D87" w:rsidRPr="00A27080" w:rsidRDefault="00A40D87" w:rsidP="00813ECD">
            <w:pPr>
              <w:spacing w:after="0" w:line="264" w:lineRule="auto"/>
              <w:jc w:val="center"/>
              <w:rPr>
                <w:rFonts w:eastAsia="Times New Roman"/>
                <w:bCs/>
                <w:sz w:val="28"/>
                <w:szCs w:val="28"/>
              </w:rPr>
            </w:pPr>
            <w:r>
              <w:rPr>
                <w:sz w:val="28"/>
                <w:szCs w:val="28"/>
              </w:rPr>
              <w:t>68,97</w:t>
            </w:r>
          </w:p>
        </w:tc>
        <w:tc>
          <w:tcPr>
            <w:tcW w:w="1275" w:type="dxa"/>
            <w:shd w:val="clear" w:color="000000" w:fill="FFFFFF"/>
            <w:vAlign w:val="center"/>
          </w:tcPr>
          <w:p w14:paraId="2B57565A" w14:textId="1E169969" w:rsidR="00A40D87" w:rsidRPr="00A27080" w:rsidRDefault="00A40D87" w:rsidP="00813ECD">
            <w:pPr>
              <w:spacing w:after="0" w:line="264" w:lineRule="auto"/>
              <w:jc w:val="center"/>
              <w:rPr>
                <w:rFonts w:eastAsia="Times New Roman"/>
                <w:bCs/>
                <w:sz w:val="28"/>
                <w:szCs w:val="28"/>
              </w:rPr>
            </w:pPr>
            <w:r>
              <w:rPr>
                <w:sz w:val="28"/>
                <w:szCs w:val="28"/>
              </w:rPr>
              <w:t>68,97</w:t>
            </w:r>
          </w:p>
        </w:tc>
        <w:tc>
          <w:tcPr>
            <w:tcW w:w="1480" w:type="dxa"/>
            <w:shd w:val="clear" w:color="000000" w:fill="FFFFFF"/>
            <w:vAlign w:val="center"/>
          </w:tcPr>
          <w:p w14:paraId="266AAF33" w14:textId="330F36F9" w:rsidR="00A40D87" w:rsidRDefault="00A40D87" w:rsidP="00380FB9">
            <w:pPr>
              <w:spacing w:after="0" w:line="264" w:lineRule="auto"/>
              <w:jc w:val="center"/>
              <w:rPr>
                <w:sz w:val="28"/>
                <w:szCs w:val="28"/>
              </w:rPr>
            </w:pPr>
            <w:r>
              <w:rPr>
                <w:sz w:val="28"/>
                <w:szCs w:val="28"/>
              </w:rPr>
              <w:t>Vượt</w:t>
            </w:r>
          </w:p>
        </w:tc>
        <w:tc>
          <w:tcPr>
            <w:tcW w:w="1074" w:type="dxa"/>
            <w:shd w:val="clear" w:color="000000" w:fill="FFFFFF"/>
            <w:vAlign w:val="center"/>
          </w:tcPr>
          <w:p w14:paraId="07F8BCE0" w14:textId="6FEB06A4" w:rsidR="00A40D87" w:rsidRPr="00A27080" w:rsidRDefault="00A40D87" w:rsidP="00813ECD">
            <w:pPr>
              <w:spacing w:after="0" w:line="264" w:lineRule="auto"/>
              <w:jc w:val="center"/>
              <w:rPr>
                <w:rFonts w:eastAsia="Times New Roman"/>
                <w:bCs/>
                <w:sz w:val="28"/>
                <w:szCs w:val="28"/>
              </w:rPr>
            </w:pPr>
            <w:r>
              <w:rPr>
                <w:sz w:val="28"/>
                <w:szCs w:val="28"/>
              </w:rPr>
              <w:t>68,97</w:t>
            </w:r>
          </w:p>
        </w:tc>
      </w:tr>
      <w:tr w:rsidR="00A40D87" w:rsidRPr="00A27080" w14:paraId="3634E1B1" w14:textId="6C729771" w:rsidTr="00A40D87">
        <w:trPr>
          <w:trHeight w:val="480"/>
          <w:jc w:val="center"/>
        </w:trPr>
        <w:tc>
          <w:tcPr>
            <w:tcW w:w="590" w:type="dxa"/>
            <w:shd w:val="clear" w:color="000000" w:fill="FFFFFF"/>
            <w:vAlign w:val="center"/>
            <w:hideMark/>
          </w:tcPr>
          <w:p w14:paraId="1FCB1236"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2830" w:type="dxa"/>
            <w:shd w:val="clear" w:color="000000" w:fill="FFFFFF"/>
            <w:noWrap/>
            <w:vAlign w:val="center"/>
            <w:hideMark/>
          </w:tcPr>
          <w:p w14:paraId="4C866F9E"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Tiểu học</w:t>
            </w:r>
          </w:p>
        </w:tc>
        <w:tc>
          <w:tcPr>
            <w:tcW w:w="851" w:type="dxa"/>
            <w:shd w:val="clear" w:color="000000" w:fill="FFFFFF"/>
            <w:vAlign w:val="center"/>
            <w:hideMark/>
          </w:tcPr>
          <w:p w14:paraId="5C74DD9C"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0A668204" w14:textId="71F69CCF"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70</w:t>
            </w:r>
          </w:p>
        </w:tc>
        <w:tc>
          <w:tcPr>
            <w:tcW w:w="869" w:type="dxa"/>
            <w:shd w:val="clear" w:color="000000" w:fill="FFFFFF"/>
            <w:vAlign w:val="center"/>
          </w:tcPr>
          <w:p w14:paraId="19968CDA" w14:textId="381DC51A"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70</w:t>
            </w:r>
          </w:p>
        </w:tc>
        <w:tc>
          <w:tcPr>
            <w:tcW w:w="1015" w:type="dxa"/>
            <w:shd w:val="clear" w:color="000000" w:fill="FFFFFF"/>
            <w:vAlign w:val="center"/>
          </w:tcPr>
          <w:p w14:paraId="3FA63FEB" w14:textId="3605E516"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70</w:t>
            </w:r>
          </w:p>
        </w:tc>
        <w:tc>
          <w:tcPr>
            <w:tcW w:w="1570" w:type="dxa"/>
            <w:shd w:val="clear" w:color="000000" w:fill="FFFFFF"/>
            <w:vAlign w:val="center"/>
          </w:tcPr>
          <w:p w14:paraId="706F1467" w14:textId="443BD4BD" w:rsidR="00A40D87" w:rsidRPr="00A27080" w:rsidRDefault="00A40D87" w:rsidP="00813ECD">
            <w:pPr>
              <w:spacing w:after="0" w:line="264" w:lineRule="auto"/>
              <w:jc w:val="center"/>
              <w:rPr>
                <w:rFonts w:eastAsia="Times New Roman"/>
                <w:sz w:val="28"/>
                <w:szCs w:val="28"/>
              </w:rPr>
            </w:pPr>
            <w:r>
              <w:rPr>
                <w:sz w:val="28"/>
                <w:szCs w:val="28"/>
              </w:rPr>
              <w:t>56,25</w:t>
            </w:r>
          </w:p>
        </w:tc>
        <w:tc>
          <w:tcPr>
            <w:tcW w:w="1338" w:type="dxa"/>
            <w:shd w:val="clear" w:color="000000" w:fill="FFFFFF"/>
            <w:vAlign w:val="center"/>
          </w:tcPr>
          <w:p w14:paraId="50D70801" w14:textId="2FC0994D" w:rsidR="00A40D87" w:rsidRDefault="00A40D87" w:rsidP="00CE5D61">
            <w:pPr>
              <w:spacing w:after="0" w:line="264" w:lineRule="auto"/>
              <w:jc w:val="center"/>
              <w:rPr>
                <w:sz w:val="28"/>
                <w:szCs w:val="28"/>
              </w:rPr>
            </w:pPr>
            <w:r>
              <w:rPr>
                <w:sz w:val="28"/>
                <w:szCs w:val="28"/>
              </w:rPr>
              <w:t>Chưa đạt</w:t>
            </w:r>
          </w:p>
        </w:tc>
        <w:tc>
          <w:tcPr>
            <w:tcW w:w="1356" w:type="dxa"/>
            <w:shd w:val="clear" w:color="000000" w:fill="FFFFFF"/>
            <w:vAlign w:val="center"/>
          </w:tcPr>
          <w:p w14:paraId="230E1D78" w14:textId="6373141A" w:rsidR="00A40D87" w:rsidRPr="00A27080" w:rsidRDefault="00A40D87" w:rsidP="00813ECD">
            <w:pPr>
              <w:spacing w:after="0" w:line="264" w:lineRule="auto"/>
              <w:jc w:val="center"/>
              <w:rPr>
                <w:rFonts w:eastAsia="Times New Roman"/>
                <w:bCs/>
                <w:sz w:val="28"/>
                <w:szCs w:val="28"/>
              </w:rPr>
            </w:pPr>
            <w:r>
              <w:rPr>
                <w:sz w:val="28"/>
                <w:szCs w:val="28"/>
              </w:rPr>
              <w:t>62,29</w:t>
            </w:r>
          </w:p>
        </w:tc>
        <w:tc>
          <w:tcPr>
            <w:tcW w:w="1275" w:type="dxa"/>
            <w:shd w:val="clear" w:color="000000" w:fill="FFFFFF"/>
            <w:vAlign w:val="center"/>
          </w:tcPr>
          <w:p w14:paraId="07BDE67F" w14:textId="6408066B" w:rsidR="00A40D87" w:rsidRPr="00A27080" w:rsidRDefault="00A40D87" w:rsidP="00813ECD">
            <w:pPr>
              <w:spacing w:after="0" w:line="264" w:lineRule="auto"/>
              <w:jc w:val="center"/>
              <w:rPr>
                <w:rFonts w:eastAsia="Times New Roman"/>
                <w:bCs/>
                <w:sz w:val="28"/>
                <w:szCs w:val="28"/>
              </w:rPr>
            </w:pPr>
            <w:r>
              <w:rPr>
                <w:sz w:val="28"/>
                <w:szCs w:val="28"/>
              </w:rPr>
              <w:t>62,29</w:t>
            </w:r>
          </w:p>
        </w:tc>
        <w:tc>
          <w:tcPr>
            <w:tcW w:w="1480" w:type="dxa"/>
            <w:shd w:val="clear" w:color="000000" w:fill="FFFFFF"/>
            <w:vAlign w:val="center"/>
          </w:tcPr>
          <w:p w14:paraId="78BBA5E3" w14:textId="6ED6617C" w:rsidR="00A40D87" w:rsidRDefault="00A40D87" w:rsidP="00380FB9">
            <w:pPr>
              <w:spacing w:after="0" w:line="264" w:lineRule="auto"/>
              <w:jc w:val="center"/>
              <w:rPr>
                <w:sz w:val="28"/>
                <w:szCs w:val="28"/>
              </w:rPr>
            </w:pPr>
            <w:r>
              <w:rPr>
                <w:sz w:val="28"/>
                <w:szCs w:val="28"/>
              </w:rPr>
              <w:t>Chưa đạt</w:t>
            </w:r>
          </w:p>
        </w:tc>
        <w:tc>
          <w:tcPr>
            <w:tcW w:w="1074" w:type="dxa"/>
            <w:shd w:val="clear" w:color="000000" w:fill="FFFFFF"/>
            <w:vAlign w:val="center"/>
          </w:tcPr>
          <w:p w14:paraId="0328C17E" w14:textId="65D00779" w:rsidR="00A40D87" w:rsidRPr="00A27080" w:rsidRDefault="00A40D87" w:rsidP="00813ECD">
            <w:pPr>
              <w:spacing w:after="0" w:line="264" w:lineRule="auto"/>
              <w:jc w:val="center"/>
              <w:rPr>
                <w:rFonts w:eastAsia="Times New Roman"/>
                <w:bCs/>
                <w:sz w:val="28"/>
                <w:szCs w:val="28"/>
              </w:rPr>
            </w:pPr>
            <w:r>
              <w:rPr>
                <w:sz w:val="28"/>
                <w:szCs w:val="28"/>
              </w:rPr>
              <w:t>62,29</w:t>
            </w:r>
          </w:p>
        </w:tc>
      </w:tr>
      <w:tr w:rsidR="00A40D87" w:rsidRPr="00A27080" w14:paraId="5AC87D59" w14:textId="4D93A091" w:rsidTr="00A40D87">
        <w:trPr>
          <w:trHeight w:val="480"/>
          <w:jc w:val="center"/>
        </w:trPr>
        <w:tc>
          <w:tcPr>
            <w:tcW w:w="590" w:type="dxa"/>
            <w:shd w:val="clear" w:color="000000" w:fill="FFFFFF"/>
            <w:vAlign w:val="center"/>
            <w:hideMark/>
          </w:tcPr>
          <w:p w14:paraId="25C30DDB"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2830" w:type="dxa"/>
            <w:shd w:val="clear" w:color="000000" w:fill="FFFFFF"/>
            <w:noWrap/>
            <w:vAlign w:val="center"/>
            <w:hideMark/>
          </w:tcPr>
          <w:p w14:paraId="46F75A22"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Trung học cơ sở</w:t>
            </w:r>
          </w:p>
        </w:tc>
        <w:tc>
          <w:tcPr>
            <w:tcW w:w="851" w:type="dxa"/>
            <w:shd w:val="clear" w:color="000000" w:fill="FFFFFF"/>
            <w:vAlign w:val="center"/>
            <w:hideMark/>
          </w:tcPr>
          <w:p w14:paraId="1A49A072"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159D03F1" w14:textId="1CEA98FA"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65</w:t>
            </w:r>
          </w:p>
        </w:tc>
        <w:tc>
          <w:tcPr>
            <w:tcW w:w="869" w:type="dxa"/>
            <w:shd w:val="clear" w:color="000000" w:fill="FFFFFF"/>
            <w:vAlign w:val="center"/>
          </w:tcPr>
          <w:p w14:paraId="43ACF5D0" w14:textId="691F4B1D"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80</w:t>
            </w:r>
          </w:p>
        </w:tc>
        <w:tc>
          <w:tcPr>
            <w:tcW w:w="1015" w:type="dxa"/>
            <w:shd w:val="clear" w:color="000000" w:fill="FFFFFF"/>
            <w:vAlign w:val="center"/>
          </w:tcPr>
          <w:p w14:paraId="5D5F0E6B" w14:textId="1B325662"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80</w:t>
            </w:r>
          </w:p>
        </w:tc>
        <w:tc>
          <w:tcPr>
            <w:tcW w:w="1570" w:type="dxa"/>
            <w:shd w:val="clear" w:color="000000" w:fill="FFFFFF"/>
            <w:vAlign w:val="center"/>
          </w:tcPr>
          <w:p w14:paraId="5D5EA103" w14:textId="465D2D21" w:rsidR="00A40D87" w:rsidRPr="00A27080" w:rsidRDefault="00A40D87" w:rsidP="00813ECD">
            <w:pPr>
              <w:spacing w:after="0" w:line="264" w:lineRule="auto"/>
              <w:jc w:val="center"/>
              <w:rPr>
                <w:rFonts w:eastAsia="Times New Roman"/>
                <w:sz w:val="28"/>
                <w:szCs w:val="28"/>
              </w:rPr>
            </w:pPr>
            <w:r>
              <w:rPr>
                <w:sz w:val="28"/>
                <w:szCs w:val="28"/>
              </w:rPr>
              <w:t>62,41</w:t>
            </w:r>
          </w:p>
        </w:tc>
        <w:tc>
          <w:tcPr>
            <w:tcW w:w="1338" w:type="dxa"/>
            <w:shd w:val="clear" w:color="000000" w:fill="FFFFFF"/>
            <w:vAlign w:val="center"/>
          </w:tcPr>
          <w:p w14:paraId="0FDE154E" w14:textId="64663D95" w:rsidR="00A40D87" w:rsidRDefault="00A40D87" w:rsidP="00CE5D61">
            <w:pPr>
              <w:spacing w:after="0" w:line="264" w:lineRule="auto"/>
              <w:jc w:val="center"/>
              <w:rPr>
                <w:sz w:val="28"/>
                <w:szCs w:val="28"/>
              </w:rPr>
            </w:pPr>
            <w:r>
              <w:rPr>
                <w:sz w:val="28"/>
                <w:szCs w:val="28"/>
              </w:rPr>
              <w:t>Đạt</w:t>
            </w:r>
          </w:p>
        </w:tc>
        <w:tc>
          <w:tcPr>
            <w:tcW w:w="1356" w:type="dxa"/>
            <w:shd w:val="clear" w:color="000000" w:fill="FFFFFF"/>
            <w:vAlign w:val="center"/>
          </w:tcPr>
          <w:p w14:paraId="1C306839" w14:textId="645AF10B" w:rsidR="00A40D87" w:rsidRPr="00A27080" w:rsidRDefault="00A40D87" w:rsidP="00813ECD">
            <w:pPr>
              <w:spacing w:after="0" w:line="264" w:lineRule="auto"/>
              <w:jc w:val="center"/>
              <w:rPr>
                <w:rFonts w:eastAsia="Times New Roman"/>
                <w:bCs/>
                <w:sz w:val="28"/>
                <w:szCs w:val="28"/>
              </w:rPr>
            </w:pPr>
            <w:r>
              <w:rPr>
                <w:sz w:val="28"/>
                <w:szCs w:val="28"/>
              </w:rPr>
              <w:t>66,17</w:t>
            </w:r>
          </w:p>
        </w:tc>
        <w:tc>
          <w:tcPr>
            <w:tcW w:w="1275" w:type="dxa"/>
            <w:shd w:val="clear" w:color="000000" w:fill="FFFFFF"/>
            <w:vAlign w:val="center"/>
          </w:tcPr>
          <w:p w14:paraId="0F403C16" w14:textId="22EB1655" w:rsidR="00A40D87" w:rsidRPr="00A27080" w:rsidRDefault="00A40D87" w:rsidP="00813ECD">
            <w:pPr>
              <w:spacing w:after="0" w:line="264" w:lineRule="auto"/>
              <w:jc w:val="center"/>
              <w:rPr>
                <w:rFonts w:eastAsia="Times New Roman"/>
                <w:bCs/>
                <w:sz w:val="28"/>
                <w:szCs w:val="28"/>
              </w:rPr>
            </w:pPr>
            <w:r>
              <w:rPr>
                <w:sz w:val="28"/>
                <w:szCs w:val="28"/>
              </w:rPr>
              <w:t>66,17</w:t>
            </w:r>
          </w:p>
        </w:tc>
        <w:tc>
          <w:tcPr>
            <w:tcW w:w="1480" w:type="dxa"/>
            <w:shd w:val="clear" w:color="000000" w:fill="FFFFFF"/>
            <w:vAlign w:val="center"/>
          </w:tcPr>
          <w:p w14:paraId="65EFA7BE" w14:textId="02A53397" w:rsidR="00A40D87" w:rsidRDefault="00A40D87" w:rsidP="00380FB9">
            <w:pPr>
              <w:spacing w:after="0" w:line="264" w:lineRule="auto"/>
              <w:jc w:val="center"/>
              <w:rPr>
                <w:sz w:val="28"/>
                <w:szCs w:val="28"/>
              </w:rPr>
            </w:pPr>
            <w:r>
              <w:rPr>
                <w:sz w:val="28"/>
                <w:szCs w:val="28"/>
              </w:rPr>
              <w:t>Vượt</w:t>
            </w:r>
          </w:p>
        </w:tc>
        <w:tc>
          <w:tcPr>
            <w:tcW w:w="1074" w:type="dxa"/>
            <w:shd w:val="clear" w:color="000000" w:fill="FFFFFF"/>
            <w:vAlign w:val="center"/>
          </w:tcPr>
          <w:p w14:paraId="3383B172" w14:textId="51D7FC1C" w:rsidR="00A40D87" w:rsidRPr="00A27080" w:rsidRDefault="00A40D87" w:rsidP="00813ECD">
            <w:pPr>
              <w:spacing w:after="0" w:line="264" w:lineRule="auto"/>
              <w:jc w:val="center"/>
              <w:rPr>
                <w:rFonts w:eastAsia="Times New Roman"/>
                <w:bCs/>
                <w:sz w:val="28"/>
                <w:szCs w:val="28"/>
              </w:rPr>
            </w:pPr>
            <w:r>
              <w:rPr>
                <w:sz w:val="28"/>
                <w:szCs w:val="28"/>
              </w:rPr>
              <w:t>66,17</w:t>
            </w:r>
          </w:p>
        </w:tc>
      </w:tr>
      <w:tr w:rsidR="00A40D87" w:rsidRPr="00A27080" w14:paraId="35DDF60F" w14:textId="5E3B39EE" w:rsidTr="00A40D87">
        <w:trPr>
          <w:trHeight w:val="480"/>
          <w:jc w:val="center"/>
        </w:trPr>
        <w:tc>
          <w:tcPr>
            <w:tcW w:w="590" w:type="dxa"/>
            <w:shd w:val="clear" w:color="000000" w:fill="FFFFFF"/>
            <w:vAlign w:val="center"/>
            <w:hideMark/>
          </w:tcPr>
          <w:p w14:paraId="587DA8D4"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2830" w:type="dxa"/>
            <w:shd w:val="clear" w:color="000000" w:fill="FFFFFF"/>
            <w:noWrap/>
            <w:vAlign w:val="center"/>
            <w:hideMark/>
          </w:tcPr>
          <w:p w14:paraId="67C2C3A0"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Trung học phổ thông</w:t>
            </w:r>
          </w:p>
        </w:tc>
        <w:tc>
          <w:tcPr>
            <w:tcW w:w="851" w:type="dxa"/>
            <w:shd w:val="clear" w:color="000000" w:fill="FFFFFF"/>
            <w:vAlign w:val="center"/>
            <w:hideMark/>
          </w:tcPr>
          <w:p w14:paraId="35D7BF92"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30DD13D7" w14:textId="6EFB7853"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80</w:t>
            </w:r>
          </w:p>
        </w:tc>
        <w:tc>
          <w:tcPr>
            <w:tcW w:w="869" w:type="dxa"/>
            <w:shd w:val="clear" w:color="000000" w:fill="FFFFFF"/>
            <w:vAlign w:val="center"/>
          </w:tcPr>
          <w:p w14:paraId="2C4EE3BE" w14:textId="70917B1D"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90</w:t>
            </w:r>
          </w:p>
        </w:tc>
        <w:tc>
          <w:tcPr>
            <w:tcW w:w="1015" w:type="dxa"/>
            <w:shd w:val="clear" w:color="000000" w:fill="FFFFFF"/>
            <w:vAlign w:val="center"/>
          </w:tcPr>
          <w:p w14:paraId="6983B22F" w14:textId="7528BBD3"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90</w:t>
            </w:r>
          </w:p>
        </w:tc>
        <w:tc>
          <w:tcPr>
            <w:tcW w:w="1570" w:type="dxa"/>
            <w:shd w:val="clear" w:color="000000" w:fill="FFFFFF"/>
            <w:vAlign w:val="center"/>
          </w:tcPr>
          <w:p w14:paraId="37FA0D25" w14:textId="7F9915FD" w:rsidR="00A40D87" w:rsidRPr="00A27080" w:rsidRDefault="00A40D87" w:rsidP="00813ECD">
            <w:pPr>
              <w:spacing w:after="0" w:line="264" w:lineRule="auto"/>
              <w:jc w:val="center"/>
              <w:rPr>
                <w:rFonts w:eastAsia="Times New Roman"/>
                <w:sz w:val="28"/>
                <w:szCs w:val="28"/>
              </w:rPr>
            </w:pPr>
            <w:r>
              <w:rPr>
                <w:sz w:val="28"/>
                <w:szCs w:val="28"/>
              </w:rPr>
              <w:t>72,09</w:t>
            </w:r>
          </w:p>
        </w:tc>
        <w:tc>
          <w:tcPr>
            <w:tcW w:w="1338" w:type="dxa"/>
            <w:shd w:val="clear" w:color="000000" w:fill="FFFFFF"/>
            <w:vAlign w:val="center"/>
          </w:tcPr>
          <w:p w14:paraId="29655C8B" w14:textId="04DBD867" w:rsidR="00A40D87" w:rsidRDefault="00A40D87" w:rsidP="00CE5D61">
            <w:pPr>
              <w:spacing w:after="0" w:line="264" w:lineRule="auto"/>
              <w:jc w:val="center"/>
              <w:rPr>
                <w:sz w:val="28"/>
                <w:szCs w:val="28"/>
              </w:rPr>
            </w:pPr>
            <w:r>
              <w:rPr>
                <w:sz w:val="28"/>
                <w:szCs w:val="28"/>
              </w:rPr>
              <w:t>Chưa đạt</w:t>
            </w:r>
          </w:p>
        </w:tc>
        <w:tc>
          <w:tcPr>
            <w:tcW w:w="1356" w:type="dxa"/>
            <w:shd w:val="clear" w:color="000000" w:fill="FFFFFF"/>
            <w:vAlign w:val="center"/>
          </w:tcPr>
          <w:p w14:paraId="14695577" w14:textId="55E410CD" w:rsidR="00A40D87" w:rsidRPr="00A27080" w:rsidRDefault="00A40D87" w:rsidP="00813ECD">
            <w:pPr>
              <w:spacing w:after="0" w:line="264" w:lineRule="auto"/>
              <w:jc w:val="center"/>
              <w:rPr>
                <w:rFonts w:eastAsia="Times New Roman"/>
                <w:bCs/>
                <w:sz w:val="28"/>
                <w:szCs w:val="28"/>
              </w:rPr>
            </w:pPr>
            <w:r>
              <w:rPr>
                <w:sz w:val="28"/>
                <w:szCs w:val="28"/>
              </w:rPr>
              <w:t>73,81</w:t>
            </w:r>
          </w:p>
        </w:tc>
        <w:tc>
          <w:tcPr>
            <w:tcW w:w="1275" w:type="dxa"/>
            <w:shd w:val="clear" w:color="000000" w:fill="FFFFFF"/>
            <w:vAlign w:val="center"/>
          </w:tcPr>
          <w:p w14:paraId="79D9C862" w14:textId="2FC47E17" w:rsidR="00A40D87" w:rsidRPr="00A27080" w:rsidRDefault="00A40D87" w:rsidP="00813ECD">
            <w:pPr>
              <w:spacing w:after="0" w:line="264" w:lineRule="auto"/>
              <w:jc w:val="center"/>
              <w:rPr>
                <w:rFonts w:eastAsia="Times New Roman"/>
                <w:bCs/>
                <w:sz w:val="28"/>
                <w:szCs w:val="28"/>
              </w:rPr>
            </w:pPr>
            <w:r>
              <w:rPr>
                <w:sz w:val="28"/>
                <w:szCs w:val="28"/>
              </w:rPr>
              <w:t>73,81</w:t>
            </w:r>
          </w:p>
        </w:tc>
        <w:tc>
          <w:tcPr>
            <w:tcW w:w="1480" w:type="dxa"/>
            <w:shd w:val="clear" w:color="000000" w:fill="FFFFFF"/>
            <w:vAlign w:val="center"/>
          </w:tcPr>
          <w:p w14:paraId="312CFB45" w14:textId="4E4C8DA3" w:rsidR="00A40D87" w:rsidRDefault="00A40D87" w:rsidP="00380FB9">
            <w:pPr>
              <w:spacing w:after="0" w:line="264" w:lineRule="auto"/>
              <w:jc w:val="center"/>
              <w:rPr>
                <w:sz w:val="28"/>
                <w:szCs w:val="28"/>
              </w:rPr>
            </w:pPr>
            <w:r>
              <w:rPr>
                <w:sz w:val="28"/>
                <w:szCs w:val="28"/>
              </w:rPr>
              <w:t>Chưa đạt</w:t>
            </w:r>
          </w:p>
        </w:tc>
        <w:tc>
          <w:tcPr>
            <w:tcW w:w="1074" w:type="dxa"/>
            <w:shd w:val="clear" w:color="000000" w:fill="FFFFFF"/>
            <w:vAlign w:val="center"/>
          </w:tcPr>
          <w:p w14:paraId="212A3F4C" w14:textId="3603219B" w:rsidR="00A40D87" w:rsidRPr="00A27080" w:rsidRDefault="00A40D87" w:rsidP="00813ECD">
            <w:pPr>
              <w:spacing w:after="0" w:line="264" w:lineRule="auto"/>
              <w:jc w:val="center"/>
              <w:rPr>
                <w:rFonts w:eastAsia="Times New Roman"/>
                <w:bCs/>
                <w:sz w:val="28"/>
                <w:szCs w:val="28"/>
              </w:rPr>
            </w:pPr>
            <w:r>
              <w:rPr>
                <w:sz w:val="28"/>
                <w:szCs w:val="28"/>
              </w:rPr>
              <w:t>73,81</w:t>
            </w:r>
          </w:p>
        </w:tc>
      </w:tr>
      <w:tr w:rsidR="00A40D87" w:rsidRPr="00A27080" w14:paraId="07F93F96" w14:textId="6CCB064C" w:rsidTr="00A40D87">
        <w:trPr>
          <w:trHeight w:val="480"/>
          <w:jc w:val="center"/>
        </w:trPr>
        <w:tc>
          <w:tcPr>
            <w:tcW w:w="590" w:type="dxa"/>
            <w:shd w:val="clear" w:color="000000" w:fill="FFFFFF"/>
            <w:vAlign w:val="center"/>
            <w:hideMark/>
          </w:tcPr>
          <w:p w14:paraId="1F356E4D"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12</w:t>
            </w:r>
          </w:p>
        </w:tc>
        <w:tc>
          <w:tcPr>
            <w:tcW w:w="2830" w:type="dxa"/>
            <w:shd w:val="clear" w:color="000000" w:fill="FFFFFF"/>
            <w:noWrap/>
            <w:vAlign w:val="center"/>
            <w:hideMark/>
          </w:tcPr>
          <w:p w14:paraId="5FD53312" w14:textId="77777777" w:rsidR="00A40D87" w:rsidRPr="00A27080" w:rsidRDefault="00A40D87" w:rsidP="00A03763">
            <w:pPr>
              <w:spacing w:after="0" w:line="264" w:lineRule="auto"/>
              <w:jc w:val="both"/>
              <w:rPr>
                <w:rFonts w:eastAsia="Times New Roman"/>
                <w:spacing w:val="-4"/>
                <w:sz w:val="28"/>
                <w:szCs w:val="28"/>
              </w:rPr>
            </w:pPr>
            <w:r w:rsidRPr="00A27080">
              <w:rPr>
                <w:rFonts w:eastAsia="Times New Roman"/>
                <w:spacing w:val="-4"/>
                <w:sz w:val="28"/>
                <w:szCs w:val="28"/>
              </w:rPr>
              <w:t>Tỷ lệ số giường bệnh/vạn dân</w:t>
            </w:r>
          </w:p>
        </w:tc>
        <w:tc>
          <w:tcPr>
            <w:tcW w:w="851" w:type="dxa"/>
            <w:shd w:val="clear" w:color="000000" w:fill="FFFFFF"/>
            <w:vAlign w:val="center"/>
            <w:hideMark/>
          </w:tcPr>
          <w:p w14:paraId="11153519"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Giường</w:t>
            </w:r>
          </w:p>
        </w:tc>
        <w:tc>
          <w:tcPr>
            <w:tcW w:w="1088" w:type="dxa"/>
            <w:shd w:val="clear" w:color="000000" w:fill="FFFFFF"/>
            <w:noWrap/>
            <w:vAlign w:val="center"/>
          </w:tcPr>
          <w:p w14:paraId="75A2C7B6" w14:textId="4043E942"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30</w:t>
            </w:r>
          </w:p>
        </w:tc>
        <w:tc>
          <w:tcPr>
            <w:tcW w:w="869" w:type="dxa"/>
            <w:shd w:val="clear" w:color="000000" w:fill="FFFFFF"/>
            <w:vAlign w:val="center"/>
          </w:tcPr>
          <w:p w14:paraId="00D483D6" w14:textId="182CF0BD"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32</w:t>
            </w:r>
          </w:p>
        </w:tc>
        <w:tc>
          <w:tcPr>
            <w:tcW w:w="1015" w:type="dxa"/>
            <w:shd w:val="clear" w:color="000000" w:fill="FFFFFF"/>
            <w:vAlign w:val="center"/>
          </w:tcPr>
          <w:p w14:paraId="73D25FD0" w14:textId="36BA7FC5"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32</w:t>
            </w:r>
          </w:p>
        </w:tc>
        <w:tc>
          <w:tcPr>
            <w:tcW w:w="1570" w:type="dxa"/>
            <w:shd w:val="clear" w:color="000000" w:fill="FFFFFF"/>
            <w:vAlign w:val="center"/>
          </w:tcPr>
          <w:p w14:paraId="6C920EC2" w14:textId="1A4572C3" w:rsidR="00A40D87" w:rsidRPr="00A27080" w:rsidRDefault="00A40D87" w:rsidP="005E6A2B">
            <w:pPr>
              <w:spacing w:after="0" w:line="264" w:lineRule="auto"/>
              <w:jc w:val="center"/>
              <w:rPr>
                <w:rFonts w:eastAsia="Times New Roman"/>
                <w:sz w:val="28"/>
                <w:szCs w:val="28"/>
              </w:rPr>
            </w:pPr>
            <w:r w:rsidRPr="00C33D73">
              <w:rPr>
                <w:rFonts w:eastAsia="Times New Roman"/>
                <w:sz w:val="26"/>
                <w:szCs w:val="26"/>
              </w:rPr>
              <w:t>29,4</w:t>
            </w:r>
          </w:p>
        </w:tc>
        <w:tc>
          <w:tcPr>
            <w:tcW w:w="1338" w:type="dxa"/>
            <w:shd w:val="clear" w:color="000000" w:fill="FFFFFF"/>
            <w:vAlign w:val="center"/>
          </w:tcPr>
          <w:p w14:paraId="6E85F41A" w14:textId="5469F458" w:rsidR="00A40D87" w:rsidRDefault="00A40D87" w:rsidP="00CE5D61">
            <w:pPr>
              <w:spacing w:after="0" w:line="264" w:lineRule="auto"/>
              <w:jc w:val="center"/>
              <w:rPr>
                <w:sz w:val="28"/>
                <w:szCs w:val="28"/>
              </w:rPr>
            </w:pPr>
            <w:r>
              <w:rPr>
                <w:sz w:val="28"/>
                <w:szCs w:val="28"/>
              </w:rPr>
              <w:t>Đạt</w:t>
            </w:r>
          </w:p>
        </w:tc>
        <w:tc>
          <w:tcPr>
            <w:tcW w:w="1356" w:type="dxa"/>
            <w:shd w:val="clear" w:color="000000" w:fill="FFFFFF"/>
            <w:vAlign w:val="center"/>
          </w:tcPr>
          <w:p w14:paraId="3717260F" w14:textId="309C12B2" w:rsidR="00A40D87" w:rsidRPr="00A27080" w:rsidRDefault="00A40D87" w:rsidP="005E6A2B">
            <w:pPr>
              <w:spacing w:after="0" w:line="264" w:lineRule="auto"/>
              <w:jc w:val="center"/>
              <w:rPr>
                <w:sz w:val="28"/>
                <w:szCs w:val="28"/>
              </w:rPr>
            </w:pPr>
            <w:r>
              <w:rPr>
                <w:sz w:val="28"/>
                <w:szCs w:val="28"/>
              </w:rPr>
              <w:t>*</w:t>
            </w:r>
          </w:p>
        </w:tc>
        <w:tc>
          <w:tcPr>
            <w:tcW w:w="1275" w:type="dxa"/>
            <w:shd w:val="clear" w:color="000000" w:fill="FFFFFF"/>
            <w:vAlign w:val="center"/>
          </w:tcPr>
          <w:p w14:paraId="3B815B1A" w14:textId="2864F812" w:rsidR="00A40D87" w:rsidRPr="00A27080" w:rsidRDefault="00A40D87" w:rsidP="005E6A2B">
            <w:pPr>
              <w:spacing w:after="0" w:line="264" w:lineRule="auto"/>
              <w:jc w:val="center"/>
              <w:rPr>
                <w:sz w:val="28"/>
                <w:szCs w:val="28"/>
              </w:rPr>
            </w:pPr>
            <w:r w:rsidRPr="00C33D73">
              <w:rPr>
                <w:rFonts w:eastAsia="Times New Roman"/>
                <w:sz w:val="26"/>
                <w:szCs w:val="26"/>
              </w:rPr>
              <w:t>30</w:t>
            </w:r>
          </w:p>
        </w:tc>
        <w:tc>
          <w:tcPr>
            <w:tcW w:w="1480" w:type="dxa"/>
            <w:shd w:val="clear" w:color="000000" w:fill="FFFFFF"/>
            <w:vAlign w:val="center"/>
          </w:tcPr>
          <w:p w14:paraId="78E949A2" w14:textId="49A9C13F" w:rsidR="00A40D87" w:rsidRPr="00813ECD" w:rsidRDefault="00A40D87" w:rsidP="00380FB9">
            <w:pPr>
              <w:spacing w:after="0" w:line="264" w:lineRule="auto"/>
              <w:jc w:val="center"/>
              <w:rPr>
                <w:sz w:val="28"/>
                <w:szCs w:val="28"/>
              </w:rPr>
            </w:pPr>
            <w:r>
              <w:rPr>
                <w:sz w:val="28"/>
                <w:szCs w:val="28"/>
              </w:rPr>
              <w:t>Đạt</w:t>
            </w:r>
          </w:p>
        </w:tc>
        <w:tc>
          <w:tcPr>
            <w:tcW w:w="1074" w:type="dxa"/>
            <w:shd w:val="clear" w:color="000000" w:fill="FFFFFF"/>
            <w:vAlign w:val="center"/>
          </w:tcPr>
          <w:p w14:paraId="43BD7A96" w14:textId="25B0563E" w:rsidR="00A40D87" w:rsidRPr="00A27080" w:rsidRDefault="00A40D87" w:rsidP="005E6A2B">
            <w:pPr>
              <w:spacing w:after="0" w:line="264" w:lineRule="auto"/>
              <w:jc w:val="center"/>
              <w:rPr>
                <w:sz w:val="28"/>
                <w:szCs w:val="28"/>
              </w:rPr>
            </w:pPr>
            <w:r w:rsidRPr="00813ECD">
              <w:rPr>
                <w:sz w:val="28"/>
                <w:szCs w:val="28"/>
              </w:rPr>
              <w:t>31</w:t>
            </w:r>
          </w:p>
        </w:tc>
      </w:tr>
      <w:tr w:rsidR="00A40D87" w:rsidRPr="00A27080" w14:paraId="0D4F389B" w14:textId="57149266" w:rsidTr="00A40D87">
        <w:trPr>
          <w:trHeight w:val="480"/>
          <w:jc w:val="center"/>
        </w:trPr>
        <w:tc>
          <w:tcPr>
            <w:tcW w:w="590" w:type="dxa"/>
            <w:shd w:val="clear" w:color="000000" w:fill="FFFFFF"/>
            <w:vAlign w:val="center"/>
            <w:hideMark/>
          </w:tcPr>
          <w:p w14:paraId="00091FF5"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13</w:t>
            </w:r>
          </w:p>
        </w:tc>
        <w:tc>
          <w:tcPr>
            <w:tcW w:w="2830" w:type="dxa"/>
            <w:shd w:val="clear" w:color="000000" w:fill="FFFFFF"/>
            <w:noWrap/>
            <w:vAlign w:val="center"/>
            <w:hideMark/>
          </w:tcPr>
          <w:p w14:paraId="791BB1E6"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Số bác sĩ/vạn dân</w:t>
            </w:r>
          </w:p>
        </w:tc>
        <w:tc>
          <w:tcPr>
            <w:tcW w:w="851" w:type="dxa"/>
            <w:shd w:val="clear" w:color="000000" w:fill="FFFFFF"/>
            <w:vAlign w:val="center"/>
            <w:hideMark/>
          </w:tcPr>
          <w:p w14:paraId="3684B1BA"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Bác sĩ</w:t>
            </w:r>
          </w:p>
        </w:tc>
        <w:tc>
          <w:tcPr>
            <w:tcW w:w="1088" w:type="dxa"/>
            <w:shd w:val="clear" w:color="000000" w:fill="FFFFFF"/>
            <w:noWrap/>
            <w:vAlign w:val="center"/>
          </w:tcPr>
          <w:p w14:paraId="1BA306B6" w14:textId="08587268"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10,5-11</w:t>
            </w:r>
          </w:p>
        </w:tc>
        <w:tc>
          <w:tcPr>
            <w:tcW w:w="869" w:type="dxa"/>
            <w:shd w:val="clear" w:color="000000" w:fill="FFFFFF"/>
            <w:vAlign w:val="center"/>
          </w:tcPr>
          <w:p w14:paraId="58453B4C" w14:textId="0F1C370A"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12</w:t>
            </w:r>
          </w:p>
        </w:tc>
        <w:tc>
          <w:tcPr>
            <w:tcW w:w="1015" w:type="dxa"/>
            <w:shd w:val="clear" w:color="000000" w:fill="FFFFFF"/>
            <w:vAlign w:val="center"/>
          </w:tcPr>
          <w:p w14:paraId="7300C1E0" w14:textId="2BC4749F"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12</w:t>
            </w:r>
          </w:p>
        </w:tc>
        <w:tc>
          <w:tcPr>
            <w:tcW w:w="1570" w:type="dxa"/>
            <w:shd w:val="clear" w:color="000000" w:fill="FFFFFF"/>
            <w:vAlign w:val="center"/>
          </w:tcPr>
          <w:p w14:paraId="3B91BECE" w14:textId="3E520C73" w:rsidR="00A40D87" w:rsidRPr="00A27080" w:rsidRDefault="00A40D87" w:rsidP="005E6A2B">
            <w:pPr>
              <w:spacing w:after="0" w:line="264" w:lineRule="auto"/>
              <w:jc w:val="center"/>
              <w:rPr>
                <w:rFonts w:eastAsia="Times New Roman"/>
                <w:sz w:val="28"/>
                <w:szCs w:val="28"/>
              </w:rPr>
            </w:pPr>
            <w:r w:rsidRPr="00C33D73">
              <w:rPr>
                <w:rFonts w:eastAsia="Times New Roman"/>
                <w:sz w:val="26"/>
                <w:szCs w:val="26"/>
              </w:rPr>
              <w:t>10,28</w:t>
            </w:r>
          </w:p>
        </w:tc>
        <w:tc>
          <w:tcPr>
            <w:tcW w:w="1338" w:type="dxa"/>
            <w:shd w:val="clear" w:color="000000" w:fill="FFFFFF"/>
            <w:vAlign w:val="center"/>
          </w:tcPr>
          <w:p w14:paraId="2A46FAAD" w14:textId="1617245F" w:rsidR="00A40D87" w:rsidRPr="00794B55" w:rsidRDefault="00A40D87" w:rsidP="00CE5D61">
            <w:pPr>
              <w:spacing w:after="0" w:line="264" w:lineRule="auto"/>
              <w:jc w:val="center"/>
              <w:rPr>
                <w:sz w:val="28"/>
                <w:szCs w:val="28"/>
              </w:rPr>
            </w:pPr>
            <w:r>
              <w:rPr>
                <w:sz w:val="28"/>
                <w:szCs w:val="28"/>
              </w:rPr>
              <w:t>Đạt</w:t>
            </w:r>
          </w:p>
        </w:tc>
        <w:tc>
          <w:tcPr>
            <w:tcW w:w="1356" w:type="dxa"/>
            <w:shd w:val="clear" w:color="000000" w:fill="FFFFFF"/>
            <w:vAlign w:val="center"/>
          </w:tcPr>
          <w:p w14:paraId="5E70DFF8" w14:textId="23F2878D" w:rsidR="00A40D87" w:rsidRPr="00A27080" w:rsidRDefault="00A40D87" w:rsidP="005E6A2B">
            <w:pPr>
              <w:spacing w:after="0" w:line="264" w:lineRule="auto"/>
              <w:jc w:val="center"/>
              <w:rPr>
                <w:sz w:val="28"/>
                <w:szCs w:val="28"/>
              </w:rPr>
            </w:pPr>
            <w:r w:rsidRPr="00794B55">
              <w:rPr>
                <w:sz w:val="28"/>
                <w:szCs w:val="28"/>
              </w:rPr>
              <w:t>*</w:t>
            </w:r>
          </w:p>
        </w:tc>
        <w:tc>
          <w:tcPr>
            <w:tcW w:w="1275" w:type="dxa"/>
            <w:shd w:val="clear" w:color="000000" w:fill="FFFFFF"/>
            <w:vAlign w:val="center"/>
          </w:tcPr>
          <w:p w14:paraId="0A9FB430" w14:textId="62889FC8" w:rsidR="00A40D87" w:rsidRPr="00A27080" w:rsidRDefault="00A40D87" w:rsidP="005E6A2B">
            <w:pPr>
              <w:spacing w:after="0" w:line="264" w:lineRule="auto"/>
              <w:jc w:val="center"/>
              <w:rPr>
                <w:sz w:val="28"/>
                <w:szCs w:val="28"/>
              </w:rPr>
            </w:pPr>
            <w:r w:rsidRPr="00C33D73">
              <w:rPr>
                <w:rFonts w:eastAsia="Times New Roman"/>
                <w:sz w:val="26"/>
                <w:szCs w:val="26"/>
              </w:rPr>
              <w:t>10,4</w:t>
            </w:r>
          </w:p>
        </w:tc>
        <w:tc>
          <w:tcPr>
            <w:tcW w:w="1480" w:type="dxa"/>
            <w:shd w:val="clear" w:color="000000" w:fill="FFFFFF"/>
            <w:vAlign w:val="center"/>
          </w:tcPr>
          <w:p w14:paraId="204FF0FA" w14:textId="6B5EEC97" w:rsidR="00A40D87" w:rsidRDefault="00A40D87" w:rsidP="00380FB9">
            <w:pPr>
              <w:spacing w:after="0" w:line="264" w:lineRule="auto"/>
              <w:jc w:val="center"/>
              <w:rPr>
                <w:sz w:val="28"/>
                <w:szCs w:val="28"/>
              </w:rPr>
            </w:pPr>
            <w:r>
              <w:rPr>
                <w:sz w:val="28"/>
                <w:szCs w:val="28"/>
              </w:rPr>
              <w:t>Đạt</w:t>
            </w:r>
          </w:p>
        </w:tc>
        <w:tc>
          <w:tcPr>
            <w:tcW w:w="1074" w:type="dxa"/>
            <w:shd w:val="clear" w:color="000000" w:fill="FFFFFF"/>
            <w:vAlign w:val="center"/>
          </w:tcPr>
          <w:p w14:paraId="4B413EF3" w14:textId="28BAC623" w:rsidR="00A40D87" w:rsidRPr="00A27080" w:rsidRDefault="00A40D87" w:rsidP="005E6A2B">
            <w:pPr>
              <w:spacing w:after="0" w:line="264" w:lineRule="auto"/>
              <w:jc w:val="center"/>
              <w:rPr>
                <w:sz w:val="28"/>
                <w:szCs w:val="28"/>
              </w:rPr>
            </w:pPr>
            <w:r>
              <w:rPr>
                <w:sz w:val="28"/>
                <w:szCs w:val="28"/>
              </w:rPr>
              <w:t>10,5</w:t>
            </w:r>
          </w:p>
        </w:tc>
      </w:tr>
      <w:tr w:rsidR="00A40D87" w:rsidRPr="00A27080" w14:paraId="28C7DEDA" w14:textId="2118DFB3" w:rsidTr="00A40D87">
        <w:trPr>
          <w:trHeight w:val="480"/>
          <w:jc w:val="center"/>
        </w:trPr>
        <w:tc>
          <w:tcPr>
            <w:tcW w:w="590" w:type="dxa"/>
            <w:shd w:val="clear" w:color="000000" w:fill="FFFFFF"/>
            <w:vAlign w:val="center"/>
            <w:hideMark/>
          </w:tcPr>
          <w:p w14:paraId="333B4BDB"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14</w:t>
            </w:r>
          </w:p>
        </w:tc>
        <w:tc>
          <w:tcPr>
            <w:tcW w:w="2830" w:type="dxa"/>
            <w:shd w:val="clear" w:color="000000" w:fill="FFFFFF"/>
            <w:noWrap/>
            <w:vAlign w:val="center"/>
            <w:hideMark/>
          </w:tcPr>
          <w:p w14:paraId="04D9D738"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Số dược sĩ đại học/vạn dân</w:t>
            </w:r>
          </w:p>
        </w:tc>
        <w:tc>
          <w:tcPr>
            <w:tcW w:w="851" w:type="dxa"/>
            <w:shd w:val="clear" w:color="000000" w:fill="FFFFFF"/>
            <w:vAlign w:val="center"/>
            <w:hideMark/>
          </w:tcPr>
          <w:p w14:paraId="34223DD6"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Dược sĩ</w:t>
            </w:r>
          </w:p>
        </w:tc>
        <w:tc>
          <w:tcPr>
            <w:tcW w:w="1088" w:type="dxa"/>
            <w:shd w:val="clear" w:color="000000" w:fill="FFFFFF"/>
            <w:noWrap/>
            <w:vAlign w:val="center"/>
          </w:tcPr>
          <w:p w14:paraId="20AB00F4" w14:textId="4429A2B3"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&gt;3,04</w:t>
            </w:r>
          </w:p>
        </w:tc>
        <w:tc>
          <w:tcPr>
            <w:tcW w:w="869" w:type="dxa"/>
            <w:shd w:val="clear" w:color="000000" w:fill="FFFFFF"/>
            <w:vAlign w:val="center"/>
          </w:tcPr>
          <w:p w14:paraId="5B504BAF" w14:textId="48782CD6"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&gt;3,04</w:t>
            </w:r>
          </w:p>
        </w:tc>
        <w:tc>
          <w:tcPr>
            <w:tcW w:w="1015" w:type="dxa"/>
            <w:shd w:val="clear" w:color="000000" w:fill="FFFFFF"/>
            <w:vAlign w:val="center"/>
          </w:tcPr>
          <w:p w14:paraId="32745782" w14:textId="2ABAB940"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&gt;3,04</w:t>
            </w:r>
          </w:p>
        </w:tc>
        <w:tc>
          <w:tcPr>
            <w:tcW w:w="1570" w:type="dxa"/>
            <w:shd w:val="clear" w:color="000000" w:fill="FFFFFF"/>
            <w:vAlign w:val="center"/>
          </w:tcPr>
          <w:p w14:paraId="180424E9" w14:textId="01168423" w:rsidR="00A40D87" w:rsidRPr="00A27080" w:rsidRDefault="00A40D87" w:rsidP="005E6A2B">
            <w:pPr>
              <w:spacing w:after="0" w:line="264" w:lineRule="auto"/>
              <w:jc w:val="center"/>
              <w:rPr>
                <w:rFonts w:eastAsia="Times New Roman"/>
                <w:sz w:val="28"/>
                <w:szCs w:val="28"/>
              </w:rPr>
            </w:pPr>
            <w:r>
              <w:rPr>
                <w:sz w:val="28"/>
                <w:szCs w:val="28"/>
              </w:rPr>
              <w:t>3,69</w:t>
            </w:r>
          </w:p>
        </w:tc>
        <w:tc>
          <w:tcPr>
            <w:tcW w:w="1338" w:type="dxa"/>
            <w:shd w:val="clear" w:color="000000" w:fill="FFFFFF"/>
            <w:vAlign w:val="center"/>
          </w:tcPr>
          <w:p w14:paraId="5333400E" w14:textId="3F4B7A87" w:rsidR="00A40D87" w:rsidRPr="00794B55" w:rsidRDefault="00A40D87" w:rsidP="00CE5D61">
            <w:pPr>
              <w:spacing w:after="0" w:line="264" w:lineRule="auto"/>
              <w:jc w:val="center"/>
              <w:rPr>
                <w:sz w:val="28"/>
                <w:szCs w:val="28"/>
              </w:rPr>
            </w:pPr>
            <w:r>
              <w:rPr>
                <w:sz w:val="28"/>
                <w:szCs w:val="28"/>
              </w:rPr>
              <w:t>Đạt</w:t>
            </w:r>
          </w:p>
        </w:tc>
        <w:tc>
          <w:tcPr>
            <w:tcW w:w="1356" w:type="dxa"/>
            <w:shd w:val="clear" w:color="000000" w:fill="FFFFFF"/>
            <w:vAlign w:val="center"/>
          </w:tcPr>
          <w:p w14:paraId="46CA7C94" w14:textId="000B7925" w:rsidR="00A40D87" w:rsidRPr="00A27080" w:rsidRDefault="00A40D87" w:rsidP="005E6A2B">
            <w:pPr>
              <w:spacing w:after="0" w:line="264" w:lineRule="auto"/>
              <w:jc w:val="center"/>
              <w:rPr>
                <w:sz w:val="28"/>
                <w:szCs w:val="28"/>
              </w:rPr>
            </w:pPr>
            <w:r w:rsidRPr="00794B55">
              <w:rPr>
                <w:sz w:val="28"/>
                <w:szCs w:val="28"/>
              </w:rPr>
              <w:t>*</w:t>
            </w:r>
          </w:p>
        </w:tc>
        <w:tc>
          <w:tcPr>
            <w:tcW w:w="1275" w:type="dxa"/>
            <w:shd w:val="clear" w:color="000000" w:fill="FFFFFF"/>
            <w:vAlign w:val="center"/>
          </w:tcPr>
          <w:p w14:paraId="6E95E12E" w14:textId="0F480741" w:rsidR="00A40D87" w:rsidRPr="00A27080" w:rsidRDefault="00A40D87" w:rsidP="005E6A2B">
            <w:pPr>
              <w:spacing w:after="0" w:line="264" w:lineRule="auto"/>
              <w:jc w:val="center"/>
              <w:rPr>
                <w:sz w:val="28"/>
                <w:szCs w:val="28"/>
              </w:rPr>
            </w:pPr>
            <w:r>
              <w:rPr>
                <w:sz w:val="28"/>
                <w:szCs w:val="28"/>
              </w:rPr>
              <w:t>3,69</w:t>
            </w:r>
          </w:p>
        </w:tc>
        <w:tc>
          <w:tcPr>
            <w:tcW w:w="1480" w:type="dxa"/>
            <w:shd w:val="clear" w:color="000000" w:fill="FFFFFF"/>
            <w:vAlign w:val="center"/>
          </w:tcPr>
          <w:p w14:paraId="643B67DA" w14:textId="369B7AEB" w:rsidR="00A40D87" w:rsidRDefault="00A40D87" w:rsidP="00380FB9">
            <w:pPr>
              <w:spacing w:after="0" w:line="264" w:lineRule="auto"/>
              <w:jc w:val="center"/>
              <w:rPr>
                <w:sz w:val="28"/>
                <w:szCs w:val="28"/>
              </w:rPr>
            </w:pPr>
            <w:r>
              <w:rPr>
                <w:sz w:val="28"/>
                <w:szCs w:val="28"/>
              </w:rPr>
              <w:t>Đạt</w:t>
            </w:r>
          </w:p>
        </w:tc>
        <w:tc>
          <w:tcPr>
            <w:tcW w:w="1074" w:type="dxa"/>
            <w:shd w:val="clear" w:color="000000" w:fill="FFFFFF"/>
            <w:vAlign w:val="center"/>
          </w:tcPr>
          <w:p w14:paraId="524A8D53" w14:textId="35DC6C81" w:rsidR="00A40D87" w:rsidRPr="00A27080" w:rsidRDefault="00A40D87" w:rsidP="005E6A2B">
            <w:pPr>
              <w:spacing w:after="0" w:line="264" w:lineRule="auto"/>
              <w:jc w:val="center"/>
              <w:rPr>
                <w:sz w:val="28"/>
                <w:szCs w:val="28"/>
              </w:rPr>
            </w:pPr>
            <w:r>
              <w:rPr>
                <w:sz w:val="28"/>
                <w:szCs w:val="28"/>
              </w:rPr>
              <w:t>3,69</w:t>
            </w:r>
          </w:p>
        </w:tc>
      </w:tr>
      <w:tr w:rsidR="00A40D87" w:rsidRPr="00A27080" w14:paraId="1520828B" w14:textId="111C84F1" w:rsidTr="00A40D87">
        <w:trPr>
          <w:trHeight w:val="480"/>
          <w:jc w:val="center"/>
        </w:trPr>
        <w:tc>
          <w:tcPr>
            <w:tcW w:w="590" w:type="dxa"/>
            <w:shd w:val="clear" w:color="000000" w:fill="FFFFFF"/>
            <w:vAlign w:val="center"/>
            <w:hideMark/>
          </w:tcPr>
          <w:p w14:paraId="16BD1EF9"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15</w:t>
            </w:r>
          </w:p>
        </w:tc>
        <w:tc>
          <w:tcPr>
            <w:tcW w:w="2830" w:type="dxa"/>
            <w:shd w:val="clear" w:color="000000" w:fill="FFFFFF"/>
            <w:noWrap/>
            <w:vAlign w:val="center"/>
            <w:hideMark/>
          </w:tcPr>
          <w:p w14:paraId="7059FEC3"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Số điều dưỡng viên/ vạn dân</w:t>
            </w:r>
          </w:p>
        </w:tc>
        <w:tc>
          <w:tcPr>
            <w:tcW w:w="851" w:type="dxa"/>
            <w:shd w:val="clear" w:color="000000" w:fill="FFFFFF"/>
            <w:vAlign w:val="center"/>
            <w:hideMark/>
          </w:tcPr>
          <w:p w14:paraId="478F638B"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Điều dưỡng</w:t>
            </w:r>
          </w:p>
        </w:tc>
        <w:tc>
          <w:tcPr>
            <w:tcW w:w="1088" w:type="dxa"/>
            <w:shd w:val="clear" w:color="000000" w:fill="FFFFFF"/>
            <w:noWrap/>
            <w:vAlign w:val="center"/>
          </w:tcPr>
          <w:p w14:paraId="62EAAA21" w14:textId="0C53793C"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18</w:t>
            </w:r>
          </w:p>
        </w:tc>
        <w:tc>
          <w:tcPr>
            <w:tcW w:w="869" w:type="dxa"/>
            <w:shd w:val="clear" w:color="000000" w:fill="FFFFFF"/>
            <w:vAlign w:val="center"/>
          </w:tcPr>
          <w:p w14:paraId="5F8D9DA3" w14:textId="455CDC0B"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26</w:t>
            </w:r>
          </w:p>
        </w:tc>
        <w:tc>
          <w:tcPr>
            <w:tcW w:w="1015" w:type="dxa"/>
            <w:shd w:val="clear" w:color="000000" w:fill="FFFFFF"/>
            <w:vAlign w:val="center"/>
          </w:tcPr>
          <w:p w14:paraId="56E55466" w14:textId="58619CA6"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26</w:t>
            </w:r>
          </w:p>
        </w:tc>
        <w:tc>
          <w:tcPr>
            <w:tcW w:w="1570" w:type="dxa"/>
            <w:shd w:val="clear" w:color="000000" w:fill="FFFFFF"/>
            <w:vAlign w:val="center"/>
          </w:tcPr>
          <w:p w14:paraId="546F2C5F" w14:textId="594B0B26" w:rsidR="00A40D87" w:rsidRPr="00A27080" w:rsidRDefault="00A40D87" w:rsidP="005E6A2B">
            <w:pPr>
              <w:spacing w:after="0" w:line="264" w:lineRule="auto"/>
              <w:jc w:val="center"/>
              <w:rPr>
                <w:rFonts w:eastAsia="Times New Roman"/>
                <w:sz w:val="28"/>
                <w:szCs w:val="28"/>
              </w:rPr>
            </w:pPr>
            <w:r>
              <w:rPr>
                <w:sz w:val="28"/>
                <w:szCs w:val="28"/>
              </w:rPr>
              <w:t>15,72</w:t>
            </w:r>
          </w:p>
        </w:tc>
        <w:tc>
          <w:tcPr>
            <w:tcW w:w="1338" w:type="dxa"/>
            <w:shd w:val="clear" w:color="000000" w:fill="FFFFFF"/>
            <w:vAlign w:val="center"/>
          </w:tcPr>
          <w:p w14:paraId="1240DF50" w14:textId="5C4F0ED3" w:rsidR="00A40D87" w:rsidRPr="00794B55" w:rsidRDefault="00A40D87" w:rsidP="00CE5D61">
            <w:pPr>
              <w:spacing w:after="0" w:line="264" w:lineRule="auto"/>
              <w:jc w:val="center"/>
              <w:rPr>
                <w:sz w:val="28"/>
                <w:szCs w:val="28"/>
              </w:rPr>
            </w:pPr>
            <w:r>
              <w:rPr>
                <w:sz w:val="28"/>
                <w:szCs w:val="28"/>
              </w:rPr>
              <w:t>Đạt</w:t>
            </w:r>
          </w:p>
        </w:tc>
        <w:tc>
          <w:tcPr>
            <w:tcW w:w="1356" w:type="dxa"/>
            <w:shd w:val="clear" w:color="000000" w:fill="FFFFFF"/>
            <w:vAlign w:val="center"/>
          </w:tcPr>
          <w:p w14:paraId="42FE557F" w14:textId="702D3B17" w:rsidR="00A40D87" w:rsidRPr="00A27080" w:rsidRDefault="00A40D87" w:rsidP="005E6A2B">
            <w:pPr>
              <w:spacing w:after="0" w:line="264" w:lineRule="auto"/>
              <w:jc w:val="center"/>
              <w:rPr>
                <w:sz w:val="28"/>
                <w:szCs w:val="28"/>
              </w:rPr>
            </w:pPr>
            <w:r w:rsidRPr="00794B55">
              <w:rPr>
                <w:sz w:val="28"/>
                <w:szCs w:val="28"/>
              </w:rPr>
              <w:t>*</w:t>
            </w:r>
          </w:p>
        </w:tc>
        <w:tc>
          <w:tcPr>
            <w:tcW w:w="1275" w:type="dxa"/>
            <w:shd w:val="clear" w:color="000000" w:fill="FFFFFF"/>
            <w:vAlign w:val="center"/>
          </w:tcPr>
          <w:p w14:paraId="3D34F4F7" w14:textId="6B4399F4" w:rsidR="00A40D87" w:rsidRPr="00A27080" w:rsidRDefault="00A40D87" w:rsidP="005E6A2B">
            <w:pPr>
              <w:spacing w:after="0" w:line="264" w:lineRule="auto"/>
              <w:jc w:val="center"/>
              <w:rPr>
                <w:sz w:val="28"/>
                <w:szCs w:val="28"/>
              </w:rPr>
            </w:pPr>
            <w:r>
              <w:rPr>
                <w:sz w:val="28"/>
                <w:szCs w:val="28"/>
              </w:rPr>
              <w:t>17</w:t>
            </w:r>
          </w:p>
        </w:tc>
        <w:tc>
          <w:tcPr>
            <w:tcW w:w="1480" w:type="dxa"/>
            <w:shd w:val="clear" w:color="000000" w:fill="FFFFFF"/>
            <w:vAlign w:val="center"/>
          </w:tcPr>
          <w:p w14:paraId="281A805C" w14:textId="4C9207A9" w:rsidR="00A40D87" w:rsidRDefault="00A40D87" w:rsidP="00380FB9">
            <w:pPr>
              <w:spacing w:after="0" w:line="264" w:lineRule="auto"/>
              <w:jc w:val="center"/>
              <w:rPr>
                <w:sz w:val="28"/>
                <w:szCs w:val="28"/>
              </w:rPr>
            </w:pPr>
            <w:r>
              <w:rPr>
                <w:sz w:val="28"/>
                <w:szCs w:val="28"/>
              </w:rPr>
              <w:t>Đạt</w:t>
            </w:r>
          </w:p>
        </w:tc>
        <w:tc>
          <w:tcPr>
            <w:tcW w:w="1074" w:type="dxa"/>
            <w:shd w:val="clear" w:color="000000" w:fill="FFFFFF"/>
            <w:vAlign w:val="center"/>
          </w:tcPr>
          <w:p w14:paraId="0E24D896" w14:textId="560C11FA" w:rsidR="00A40D87" w:rsidRPr="00A27080" w:rsidRDefault="00A40D87" w:rsidP="005E6A2B">
            <w:pPr>
              <w:spacing w:after="0" w:line="264" w:lineRule="auto"/>
              <w:jc w:val="center"/>
              <w:rPr>
                <w:sz w:val="28"/>
                <w:szCs w:val="28"/>
              </w:rPr>
            </w:pPr>
            <w:r>
              <w:rPr>
                <w:sz w:val="28"/>
                <w:szCs w:val="28"/>
              </w:rPr>
              <w:t>18</w:t>
            </w:r>
          </w:p>
        </w:tc>
      </w:tr>
      <w:tr w:rsidR="00A40D87" w:rsidRPr="00A27080" w14:paraId="61873FEB" w14:textId="3695AD76" w:rsidTr="00A40D87">
        <w:trPr>
          <w:trHeight w:val="480"/>
          <w:jc w:val="center"/>
        </w:trPr>
        <w:tc>
          <w:tcPr>
            <w:tcW w:w="590" w:type="dxa"/>
            <w:shd w:val="clear" w:color="000000" w:fill="FFFFFF"/>
            <w:vAlign w:val="center"/>
            <w:hideMark/>
          </w:tcPr>
          <w:p w14:paraId="1B3CC293" w14:textId="77777777" w:rsidR="00A40D87" w:rsidRPr="00A27080" w:rsidRDefault="00A40D87" w:rsidP="00A03763">
            <w:pPr>
              <w:spacing w:after="0" w:line="264" w:lineRule="auto"/>
              <w:jc w:val="center"/>
              <w:rPr>
                <w:rFonts w:eastAsia="Times New Roman"/>
                <w:b/>
                <w:bCs/>
                <w:sz w:val="28"/>
                <w:szCs w:val="28"/>
              </w:rPr>
            </w:pPr>
            <w:r w:rsidRPr="00A27080">
              <w:rPr>
                <w:rFonts w:eastAsia="Times New Roman"/>
                <w:b/>
                <w:bCs/>
                <w:sz w:val="28"/>
                <w:szCs w:val="28"/>
              </w:rPr>
              <w:t>III</w:t>
            </w:r>
          </w:p>
        </w:tc>
        <w:tc>
          <w:tcPr>
            <w:tcW w:w="2830" w:type="dxa"/>
            <w:shd w:val="clear" w:color="000000" w:fill="FFFFFF"/>
            <w:noWrap/>
            <w:vAlign w:val="center"/>
            <w:hideMark/>
          </w:tcPr>
          <w:p w14:paraId="05013E19" w14:textId="77777777" w:rsidR="00A40D87" w:rsidRPr="00A27080" w:rsidRDefault="00A40D87" w:rsidP="00A03763">
            <w:pPr>
              <w:spacing w:after="0" w:line="264" w:lineRule="auto"/>
              <w:jc w:val="both"/>
              <w:rPr>
                <w:rFonts w:eastAsia="Times New Roman"/>
                <w:b/>
                <w:bCs/>
                <w:sz w:val="28"/>
                <w:szCs w:val="28"/>
              </w:rPr>
            </w:pPr>
            <w:r w:rsidRPr="00A27080">
              <w:rPr>
                <w:rFonts w:eastAsia="Times New Roman"/>
                <w:b/>
                <w:bCs/>
                <w:sz w:val="28"/>
                <w:szCs w:val="28"/>
              </w:rPr>
              <w:t>VỀ MÔI TRƯỜNG</w:t>
            </w:r>
          </w:p>
        </w:tc>
        <w:tc>
          <w:tcPr>
            <w:tcW w:w="851" w:type="dxa"/>
            <w:shd w:val="clear" w:color="000000" w:fill="FFFFFF"/>
            <w:vAlign w:val="center"/>
            <w:hideMark/>
          </w:tcPr>
          <w:p w14:paraId="1BB7FD81" w14:textId="77777777" w:rsidR="00A40D87" w:rsidRPr="00A27080" w:rsidRDefault="00A40D87" w:rsidP="00A03763">
            <w:pPr>
              <w:spacing w:after="0" w:line="264" w:lineRule="auto"/>
              <w:jc w:val="center"/>
              <w:rPr>
                <w:rFonts w:eastAsia="Times New Roman"/>
                <w:b/>
                <w:bCs/>
                <w:sz w:val="28"/>
                <w:szCs w:val="28"/>
              </w:rPr>
            </w:pPr>
            <w:r w:rsidRPr="00A27080">
              <w:rPr>
                <w:rFonts w:eastAsia="Times New Roman"/>
                <w:b/>
                <w:bCs/>
                <w:sz w:val="28"/>
                <w:szCs w:val="28"/>
              </w:rPr>
              <w:t> </w:t>
            </w:r>
          </w:p>
        </w:tc>
        <w:tc>
          <w:tcPr>
            <w:tcW w:w="1088" w:type="dxa"/>
            <w:shd w:val="clear" w:color="000000" w:fill="FFFFFF"/>
            <w:noWrap/>
            <w:vAlign w:val="center"/>
          </w:tcPr>
          <w:p w14:paraId="7C850F15" w14:textId="4210B02E" w:rsidR="00A40D87" w:rsidRPr="00A27080" w:rsidRDefault="00A40D87" w:rsidP="00813ECD">
            <w:pPr>
              <w:spacing w:after="0" w:line="264" w:lineRule="auto"/>
              <w:jc w:val="center"/>
              <w:rPr>
                <w:rFonts w:eastAsia="Times New Roman"/>
                <w:b/>
                <w:bCs/>
                <w:sz w:val="28"/>
                <w:szCs w:val="28"/>
              </w:rPr>
            </w:pPr>
          </w:p>
        </w:tc>
        <w:tc>
          <w:tcPr>
            <w:tcW w:w="869" w:type="dxa"/>
            <w:shd w:val="clear" w:color="000000" w:fill="FFFFFF"/>
            <w:vAlign w:val="center"/>
          </w:tcPr>
          <w:p w14:paraId="17A094F0" w14:textId="1543ADF4" w:rsidR="00A40D87" w:rsidRPr="00A27080" w:rsidRDefault="00A40D87" w:rsidP="00813ECD">
            <w:pPr>
              <w:spacing w:after="0" w:line="264" w:lineRule="auto"/>
              <w:jc w:val="center"/>
              <w:rPr>
                <w:rFonts w:eastAsia="Times New Roman"/>
                <w:b/>
                <w:bCs/>
                <w:sz w:val="28"/>
                <w:szCs w:val="28"/>
              </w:rPr>
            </w:pPr>
          </w:p>
        </w:tc>
        <w:tc>
          <w:tcPr>
            <w:tcW w:w="1015" w:type="dxa"/>
            <w:shd w:val="clear" w:color="000000" w:fill="FFFFFF"/>
            <w:vAlign w:val="center"/>
          </w:tcPr>
          <w:p w14:paraId="067E7BDB" w14:textId="607529ED" w:rsidR="00A40D87" w:rsidRPr="00A27080" w:rsidRDefault="00A40D87" w:rsidP="00813ECD">
            <w:pPr>
              <w:spacing w:after="0" w:line="264" w:lineRule="auto"/>
              <w:jc w:val="center"/>
              <w:rPr>
                <w:rFonts w:eastAsia="Times New Roman"/>
                <w:b/>
                <w:bCs/>
                <w:sz w:val="28"/>
                <w:szCs w:val="28"/>
              </w:rPr>
            </w:pPr>
          </w:p>
        </w:tc>
        <w:tc>
          <w:tcPr>
            <w:tcW w:w="1570" w:type="dxa"/>
            <w:shd w:val="clear" w:color="000000" w:fill="FFFFFF"/>
            <w:vAlign w:val="center"/>
          </w:tcPr>
          <w:p w14:paraId="2B769E51" w14:textId="77777777" w:rsidR="00A40D87" w:rsidRPr="00A27080" w:rsidRDefault="00A40D87" w:rsidP="005E6A2B">
            <w:pPr>
              <w:spacing w:after="0" w:line="264" w:lineRule="auto"/>
              <w:jc w:val="center"/>
              <w:rPr>
                <w:rFonts w:eastAsia="Times New Roman"/>
                <w:b/>
                <w:bCs/>
                <w:sz w:val="28"/>
                <w:szCs w:val="28"/>
              </w:rPr>
            </w:pPr>
          </w:p>
        </w:tc>
        <w:tc>
          <w:tcPr>
            <w:tcW w:w="1338" w:type="dxa"/>
            <w:shd w:val="clear" w:color="000000" w:fill="FFFFFF"/>
            <w:vAlign w:val="center"/>
          </w:tcPr>
          <w:p w14:paraId="39BFB04D" w14:textId="77777777" w:rsidR="00A40D87" w:rsidRPr="00A27080" w:rsidRDefault="00A40D87" w:rsidP="00CE5D61">
            <w:pPr>
              <w:spacing w:after="0" w:line="264" w:lineRule="auto"/>
              <w:jc w:val="center"/>
              <w:rPr>
                <w:rFonts w:eastAsia="Times New Roman"/>
                <w:b/>
                <w:bCs/>
                <w:sz w:val="28"/>
                <w:szCs w:val="28"/>
              </w:rPr>
            </w:pPr>
          </w:p>
        </w:tc>
        <w:tc>
          <w:tcPr>
            <w:tcW w:w="1356" w:type="dxa"/>
            <w:shd w:val="clear" w:color="000000" w:fill="FFFFFF"/>
            <w:vAlign w:val="center"/>
          </w:tcPr>
          <w:p w14:paraId="77B923DB" w14:textId="5DC3C093" w:rsidR="00A40D87" w:rsidRPr="00A27080" w:rsidRDefault="00A40D87" w:rsidP="005E6A2B">
            <w:pPr>
              <w:spacing w:after="0" w:line="264" w:lineRule="auto"/>
              <w:jc w:val="center"/>
              <w:rPr>
                <w:rFonts w:eastAsia="Times New Roman"/>
                <w:b/>
                <w:bCs/>
                <w:sz w:val="28"/>
                <w:szCs w:val="28"/>
              </w:rPr>
            </w:pPr>
          </w:p>
        </w:tc>
        <w:tc>
          <w:tcPr>
            <w:tcW w:w="1275" w:type="dxa"/>
            <w:shd w:val="clear" w:color="000000" w:fill="FFFFFF"/>
            <w:vAlign w:val="center"/>
          </w:tcPr>
          <w:p w14:paraId="148C3DCF" w14:textId="17025E6D" w:rsidR="00A40D87" w:rsidRPr="00A27080" w:rsidRDefault="00A40D87" w:rsidP="005E6A2B">
            <w:pPr>
              <w:spacing w:after="0" w:line="264" w:lineRule="auto"/>
              <w:jc w:val="center"/>
              <w:rPr>
                <w:rFonts w:eastAsia="Times New Roman"/>
                <w:b/>
                <w:bCs/>
                <w:sz w:val="28"/>
                <w:szCs w:val="28"/>
              </w:rPr>
            </w:pPr>
          </w:p>
        </w:tc>
        <w:tc>
          <w:tcPr>
            <w:tcW w:w="1480" w:type="dxa"/>
            <w:shd w:val="clear" w:color="000000" w:fill="FFFFFF"/>
            <w:vAlign w:val="center"/>
          </w:tcPr>
          <w:p w14:paraId="7164DFA0" w14:textId="77777777" w:rsidR="00A40D87" w:rsidRPr="00A27080" w:rsidRDefault="00A40D87" w:rsidP="00380FB9">
            <w:pPr>
              <w:spacing w:after="0" w:line="264" w:lineRule="auto"/>
              <w:jc w:val="center"/>
              <w:rPr>
                <w:rFonts w:eastAsia="Times New Roman"/>
                <w:b/>
                <w:bCs/>
                <w:sz w:val="28"/>
                <w:szCs w:val="28"/>
              </w:rPr>
            </w:pPr>
          </w:p>
        </w:tc>
        <w:tc>
          <w:tcPr>
            <w:tcW w:w="1074" w:type="dxa"/>
            <w:shd w:val="clear" w:color="000000" w:fill="FFFFFF"/>
            <w:vAlign w:val="center"/>
          </w:tcPr>
          <w:p w14:paraId="272C5FD6" w14:textId="1BBB096A" w:rsidR="00A40D87" w:rsidRPr="00A27080" w:rsidRDefault="00A40D87" w:rsidP="005E6A2B">
            <w:pPr>
              <w:spacing w:after="0" w:line="264" w:lineRule="auto"/>
              <w:jc w:val="center"/>
              <w:rPr>
                <w:rFonts w:eastAsia="Times New Roman"/>
                <w:b/>
                <w:bCs/>
                <w:sz w:val="28"/>
                <w:szCs w:val="28"/>
              </w:rPr>
            </w:pPr>
          </w:p>
        </w:tc>
      </w:tr>
      <w:tr w:rsidR="00A40D87" w:rsidRPr="00A27080" w14:paraId="70B5C5DF" w14:textId="6C6551A8" w:rsidTr="00A40D87">
        <w:trPr>
          <w:trHeight w:val="480"/>
          <w:jc w:val="center"/>
        </w:trPr>
        <w:tc>
          <w:tcPr>
            <w:tcW w:w="590" w:type="dxa"/>
            <w:shd w:val="clear" w:color="000000" w:fill="FFFFFF"/>
            <w:vAlign w:val="center"/>
            <w:hideMark/>
          </w:tcPr>
          <w:p w14:paraId="1CAC122F"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16</w:t>
            </w:r>
          </w:p>
        </w:tc>
        <w:tc>
          <w:tcPr>
            <w:tcW w:w="2830" w:type="dxa"/>
            <w:shd w:val="clear" w:color="000000" w:fill="FFFFFF"/>
            <w:noWrap/>
            <w:vAlign w:val="center"/>
            <w:hideMark/>
          </w:tcPr>
          <w:p w14:paraId="10425990"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Tỷ lệ sử dụng nước sạch</w:t>
            </w:r>
          </w:p>
        </w:tc>
        <w:tc>
          <w:tcPr>
            <w:tcW w:w="851" w:type="dxa"/>
            <w:shd w:val="clear" w:color="000000" w:fill="FFFFFF"/>
            <w:vAlign w:val="center"/>
            <w:hideMark/>
          </w:tcPr>
          <w:p w14:paraId="5C729D89"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1088" w:type="dxa"/>
            <w:shd w:val="clear" w:color="000000" w:fill="FFFFFF"/>
            <w:noWrap/>
            <w:vAlign w:val="center"/>
          </w:tcPr>
          <w:p w14:paraId="341281C3" w14:textId="09D66376" w:rsidR="00A40D87" w:rsidRPr="00A27080" w:rsidRDefault="00A40D87" w:rsidP="00813ECD">
            <w:pPr>
              <w:spacing w:after="0" w:line="264" w:lineRule="auto"/>
              <w:jc w:val="center"/>
              <w:rPr>
                <w:rFonts w:eastAsia="Times New Roman"/>
                <w:sz w:val="28"/>
                <w:szCs w:val="28"/>
              </w:rPr>
            </w:pPr>
          </w:p>
        </w:tc>
        <w:tc>
          <w:tcPr>
            <w:tcW w:w="869" w:type="dxa"/>
            <w:shd w:val="clear" w:color="000000" w:fill="FFFFFF"/>
            <w:vAlign w:val="center"/>
          </w:tcPr>
          <w:p w14:paraId="4508EC62" w14:textId="00B24ABC" w:rsidR="00A40D87" w:rsidRPr="00A27080" w:rsidRDefault="00A40D87" w:rsidP="00813ECD">
            <w:pPr>
              <w:spacing w:after="0" w:line="264" w:lineRule="auto"/>
              <w:jc w:val="center"/>
              <w:rPr>
                <w:rFonts w:eastAsia="Times New Roman"/>
                <w:sz w:val="28"/>
                <w:szCs w:val="28"/>
              </w:rPr>
            </w:pPr>
          </w:p>
        </w:tc>
        <w:tc>
          <w:tcPr>
            <w:tcW w:w="1015" w:type="dxa"/>
            <w:shd w:val="clear" w:color="000000" w:fill="FFFFFF"/>
            <w:vAlign w:val="center"/>
          </w:tcPr>
          <w:p w14:paraId="02613D94" w14:textId="52E9CFDC" w:rsidR="00A40D87" w:rsidRPr="00A27080" w:rsidRDefault="00A40D87" w:rsidP="00813ECD">
            <w:pPr>
              <w:spacing w:after="0" w:line="264" w:lineRule="auto"/>
              <w:jc w:val="center"/>
              <w:rPr>
                <w:rFonts w:eastAsia="Times New Roman"/>
                <w:sz w:val="28"/>
                <w:szCs w:val="28"/>
              </w:rPr>
            </w:pPr>
          </w:p>
        </w:tc>
        <w:tc>
          <w:tcPr>
            <w:tcW w:w="1570" w:type="dxa"/>
            <w:shd w:val="clear" w:color="000000" w:fill="FFFFFF"/>
            <w:vAlign w:val="center"/>
          </w:tcPr>
          <w:p w14:paraId="3D197E08" w14:textId="77777777" w:rsidR="00A40D87" w:rsidRPr="00A27080" w:rsidRDefault="00A40D87" w:rsidP="005E6A2B">
            <w:pPr>
              <w:spacing w:after="0" w:line="264" w:lineRule="auto"/>
              <w:jc w:val="center"/>
              <w:rPr>
                <w:rFonts w:eastAsia="Times New Roman"/>
                <w:sz w:val="28"/>
                <w:szCs w:val="28"/>
              </w:rPr>
            </w:pPr>
          </w:p>
        </w:tc>
        <w:tc>
          <w:tcPr>
            <w:tcW w:w="1338" w:type="dxa"/>
            <w:shd w:val="clear" w:color="000000" w:fill="FFFFFF"/>
            <w:vAlign w:val="center"/>
          </w:tcPr>
          <w:p w14:paraId="3FE01094" w14:textId="77777777" w:rsidR="00A40D87" w:rsidRPr="00A27080" w:rsidRDefault="00A40D87" w:rsidP="00CE5D61">
            <w:pPr>
              <w:spacing w:after="0" w:line="264" w:lineRule="auto"/>
              <w:jc w:val="center"/>
              <w:rPr>
                <w:rFonts w:eastAsia="Times New Roman"/>
                <w:sz w:val="28"/>
                <w:szCs w:val="28"/>
              </w:rPr>
            </w:pPr>
          </w:p>
        </w:tc>
        <w:tc>
          <w:tcPr>
            <w:tcW w:w="1356" w:type="dxa"/>
            <w:shd w:val="clear" w:color="000000" w:fill="FFFFFF"/>
            <w:vAlign w:val="center"/>
          </w:tcPr>
          <w:p w14:paraId="1253863F" w14:textId="09DB5F34" w:rsidR="00A40D87" w:rsidRPr="00A27080" w:rsidRDefault="00A40D87" w:rsidP="005E6A2B">
            <w:pPr>
              <w:spacing w:after="0" w:line="264" w:lineRule="auto"/>
              <w:jc w:val="center"/>
              <w:rPr>
                <w:rFonts w:eastAsia="Times New Roman"/>
                <w:sz w:val="28"/>
                <w:szCs w:val="28"/>
              </w:rPr>
            </w:pPr>
          </w:p>
        </w:tc>
        <w:tc>
          <w:tcPr>
            <w:tcW w:w="1275" w:type="dxa"/>
            <w:shd w:val="clear" w:color="000000" w:fill="FFFFFF"/>
            <w:vAlign w:val="center"/>
          </w:tcPr>
          <w:p w14:paraId="297FAD5A" w14:textId="386CE3F8" w:rsidR="00A40D87" w:rsidRPr="00A27080" w:rsidRDefault="00A40D87" w:rsidP="005E6A2B">
            <w:pPr>
              <w:spacing w:after="0" w:line="264" w:lineRule="auto"/>
              <w:jc w:val="center"/>
              <w:rPr>
                <w:rFonts w:eastAsia="Times New Roman"/>
                <w:sz w:val="28"/>
                <w:szCs w:val="28"/>
              </w:rPr>
            </w:pPr>
          </w:p>
        </w:tc>
        <w:tc>
          <w:tcPr>
            <w:tcW w:w="1480" w:type="dxa"/>
            <w:shd w:val="clear" w:color="000000" w:fill="FFFFFF"/>
            <w:vAlign w:val="center"/>
          </w:tcPr>
          <w:p w14:paraId="56C22DF4" w14:textId="77777777" w:rsidR="00A40D87" w:rsidRPr="00A27080" w:rsidRDefault="00A40D87" w:rsidP="00380FB9">
            <w:pPr>
              <w:spacing w:after="0" w:line="264" w:lineRule="auto"/>
              <w:jc w:val="center"/>
              <w:rPr>
                <w:rFonts w:eastAsia="Times New Roman"/>
                <w:sz w:val="28"/>
                <w:szCs w:val="28"/>
              </w:rPr>
            </w:pPr>
          </w:p>
        </w:tc>
        <w:tc>
          <w:tcPr>
            <w:tcW w:w="1074" w:type="dxa"/>
            <w:shd w:val="clear" w:color="000000" w:fill="FFFFFF"/>
            <w:vAlign w:val="center"/>
          </w:tcPr>
          <w:p w14:paraId="05FA8DB9" w14:textId="45E3FF33" w:rsidR="00A40D87" w:rsidRPr="00A27080" w:rsidRDefault="00A40D87" w:rsidP="005E6A2B">
            <w:pPr>
              <w:spacing w:after="0" w:line="264" w:lineRule="auto"/>
              <w:jc w:val="center"/>
              <w:rPr>
                <w:rFonts w:eastAsia="Times New Roman"/>
                <w:sz w:val="28"/>
                <w:szCs w:val="28"/>
              </w:rPr>
            </w:pPr>
          </w:p>
        </w:tc>
      </w:tr>
      <w:tr w:rsidR="00A40D87" w:rsidRPr="00A27080" w14:paraId="65C11B72" w14:textId="781BB710" w:rsidTr="00A40D87">
        <w:trPr>
          <w:trHeight w:val="480"/>
          <w:jc w:val="center"/>
        </w:trPr>
        <w:tc>
          <w:tcPr>
            <w:tcW w:w="590" w:type="dxa"/>
            <w:shd w:val="clear" w:color="000000" w:fill="FFFFFF"/>
            <w:vAlign w:val="center"/>
            <w:hideMark/>
          </w:tcPr>
          <w:p w14:paraId="0874FE51"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 </w:t>
            </w:r>
          </w:p>
        </w:tc>
        <w:tc>
          <w:tcPr>
            <w:tcW w:w="2830" w:type="dxa"/>
            <w:shd w:val="clear" w:color="000000" w:fill="FFFFFF"/>
            <w:noWrap/>
            <w:vAlign w:val="center"/>
            <w:hideMark/>
          </w:tcPr>
          <w:p w14:paraId="0B4D181C"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 xml:space="preserve">Đối với dân cư thành </w:t>
            </w:r>
            <w:r w:rsidRPr="00A27080">
              <w:rPr>
                <w:rFonts w:eastAsia="Times New Roman"/>
                <w:sz w:val="28"/>
                <w:szCs w:val="28"/>
              </w:rPr>
              <w:lastRenderedPageBreak/>
              <w:t>thị</w:t>
            </w:r>
          </w:p>
        </w:tc>
        <w:tc>
          <w:tcPr>
            <w:tcW w:w="851" w:type="dxa"/>
            <w:shd w:val="clear" w:color="000000" w:fill="FFFFFF"/>
            <w:vAlign w:val="center"/>
            <w:hideMark/>
          </w:tcPr>
          <w:p w14:paraId="27A2A3DE"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lastRenderedPageBreak/>
              <w:t>%</w:t>
            </w:r>
          </w:p>
        </w:tc>
        <w:tc>
          <w:tcPr>
            <w:tcW w:w="1088" w:type="dxa"/>
            <w:shd w:val="clear" w:color="000000" w:fill="FFFFFF"/>
            <w:noWrap/>
            <w:vAlign w:val="center"/>
          </w:tcPr>
          <w:p w14:paraId="2575503F" w14:textId="0DE5491C"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99,9</w:t>
            </w:r>
          </w:p>
        </w:tc>
        <w:tc>
          <w:tcPr>
            <w:tcW w:w="869" w:type="dxa"/>
            <w:shd w:val="clear" w:color="000000" w:fill="FFFFFF"/>
            <w:vAlign w:val="center"/>
          </w:tcPr>
          <w:p w14:paraId="20943723" w14:textId="25D0EA49"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99,9</w:t>
            </w:r>
          </w:p>
        </w:tc>
        <w:tc>
          <w:tcPr>
            <w:tcW w:w="1015" w:type="dxa"/>
            <w:shd w:val="clear" w:color="000000" w:fill="FFFFFF"/>
            <w:vAlign w:val="center"/>
          </w:tcPr>
          <w:p w14:paraId="711400AB" w14:textId="333CF880"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99,9</w:t>
            </w:r>
          </w:p>
        </w:tc>
        <w:tc>
          <w:tcPr>
            <w:tcW w:w="1570" w:type="dxa"/>
            <w:shd w:val="clear" w:color="000000" w:fill="FFFFFF"/>
            <w:vAlign w:val="center"/>
          </w:tcPr>
          <w:p w14:paraId="51411018" w14:textId="0871051C" w:rsidR="00A40D87" w:rsidRPr="00A27080" w:rsidRDefault="00A40D87" w:rsidP="005E6A2B">
            <w:pPr>
              <w:spacing w:after="0" w:line="264" w:lineRule="auto"/>
              <w:jc w:val="center"/>
              <w:rPr>
                <w:rFonts w:eastAsia="Times New Roman"/>
                <w:sz w:val="28"/>
                <w:szCs w:val="28"/>
              </w:rPr>
            </w:pPr>
            <w:r w:rsidRPr="00C33D73">
              <w:rPr>
                <w:rFonts w:eastAsia="Times New Roman"/>
                <w:sz w:val="26"/>
                <w:szCs w:val="26"/>
              </w:rPr>
              <w:t>99,6</w:t>
            </w:r>
          </w:p>
        </w:tc>
        <w:tc>
          <w:tcPr>
            <w:tcW w:w="1338" w:type="dxa"/>
            <w:shd w:val="clear" w:color="000000" w:fill="FFFFFF"/>
            <w:vAlign w:val="center"/>
          </w:tcPr>
          <w:p w14:paraId="2AAFFD7C" w14:textId="5F0637DB" w:rsidR="00A40D87" w:rsidRDefault="00A40D87" w:rsidP="00CE5D61">
            <w:pPr>
              <w:spacing w:after="0" w:line="264" w:lineRule="auto"/>
              <w:jc w:val="center"/>
              <w:rPr>
                <w:rFonts w:eastAsia="Times New Roman"/>
                <w:sz w:val="28"/>
                <w:szCs w:val="28"/>
              </w:rPr>
            </w:pPr>
            <w:r>
              <w:rPr>
                <w:rFonts w:eastAsia="Times New Roman"/>
                <w:sz w:val="28"/>
                <w:szCs w:val="28"/>
              </w:rPr>
              <w:t>Đạt</w:t>
            </w:r>
          </w:p>
        </w:tc>
        <w:tc>
          <w:tcPr>
            <w:tcW w:w="1356" w:type="dxa"/>
            <w:shd w:val="clear" w:color="000000" w:fill="FFFFFF"/>
            <w:vAlign w:val="center"/>
          </w:tcPr>
          <w:p w14:paraId="45DD0A7B" w14:textId="11E8CA92" w:rsidR="00A40D87" w:rsidRPr="00A27080" w:rsidRDefault="00A40D87" w:rsidP="005E6A2B">
            <w:pPr>
              <w:spacing w:after="0" w:line="264" w:lineRule="auto"/>
              <w:jc w:val="center"/>
              <w:rPr>
                <w:rFonts w:eastAsia="Times New Roman"/>
                <w:sz w:val="28"/>
                <w:szCs w:val="28"/>
              </w:rPr>
            </w:pPr>
            <w:r>
              <w:rPr>
                <w:rFonts w:eastAsia="Times New Roman"/>
                <w:sz w:val="28"/>
                <w:szCs w:val="28"/>
              </w:rPr>
              <w:t>99,6</w:t>
            </w:r>
          </w:p>
        </w:tc>
        <w:tc>
          <w:tcPr>
            <w:tcW w:w="1275" w:type="dxa"/>
            <w:shd w:val="clear" w:color="000000" w:fill="FFFFFF"/>
            <w:vAlign w:val="center"/>
          </w:tcPr>
          <w:p w14:paraId="455AA45E" w14:textId="41892F63" w:rsidR="00A40D87" w:rsidRPr="00A27080" w:rsidRDefault="00A40D87" w:rsidP="005E6A2B">
            <w:pPr>
              <w:spacing w:after="0" w:line="264" w:lineRule="auto"/>
              <w:jc w:val="center"/>
              <w:rPr>
                <w:rFonts w:eastAsia="Times New Roman"/>
                <w:sz w:val="28"/>
                <w:szCs w:val="28"/>
              </w:rPr>
            </w:pPr>
            <w:r w:rsidRPr="00C33D73">
              <w:rPr>
                <w:rFonts w:eastAsia="Times New Roman"/>
                <w:sz w:val="26"/>
                <w:szCs w:val="26"/>
              </w:rPr>
              <w:t>99,8</w:t>
            </w:r>
          </w:p>
        </w:tc>
        <w:tc>
          <w:tcPr>
            <w:tcW w:w="1480" w:type="dxa"/>
            <w:shd w:val="clear" w:color="000000" w:fill="FFFFFF"/>
            <w:vAlign w:val="center"/>
          </w:tcPr>
          <w:p w14:paraId="603AA34F" w14:textId="5B7AA0CB" w:rsidR="00A40D87" w:rsidRPr="00C33D73" w:rsidRDefault="00A40D87" w:rsidP="00380FB9">
            <w:pPr>
              <w:spacing w:after="0" w:line="264" w:lineRule="auto"/>
              <w:jc w:val="center"/>
              <w:rPr>
                <w:rFonts w:eastAsia="Times New Roman"/>
                <w:sz w:val="26"/>
                <w:szCs w:val="26"/>
              </w:rPr>
            </w:pPr>
            <w:r>
              <w:rPr>
                <w:rFonts w:eastAsia="Times New Roman"/>
                <w:sz w:val="28"/>
                <w:szCs w:val="28"/>
              </w:rPr>
              <w:t>Đạt</w:t>
            </w:r>
          </w:p>
        </w:tc>
        <w:tc>
          <w:tcPr>
            <w:tcW w:w="1074" w:type="dxa"/>
            <w:shd w:val="clear" w:color="000000" w:fill="FFFFFF"/>
            <w:vAlign w:val="center"/>
          </w:tcPr>
          <w:p w14:paraId="5A4ADE3E" w14:textId="7269CF17" w:rsidR="00A40D87" w:rsidRPr="00A27080" w:rsidRDefault="00A40D87" w:rsidP="005E6A2B">
            <w:pPr>
              <w:spacing w:after="0" w:line="264" w:lineRule="auto"/>
              <w:jc w:val="center"/>
              <w:rPr>
                <w:rFonts w:eastAsia="Times New Roman"/>
                <w:sz w:val="28"/>
                <w:szCs w:val="28"/>
              </w:rPr>
            </w:pPr>
            <w:r w:rsidRPr="00C33D73">
              <w:rPr>
                <w:rFonts w:eastAsia="Times New Roman"/>
                <w:sz w:val="26"/>
                <w:szCs w:val="26"/>
              </w:rPr>
              <w:t>100</w:t>
            </w:r>
          </w:p>
        </w:tc>
      </w:tr>
      <w:tr w:rsidR="00A40D87" w:rsidRPr="00A27080" w14:paraId="2D3ECCD6" w14:textId="053CCD10" w:rsidTr="00A40D87">
        <w:trPr>
          <w:trHeight w:val="750"/>
          <w:jc w:val="center"/>
        </w:trPr>
        <w:tc>
          <w:tcPr>
            <w:tcW w:w="590" w:type="dxa"/>
            <w:shd w:val="clear" w:color="000000" w:fill="FFFFFF"/>
            <w:vAlign w:val="center"/>
            <w:hideMark/>
          </w:tcPr>
          <w:p w14:paraId="3C46D8EE"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lastRenderedPageBreak/>
              <w:t> </w:t>
            </w:r>
          </w:p>
        </w:tc>
        <w:tc>
          <w:tcPr>
            <w:tcW w:w="2830" w:type="dxa"/>
            <w:shd w:val="clear" w:color="000000" w:fill="FFFFFF"/>
            <w:noWrap/>
            <w:vAlign w:val="center"/>
            <w:hideMark/>
          </w:tcPr>
          <w:p w14:paraId="04FCE740"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Đối với dân cư nông thôn</w:t>
            </w:r>
          </w:p>
        </w:tc>
        <w:tc>
          <w:tcPr>
            <w:tcW w:w="851" w:type="dxa"/>
            <w:shd w:val="clear" w:color="000000" w:fill="FFFFFF"/>
            <w:vAlign w:val="center"/>
            <w:hideMark/>
          </w:tcPr>
          <w:p w14:paraId="75402BFB"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39E4430E" w14:textId="30327EA8"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98</w:t>
            </w:r>
          </w:p>
        </w:tc>
        <w:tc>
          <w:tcPr>
            <w:tcW w:w="869" w:type="dxa"/>
            <w:shd w:val="clear" w:color="000000" w:fill="FFFFFF"/>
            <w:vAlign w:val="center"/>
          </w:tcPr>
          <w:p w14:paraId="04ED4821" w14:textId="5AB8C384"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&gt;98</w:t>
            </w:r>
          </w:p>
        </w:tc>
        <w:tc>
          <w:tcPr>
            <w:tcW w:w="1015" w:type="dxa"/>
            <w:shd w:val="clear" w:color="000000" w:fill="FFFFFF"/>
            <w:vAlign w:val="center"/>
          </w:tcPr>
          <w:p w14:paraId="1DF4DDE0" w14:textId="451627FB"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&gt;98</w:t>
            </w:r>
          </w:p>
        </w:tc>
        <w:tc>
          <w:tcPr>
            <w:tcW w:w="1570" w:type="dxa"/>
            <w:shd w:val="clear" w:color="000000" w:fill="FFFFFF"/>
            <w:vAlign w:val="center"/>
          </w:tcPr>
          <w:p w14:paraId="245DAB99" w14:textId="46EBBFCE" w:rsidR="00A40D87" w:rsidRPr="00A27080" w:rsidRDefault="00A40D87" w:rsidP="005E6A2B">
            <w:pPr>
              <w:spacing w:after="0" w:line="264" w:lineRule="auto"/>
              <w:jc w:val="center"/>
              <w:rPr>
                <w:rFonts w:eastAsia="Times New Roman"/>
                <w:sz w:val="28"/>
                <w:szCs w:val="28"/>
              </w:rPr>
            </w:pPr>
            <w:r w:rsidRPr="00C33D73">
              <w:rPr>
                <w:rFonts w:eastAsia="Times New Roman"/>
                <w:sz w:val="26"/>
                <w:szCs w:val="26"/>
              </w:rPr>
              <w:t>94</w:t>
            </w:r>
          </w:p>
        </w:tc>
        <w:tc>
          <w:tcPr>
            <w:tcW w:w="1338" w:type="dxa"/>
            <w:shd w:val="clear" w:color="000000" w:fill="FFFFFF"/>
            <w:vAlign w:val="center"/>
          </w:tcPr>
          <w:p w14:paraId="530D0658" w14:textId="7FBF0FA2" w:rsidR="00A40D87" w:rsidRDefault="00A40D87" w:rsidP="00CE5D61">
            <w:pPr>
              <w:spacing w:after="0" w:line="264" w:lineRule="auto"/>
              <w:jc w:val="center"/>
              <w:rPr>
                <w:sz w:val="28"/>
                <w:szCs w:val="28"/>
              </w:rPr>
            </w:pPr>
            <w:r>
              <w:rPr>
                <w:sz w:val="28"/>
                <w:szCs w:val="28"/>
              </w:rPr>
              <w:t>Đạt</w:t>
            </w:r>
          </w:p>
        </w:tc>
        <w:tc>
          <w:tcPr>
            <w:tcW w:w="1356" w:type="dxa"/>
            <w:shd w:val="clear" w:color="000000" w:fill="FFFFFF"/>
            <w:vAlign w:val="center"/>
          </w:tcPr>
          <w:p w14:paraId="18C9E320" w14:textId="3C9C4B99" w:rsidR="00A40D87" w:rsidRPr="00A27080" w:rsidRDefault="00A40D87" w:rsidP="005E6A2B">
            <w:pPr>
              <w:spacing w:after="0" w:line="264" w:lineRule="auto"/>
              <w:jc w:val="center"/>
              <w:rPr>
                <w:sz w:val="28"/>
                <w:szCs w:val="28"/>
              </w:rPr>
            </w:pPr>
            <w:r>
              <w:rPr>
                <w:sz w:val="28"/>
                <w:szCs w:val="28"/>
              </w:rPr>
              <w:t>94</w:t>
            </w:r>
          </w:p>
        </w:tc>
        <w:tc>
          <w:tcPr>
            <w:tcW w:w="1275" w:type="dxa"/>
            <w:shd w:val="clear" w:color="000000" w:fill="FFFFFF"/>
            <w:vAlign w:val="center"/>
          </w:tcPr>
          <w:p w14:paraId="2DE83BC4" w14:textId="36740AFE" w:rsidR="00A40D87" w:rsidRPr="00A27080" w:rsidRDefault="00A40D87" w:rsidP="005E6A2B">
            <w:pPr>
              <w:spacing w:after="0" w:line="264" w:lineRule="auto"/>
              <w:jc w:val="center"/>
              <w:rPr>
                <w:sz w:val="28"/>
                <w:szCs w:val="28"/>
              </w:rPr>
            </w:pPr>
            <w:r w:rsidRPr="00C33D73">
              <w:rPr>
                <w:rFonts w:eastAsia="Times New Roman"/>
                <w:sz w:val="26"/>
                <w:szCs w:val="26"/>
              </w:rPr>
              <w:t>96,2</w:t>
            </w:r>
          </w:p>
        </w:tc>
        <w:tc>
          <w:tcPr>
            <w:tcW w:w="1480" w:type="dxa"/>
            <w:shd w:val="clear" w:color="000000" w:fill="FFFFFF"/>
            <w:vAlign w:val="center"/>
          </w:tcPr>
          <w:p w14:paraId="148E944E" w14:textId="0A778343" w:rsidR="00A40D87" w:rsidRPr="00C33D73" w:rsidRDefault="00A40D87" w:rsidP="00380FB9">
            <w:pPr>
              <w:spacing w:after="0" w:line="264" w:lineRule="auto"/>
              <w:jc w:val="center"/>
              <w:rPr>
                <w:rFonts w:eastAsia="Times New Roman"/>
                <w:sz w:val="26"/>
                <w:szCs w:val="26"/>
              </w:rPr>
            </w:pPr>
            <w:r>
              <w:rPr>
                <w:sz w:val="28"/>
                <w:szCs w:val="28"/>
              </w:rPr>
              <w:t>Đạt</w:t>
            </w:r>
          </w:p>
        </w:tc>
        <w:tc>
          <w:tcPr>
            <w:tcW w:w="1074" w:type="dxa"/>
            <w:shd w:val="clear" w:color="000000" w:fill="FFFFFF"/>
            <w:vAlign w:val="center"/>
          </w:tcPr>
          <w:p w14:paraId="08939ECE" w14:textId="4497F493" w:rsidR="00A40D87" w:rsidRPr="00A27080" w:rsidRDefault="00A40D87" w:rsidP="005E6A2B">
            <w:pPr>
              <w:spacing w:after="0" w:line="264" w:lineRule="auto"/>
              <w:jc w:val="center"/>
              <w:rPr>
                <w:sz w:val="28"/>
                <w:szCs w:val="28"/>
              </w:rPr>
            </w:pPr>
            <w:r w:rsidRPr="00C33D73">
              <w:rPr>
                <w:rFonts w:eastAsia="Times New Roman"/>
                <w:sz w:val="26"/>
                <w:szCs w:val="26"/>
              </w:rPr>
              <w:t>98</w:t>
            </w:r>
          </w:p>
        </w:tc>
      </w:tr>
      <w:tr w:rsidR="00A40D87" w:rsidRPr="00A27080" w14:paraId="169796A3" w14:textId="223FFCF6" w:rsidTr="00A40D87">
        <w:trPr>
          <w:trHeight w:val="1125"/>
          <w:jc w:val="center"/>
        </w:trPr>
        <w:tc>
          <w:tcPr>
            <w:tcW w:w="590" w:type="dxa"/>
            <w:shd w:val="clear" w:color="000000" w:fill="FFFFFF"/>
            <w:vAlign w:val="center"/>
            <w:hideMark/>
          </w:tcPr>
          <w:p w14:paraId="5D44EA6F"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17</w:t>
            </w:r>
          </w:p>
        </w:tc>
        <w:tc>
          <w:tcPr>
            <w:tcW w:w="2830" w:type="dxa"/>
            <w:shd w:val="clear" w:color="000000" w:fill="FFFFFF"/>
            <w:noWrap/>
            <w:vAlign w:val="center"/>
            <w:hideMark/>
          </w:tcPr>
          <w:p w14:paraId="37E2831C" w14:textId="77777777" w:rsidR="00A40D87" w:rsidRPr="00A27080" w:rsidRDefault="00A40D87" w:rsidP="00A03763">
            <w:pPr>
              <w:spacing w:after="0" w:line="264" w:lineRule="auto"/>
              <w:jc w:val="both"/>
              <w:rPr>
                <w:rFonts w:eastAsia="Times New Roman"/>
                <w:sz w:val="28"/>
                <w:szCs w:val="28"/>
              </w:rPr>
            </w:pPr>
            <w:r w:rsidRPr="00A27080">
              <w:rPr>
                <w:rFonts w:eastAsia="Times New Roman"/>
                <w:sz w:val="28"/>
                <w:szCs w:val="28"/>
              </w:rPr>
              <w:t>Tỷ lệ thu gom chất thải rắn thông thường và chất thải nguy hại từ đô thị và công nghiệp</w:t>
            </w:r>
          </w:p>
        </w:tc>
        <w:tc>
          <w:tcPr>
            <w:tcW w:w="851" w:type="dxa"/>
            <w:shd w:val="clear" w:color="000000" w:fill="FFFFFF"/>
            <w:vAlign w:val="center"/>
            <w:hideMark/>
          </w:tcPr>
          <w:p w14:paraId="07CC9A66" w14:textId="77777777" w:rsidR="00A40D87" w:rsidRPr="00A27080" w:rsidRDefault="00A40D87" w:rsidP="00A03763">
            <w:pPr>
              <w:spacing w:after="0" w:line="264" w:lineRule="auto"/>
              <w:jc w:val="center"/>
              <w:rPr>
                <w:rFonts w:eastAsia="Times New Roman"/>
                <w:sz w:val="28"/>
                <w:szCs w:val="28"/>
              </w:rPr>
            </w:pPr>
            <w:r w:rsidRPr="00A27080">
              <w:rPr>
                <w:rFonts w:eastAsia="Times New Roman"/>
                <w:sz w:val="28"/>
                <w:szCs w:val="28"/>
              </w:rPr>
              <w:t>%</w:t>
            </w:r>
          </w:p>
        </w:tc>
        <w:tc>
          <w:tcPr>
            <w:tcW w:w="1088" w:type="dxa"/>
            <w:shd w:val="clear" w:color="000000" w:fill="FFFFFF"/>
            <w:noWrap/>
            <w:vAlign w:val="center"/>
          </w:tcPr>
          <w:p w14:paraId="4F4BEAA2" w14:textId="1C31B173" w:rsidR="00A40D87" w:rsidRPr="00A27080" w:rsidRDefault="00A40D87" w:rsidP="00813ECD">
            <w:pPr>
              <w:spacing w:after="0" w:line="264" w:lineRule="auto"/>
              <w:jc w:val="center"/>
              <w:rPr>
                <w:rFonts w:eastAsia="Times New Roman"/>
                <w:sz w:val="28"/>
                <w:szCs w:val="28"/>
              </w:rPr>
            </w:pPr>
            <w:r w:rsidRPr="0001216E">
              <w:rPr>
                <w:rFonts w:eastAsia="Times New Roman"/>
                <w:sz w:val="28"/>
                <w:szCs w:val="28"/>
              </w:rPr>
              <w:t>95</w:t>
            </w:r>
          </w:p>
        </w:tc>
        <w:tc>
          <w:tcPr>
            <w:tcW w:w="869" w:type="dxa"/>
            <w:shd w:val="clear" w:color="000000" w:fill="FFFFFF"/>
            <w:vAlign w:val="center"/>
          </w:tcPr>
          <w:p w14:paraId="2E752FCE" w14:textId="7D31865A" w:rsidR="00A40D87" w:rsidRPr="00A27080" w:rsidRDefault="00A40D87" w:rsidP="00CE5D61">
            <w:pPr>
              <w:spacing w:after="0" w:line="264" w:lineRule="auto"/>
              <w:jc w:val="center"/>
              <w:rPr>
                <w:rFonts w:eastAsia="Times New Roman"/>
                <w:sz w:val="28"/>
                <w:szCs w:val="28"/>
              </w:rPr>
            </w:pPr>
            <w:r w:rsidRPr="0001216E">
              <w:rPr>
                <w:rFonts w:eastAsia="Times New Roman"/>
                <w:sz w:val="28"/>
                <w:szCs w:val="28"/>
              </w:rPr>
              <w:t>100</w:t>
            </w:r>
          </w:p>
        </w:tc>
        <w:tc>
          <w:tcPr>
            <w:tcW w:w="1015" w:type="dxa"/>
            <w:shd w:val="clear" w:color="000000" w:fill="FFFFFF"/>
            <w:vAlign w:val="center"/>
          </w:tcPr>
          <w:p w14:paraId="60B7BB57" w14:textId="7E08AE15" w:rsidR="00A40D87" w:rsidRPr="00A27080" w:rsidRDefault="00A40D87" w:rsidP="00CE5D61">
            <w:pPr>
              <w:spacing w:after="0" w:line="264" w:lineRule="auto"/>
              <w:jc w:val="center"/>
              <w:rPr>
                <w:rFonts w:eastAsia="Times New Roman"/>
                <w:sz w:val="28"/>
                <w:szCs w:val="28"/>
              </w:rPr>
            </w:pPr>
            <w:r w:rsidRPr="0001216E">
              <w:rPr>
                <w:rFonts w:eastAsia="Times New Roman"/>
                <w:sz w:val="28"/>
                <w:szCs w:val="28"/>
              </w:rPr>
              <w:t>100</w:t>
            </w:r>
          </w:p>
        </w:tc>
        <w:tc>
          <w:tcPr>
            <w:tcW w:w="1570" w:type="dxa"/>
            <w:shd w:val="clear" w:color="000000" w:fill="FFFFFF"/>
            <w:vAlign w:val="center"/>
          </w:tcPr>
          <w:p w14:paraId="0FFAB436" w14:textId="0D13F302" w:rsidR="00A40D87" w:rsidRPr="00A27080" w:rsidRDefault="00A40D87" w:rsidP="00CE5D61">
            <w:pPr>
              <w:spacing w:after="0" w:line="264" w:lineRule="auto"/>
              <w:jc w:val="center"/>
              <w:rPr>
                <w:rFonts w:eastAsia="Times New Roman"/>
                <w:sz w:val="28"/>
                <w:szCs w:val="28"/>
              </w:rPr>
            </w:pPr>
            <w:r>
              <w:rPr>
                <w:rFonts w:eastAsia="Times New Roman"/>
                <w:sz w:val="28"/>
                <w:szCs w:val="28"/>
              </w:rPr>
              <w:t>94</w:t>
            </w:r>
          </w:p>
        </w:tc>
        <w:tc>
          <w:tcPr>
            <w:tcW w:w="1338" w:type="dxa"/>
            <w:shd w:val="clear" w:color="000000" w:fill="FFFFFF"/>
            <w:vAlign w:val="center"/>
          </w:tcPr>
          <w:p w14:paraId="2119E9C8" w14:textId="28E7072D" w:rsidR="00A40D87" w:rsidRDefault="00A40D87" w:rsidP="00CE5D61">
            <w:pPr>
              <w:spacing w:after="0" w:line="264" w:lineRule="auto"/>
              <w:jc w:val="center"/>
              <w:rPr>
                <w:rFonts w:eastAsia="Times New Roman"/>
                <w:sz w:val="28"/>
                <w:szCs w:val="28"/>
              </w:rPr>
            </w:pPr>
            <w:r>
              <w:rPr>
                <w:rFonts w:eastAsia="Times New Roman"/>
                <w:sz w:val="28"/>
                <w:szCs w:val="28"/>
              </w:rPr>
              <w:t>Đạt</w:t>
            </w:r>
          </w:p>
        </w:tc>
        <w:tc>
          <w:tcPr>
            <w:tcW w:w="1356" w:type="dxa"/>
            <w:shd w:val="clear" w:color="000000" w:fill="FFFFFF"/>
            <w:vAlign w:val="center"/>
          </w:tcPr>
          <w:p w14:paraId="6AAAA63E" w14:textId="35B94F09" w:rsidR="00A40D87" w:rsidRPr="00A27080" w:rsidRDefault="00A40D87" w:rsidP="00CE5D61">
            <w:pPr>
              <w:spacing w:after="0" w:line="264" w:lineRule="auto"/>
              <w:jc w:val="center"/>
              <w:rPr>
                <w:rFonts w:eastAsia="Times New Roman"/>
                <w:sz w:val="28"/>
                <w:szCs w:val="28"/>
              </w:rPr>
            </w:pPr>
            <w:r>
              <w:rPr>
                <w:rFonts w:eastAsia="Times New Roman"/>
                <w:sz w:val="28"/>
                <w:szCs w:val="28"/>
              </w:rPr>
              <w:t>?</w:t>
            </w:r>
          </w:p>
        </w:tc>
        <w:tc>
          <w:tcPr>
            <w:tcW w:w="1275" w:type="dxa"/>
            <w:shd w:val="clear" w:color="000000" w:fill="FFFFFF"/>
            <w:vAlign w:val="center"/>
          </w:tcPr>
          <w:p w14:paraId="3F8A3925" w14:textId="45DBD17A" w:rsidR="00A40D87" w:rsidRPr="00A27080" w:rsidRDefault="00A40D87" w:rsidP="005E6A2B">
            <w:pPr>
              <w:spacing w:after="0" w:line="264" w:lineRule="auto"/>
              <w:jc w:val="center"/>
              <w:rPr>
                <w:rFonts w:eastAsia="Times New Roman"/>
                <w:sz w:val="28"/>
                <w:szCs w:val="28"/>
              </w:rPr>
            </w:pPr>
            <w:r>
              <w:rPr>
                <w:rFonts w:eastAsia="Times New Roman"/>
                <w:sz w:val="28"/>
                <w:szCs w:val="28"/>
              </w:rPr>
              <w:t>?</w:t>
            </w:r>
          </w:p>
        </w:tc>
        <w:tc>
          <w:tcPr>
            <w:tcW w:w="1480" w:type="dxa"/>
            <w:shd w:val="clear" w:color="000000" w:fill="FFFFFF"/>
            <w:vAlign w:val="center"/>
          </w:tcPr>
          <w:p w14:paraId="66A51493" w14:textId="25F349F4" w:rsidR="00A40D87" w:rsidRDefault="00A40D87" w:rsidP="00380FB9">
            <w:pPr>
              <w:spacing w:after="0" w:line="264" w:lineRule="auto"/>
              <w:jc w:val="center"/>
              <w:rPr>
                <w:rFonts w:eastAsia="Times New Roman"/>
                <w:sz w:val="28"/>
                <w:szCs w:val="28"/>
              </w:rPr>
            </w:pPr>
            <w:r>
              <w:rPr>
                <w:rFonts w:eastAsia="Times New Roman"/>
                <w:sz w:val="28"/>
                <w:szCs w:val="28"/>
              </w:rPr>
              <w:t>?</w:t>
            </w:r>
          </w:p>
        </w:tc>
        <w:tc>
          <w:tcPr>
            <w:tcW w:w="1074" w:type="dxa"/>
            <w:shd w:val="clear" w:color="000000" w:fill="FFFFFF"/>
            <w:vAlign w:val="center"/>
          </w:tcPr>
          <w:p w14:paraId="0BD81EB8" w14:textId="3CDC3334" w:rsidR="00A40D87" w:rsidRPr="00A27080" w:rsidRDefault="00A40D87" w:rsidP="005E6A2B">
            <w:pPr>
              <w:spacing w:after="0" w:line="264" w:lineRule="auto"/>
              <w:jc w:val="center"/>
              <w:rPr>
                <w:rFonts w:eastAsia="Times New Roman"/>
                <w:sz w:val="28"/>
                <w:szCs w:val="28"/>
              </w:rPr>
            </w:pPr>
            <w:r>
              <w:rPr>
                <w:rFonts w:eastAsia="Times New Roman"/>
                <w:sz w:val="28"/>
                <w:szCs w:val="28"/>
              </w:rPr>
              <w:t>?</w:t>
            </w:r>
          </w:p>
        </w:tc>
      </w:tr>
    </w:tbl>
    <w:p w14:paraId="507ABA57" w14:textId="77777777" w:rsidR="0001216E" w:rsidRPr="00A27080" w:rsidRDefault="0001216E" w:rsidP="0001216E">
      <w:pPr>
        <w:spacing w:before="120" w:after="0" w:line="240" w:lineRule="auto"/>
        <w:ind w:hanging="142"/>
        <w:jc w:val="center"/>
        <w:rPr>
          <w:sz w:val="28"/>
          <w:szCs w:val="28"/>
        </w:rPr>
      </w:pPr>
    </w:p>
    <w:p w14:paraId="61FC48F6" w14:textId="632A01DF" w:rsidR="0022558D" w:rsidRPr="00A40D87" w:rsidRDefault="00A40D87" w:rsidP="00A40D87">
      <w:pPr>
        <w:shd w:val="clear" w:color="auto" w:fill="FFFFFF"/>
        <w:spacing w:after="0" w:line="264" w:lineRule="auto"/>
        <w:ind w:right="-142"/>
        <w:jc w:val="both"/>
        <w:rPr>
          <w:rFonts w:eastAsia="Times New Roman"/>
          <w:b/>
          <w:bCs/>
          <w:i/>
          <w:sz w:val="28"/>
          <w:szCs w:val="28"/>
        </w:rPr>
      </w:pPr>
      <w:r w:rsidRPr="00A40D87">
        <w:rPr>
          <w:i/>
          <w:sz w:val="28"/>
          <w:szCs w:val="28"/>
        </w:rPr>
        <w:t xml:space="preserve">Ghi chú: </w:t>
      </w:r>
      <w:r>
        <w:rPr>
          <w:i/>
          <w:sz w:val="28"/>
          <w:szCs w:val="28"/>
        </w:rPr>
        <w:t>(</w:t>
      </w:r>
      <w:r w:rsidRPr="00A40D87">
        <w:rPr>
          <w:i/>
          <w:sz w:val="28"/>
          <w:szCs w:val="28"/>
        </w:rPr>
        <w:t>*</w:t>
      </w:r>
      <w:r>
        <w:rPr>
          <w:i/>
          <w:sz w:val="28"/>
          <w:szCs w:val="28"/>
        </w:rPr>
        <w:t>)</w:t>
      </w:r>
      <w:r w:rsidRPr="00A40D87">
        <w:rPr>
          <w:i/>
          <w:sz w:val="28"/>
          <w:szCs w:val="28"/>
        </w:rPr>
        <w:t xml:space="preserve"> chưa có số liệu tổng kết, đánh giá.</w:t>
      </w:r>
      <w:r w:rsidR="0001216E" w:rsidRPr="00A40D87">
        <w:rPr>
          <w:i/>
          <w:sz w:val="28"/>
          <w:szCs w:val="28"/>
        </w:rPr>
        <w:br w:type="page"/>
      </w:r>
    </w:p>
    <w:tbl>
      <w:tblPr>
        <w:tblW w:w="4910" w:type="pct"/>
        <w:tblInd w:w="108" w:type="dxa"/>
        <w:tblBorders>
          <w:top w:val="single" w:sz="4" w:space="0" w:color="auto"/>
        </w:tblBorders>
        <w:tblLook w:val="0000" w:firstRow="0" w:lastRow="0" w:firstColumn="0" w:lastColumn="0" w:noHBand="0" w:noVBand="0"/>
      </w:tblPr>
      <w:tblGrid>
        <w:gridCol w:w="5363"/>
        <w:gridCol w:w="9821"/>
      </w:tblGrid>
      <w:tr w:rsidR="0022558D" w:rsidRPr="00A27080" w14:paraId="4F226610" w14:textId="77777777" w:rsidTr="00731BC1">
        <w:trPr>
          <w:trHeight w:val="740"/>
        </w:trPr>
        <w:tc>
          <w:tcPr>
            <w:tcW w:w="1766" w:type="pct"/>
            <w:tcBorders>
              <w:top w:val="nil"/>
            </w:tcBorders>
          </w:tcPr>
          <w:p w14:paraId="2687DE02" w14:textId="77777777" w:rsidR="0022558D" w:rsidRPr="00A27080" w:rsidRDefault="0022558D" w:rsidP="00731BC1">
            <w:pPr>
              <w:keepNext/>
              <w:spacing w:after="0" w:line="240" w:lineRule="auto"/>
              <w:jc w:val="center"/>
              <w:outlineLvl w:val="2"/>
              <w:rPr>
                <w:rFonts w:eastAsia="Times New Roman" w:cs="Times New Roman"/>
                <w:b/>
                <w:noProof/>
                <w:sz w:val="26"/>
                <w:szCs w:val="26"/>
              </w:rPr>
            </w:pPr>
            <w:r w:rsidRPr="00A27080">
              <w:rPr>
                <w:rFonts w:eastAsia="Times New Roman" w:cs="Times New Roman"/>
                <w:b/>
                <w:sz w:val="26"/>
                <w:szCs w:val="26"/>
              </w:rPr>
              <w:lastRenderedPageBreak/>
              <w:t>ỦY BAN NHÂN DÂN</w:t>
            </w:r>
          </w:p>
          <w:p w14:paraId="455CC7FF" w14:textId="0E29A5C8" w:rsidR="0022558D" w:rsidRPr="00A27080" w:rsidRDefault="00731BC1" w:rsidP="00731BC1">
            <w:pPr>
              <w:spacing w:after="0" w:line="240" w:lineRule="auto"/>
              <w:jc w:val="center"/>
              <w:rPr>
                <w:rFonts w:eastAsia="Times New Roman" w:cs="Times New Roman"/>
                <w:noProof/>
                <w:sz w:val="26"/>
                <w:szCs w:val="26"/>
              </w:rPr>
            </w:pPr>
            <w:r w:rsidRPr="00A27080">
              <w:rPr>
                <w:rFonts w:eastAsia="Times New Roman" w:cs="Times New Roman"/>
                <w:b/>
                <w:noProof/>
                <w:sz w:val="26"/>
                <w:szCs w:val="26"/>
              </w:rPr>
              <mc:AlternateContent>
                <mc:Choice Requires="wps">
                  <w:drawing>
                    <wp:anchor distT="0" distB="0" distL="114300" distR="114300" simplePos="0" relativeHeight="251663360" behindDoc="0" locked="0" layoutInCell="1" allowOverlap="1" wp14:anchorId="6EC99988" wp14:editId="2155338B">
                      <wp:simplePos x="0" y="0"/>
                      <wp:positionH relativeFrom="column">
                        <wp:posOffset>1031421</wp:posOffset>
                      </wp:positionH>
                      <wp:positionV relativeFrom="paragraph">
                        <wp:posOffset>273866</wp:posOffset>
                      </wp:positionV>
                      <wp:extent cx="1001486" cy="8709"/>
                      <wp:effectExtent l="0" t="0" r="27305" b="29845"/>
                      <wp:wrapNone/>
                      <wp:docPr id="5" name="Straight Connector 5"/>
                      <wp:cNvGraphicFramePr/>
                      <a:graphic xmlns:a="http://schemas.openxmlformats.org/drawingml/2006/main">
                        <a:graphicData uri="http://schemas.microsoft.com/office/word/2010/wordprocessingShape">
                          <wps:wsp>
                            <wps:cNvCnPr/>
                            <wps:spPr>
                              <a:xfrm>
                                <a:off x="0" y="0"/>
                                <a:ext cx="1001486" cy="870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43301963" id="Straight Connecto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81.2pt,21.55pt" to="160.0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oHuAEAALoDAAAOAAAAZHJzL2Uyb0RvYy54bWysU8GO0zAQvSPxD5bvNMmKXUrUdA9dwQVB&#10;xS4f4HXsxsL2WGPTpH/P2GmzCBBarbg4Hvu9mXnPk83t5Cw7KowGfMebVc2Z8hJ64w8d//bw4c2a&#10;s5iE74UFrzp+UpHfbl+/2oyhVVcwgO0VMkriYzuGjg8phbaqohyUE3EFQXm61IBOJArxUPUoRsru&#10;bHVV1zfVCNgHBKlipNO7+ZJvS36tlUxftI4qMdtx6i2VFcv6mNdquxHtAUUYjDy3IV7QhRPGU9El&#10;1Z1Igv1A80cqZyRCBJ1WElwFWhupigZS09S/qbkfRFBFC5kTw2JT/H9p5efjHpnpO37NmReOnug+&#10;oTCHIbEdeE8GArLr7NMYYkvwnd/jOYphj1n0pNHlL8lhU/H2tHirpsQkHTZ13bxd33Am6W79rn6f&#10;U1ZP3IAxfVTgWN503BqflYtWHD/FNEMvEOLlXubqZZdOVmWw9V+VJjW5XmGXOVI7i+woaAL67825&#10;bEFmijbWLqT636QzNtNUma3nEhd0qQg+LURnPODfqqbp0qqe8RfVs9Ys+xH6U3mLYgcNSDH0PMx5&#10;An+NC/3pl9v+BAAA//8DAFBLAwQUAAYACAAAACEAMpbzQd8AAAAJAQAADwAAAGRycy9kb3ducmV2&#10;LnhtbEyPT0+DQBDF7yZ+h82YeLNLKbYNZWmMf056QPTQ45YdgZSdJewW0E/veKq3eTMvb34v28+2&#10;EyMOvnWkYLmIQCBVzrRUK/j8eLnbgvBBk9GdI1TwjR72+fVVplPjJnrHsQy14BDyqVbQhNCnUvqq&#10;Qav9wvVIfPtyg9WB5VBLM+iJw20n4yhaS6tb4g+N7vGxwepUnq2CzfNrWfTT09tPITeyKEYXtqeD&#10;Urc388MORMA5XMzwh8/okDPT0Z3JeNGxXscJWxUkqyUINqziiIcjL5J7kHkm/zfIfwEAAP//AwBQ&#10;SwECLQAUAAYACAAAACEAtoM4kv4AAADhAQAAEwAAAAAAAAAAAAAAAAAAAAAAW0NvbnRlbnRfVHlw&#10;ZXNdLnhtbFBLAQItABQABgAIAAAAIQA4/SH/1gAAAJQBAAALAAAAAAAAAAAAAAAAAC8BAABfcmVs&#10;cy8ucmVsc1BLAQItABQABgAIAAAAIQDgeroHuAEAALoDAAAOAAAAAAAAAAAAAAAAAC4CAABkcnMv&#10;ZTJvRG9jLnhtbFBLAQItABQABgAIAAAAIQAylvNB3wAAAAkBAAAPAAAAAAAAAAAAAAAAABIEAABk&#10;cnMvZG93bnJldi54bWxQSwUGAAAAAAQABADzAAAAHgUAAAAA&#10;" strokecolor="black [3040]"/>
                  </w:pict>
                </mc:Fallback>
              </mc:AlternateContent>
            </w:r>
            <w:r w:rsidR="0022558D" w:rsidRPr="00A27080">
              <w:rPr>
                <w:rFonts w:eastAsia="Times New Roman" w:cs="Times New Roman"/>
                <w:b/>
                <w:sz w:val="26"/>
                <w:szCs w:val="26"/>
              </w:rPr>
              <w:t>TỈNH ĐỒNG THÁP</w:t>
            </w:r>
          </w:p>
        </w:tc>
        <w:tc>
          <w:tcPr>
            <w:tcW w:w="3234" w:type="pct"/>
            <w:tcBorders>
              <w:top w:val="nil"/>
            </w:tcBorders>
          </w:tcPr>
          <w:p w14:paraId="1371503D" w14:textId="54CB51BE" w:rsidR="0022558D" w:rsidRPr="00A27080" w:rsidRDefault="00731BC1" w:rsidP="00731BC1">
            <w:pPr>
              <w:spacing w:after="0" w:line="240" w:lineRule="auto"/>
              <w:ind w:left="-198" w:right="-108" w:firstLine="90"/>
              <w:jc w:val="center"/>
              <w:rPr>
                <w:rFonts w:eastAsia="Times New Roman" w:cs="Times New Roman"/>
                <w:b/>
                <w:bCs/>
                <w:noProof/>
                <w:sz w:val="26"/>
                <w:szCs w:val="26"/>
              </w:rPr>
            </w:pPr>
            <w:r w:rsidRPr="00A27080">
              <w:rPr>
                <w:rFonts w:eastAsia="Times New Roman" w:cs="Times New Roman"/>
                <w:b/>
                <w:bCs/>
                <w:noProof/>
                <w:sz w:val="26"/>
                <w:szCs w:val="26"/>
              </w:rPr>
              <w:t xml:space="preserve">                  </w:t>
            </w:r>
            <w:r w:rsidR="0022558D" w:rsidRPr="00A27080">
              <w:rPr>
                <w:rFonts w:eastAsia="Times New Roman" w:cs="Times New Roman"/>
                <w:b/>
                <w:bCs/>
                <w:noProof/>
                <w:sz w:val="26"/>
                <w:szCs w:val="26"/>
              </w:rPr>
              <w:t>CỘNG HÒA XÃ HỘI CHỦ NGHĨA VIỆT NAM</w:t>
            </w:r>
          </w:p>
          <w:p w14:paraId="7D1FFC63" w14:textId="1047F49E" w:rsidR="0022558D" w:rsidRPr="00A27080" w:rsidRDefault="00731BC1" w:rsidP="00731BC1">
            <w:pPr>
              <w:spacing w:after="0" w:line="240" w:lineRule="auto"/>
              <w:ind w:right="-108"/>
              <w:jc w:val="center"/>
              <w:rPr>
                <w:rFonts w:eastAsia="Times New Roman" w:cs="Times New Roman"/>
                <w:bCs/>
                <w:noProof/>
                <w:sz w:val="28"/>
                <w:szCs w:val="28"/>
              </w:rPr>
            </w:pPr>
            <w:r w:rsidRPr="00A27080">
              <w:rPr>
                <w:rFonts w:eastAsia="Times New Roman" w:cs="Times New Roman"/>
                <w:b/>
                <w:bCs/>
                <w:noProof/>
                <w:sz w:val="28"/>
                <w:szCs w:val="28"/>
              </w:rPr>
              <mc:AlternateContent>
                <mc:Choice Requires="wps">
                  <w:drawing>
                    <wp:anchor distT="0" distB="0" distL="114300" distR="114300" simplePos="0" relativeHeight="251664384" behindDoc="0" locked="0" layoutInCell="1" allowOverlap="1" wp14:anchorId="33801117" wp14:editId="12D00E73">
                      <wp:simplePos x="0" y="0"/>
                      <wp:positionH relativeFrom="column">
                        <wp:posOffset>2465524</wp:posOffset>
                      </wp:positionH>
                      <wp:positionV relativeFrom="paragraph">
                        <wp:posOffset>273685</wp:posOffset>
                      </wp:positionV>
                      <wp:extent cx="1994263" cy="8255"/>
                      <wp:effectExtent l="0" t="0" r="25400" b="29845"/>
                      <wp:wrapNone/>
                      <wp:docPr id="6" name="Straight Connector 6"/>
                      <wp:cNvGraphicFramePr/>
                      <a:graphic xmlns:a="http://schemas.openxmlformats.org/drawingml/2006/main">
                        <a:graphicData uri="http://schemas.microsoft.com/office/word/2010/wordprocessingShape">
                          <wps:wsp>
                            <wps:cNvCnPr/>
                            <wps:spPr>
                              <a:xfrm flipV="1">
                                <a:off x="0" y="0"/>
                                <a:ext cx="1994263" cy="82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5EE32C18" id="Straight Connector 6"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194.15pt,21.55pt" to="351.2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Az1wAEAAMQDAAAOAAAAZHJzL2Uyb0RvYy54bWysU02P0zAQvSPxHyzfadLCVrtR0z10BRcE&#10;FQvcvY7dWNgea2ya9N8zdtKAACGEuFj+eO/NvJfJ7n50lp0VRgO+5etVzZnyEjrjTy3/9PH1i1vO&#10;YhK+Exa8avlFRX6/f/5sN4RGbaAH2ylkJOJjM4SW9ymFpqqi7JUTcQVBeXrUgE4kOuKp6lAMpO5s&#10;tanrbTUAdgFBqhjp9mF65Puir7WS6b3WUSVmW069pbJiWZ/yWu13ojmhCL2RcxviH7pwwngqukg9&#10;iCTYVzS/SDkjESLotJLgKtDaSFU8kJt1/ZObx14EVbxQODEsMcX/JyvfnY/ITNfyLWdeOPpEjwmF&#10;OfWJHcB7ChCQbXNOQ4gNwQ/+iPMphiNm06NGx7Q14TONQImBjLGxpHxZUlZjYpIu13d3rzbbl5xJ&#10;ervd3Nxk8WpSyWoBY3qjwLG8abk1PmcgGnF+G9MEvUKIl7ua+ii7dLEqg63/oDT5yvUKu0yUOlhk&#10;Z0Gz0H1Zz2ULMlO0sXYh1X8mzdhMU2XK/pa4oEtF8GkhOuMBf1c1jddW9YS/up68ZttP0F3KVylx&#10;0KiUQOexzrP447nQv/98+28AAAD//wMAUEsDBBQABgAIAAAAIQDRx31p3wAAAAkBAAAPAAAAZHJz&#10;L2Rvd25yZXYueG1sTI9BTsMwEEX3SNzBGiQ2FXWahDYKcSpUiQ0sKKUHcGI3ibDHIXZT9/YMK1jO&#10;zNOf96tttIbNevKDQwGrZQJMY+vUgJ2A4+fLQwHMB4lKGodawFV72Na3N5Uslbvgh54PoWMUgr6U&#10;AvoQxpJz3/baSr90o0a6ndxkZaBx6ria5IXCreFpkqy5lQPSh16Oetfr9utwtgJe3/eLaxrXi+/N&#10;Y7OLc2HimzdC3N/F5ydgQcfwB8OvPqlDTU6NO6PyzAjIiiIjVECerYARsEnSHFhDizwHXlf8f4P6&#10;BwAA//8DAFBLAQItABQABgAIAAAAIQC2gziS/gAAAOEBAAATAAAAAAAAAAAAAAAAAAAAAABbQ29u&#10;dGVudF9UeXBlc10ueG1sUEsBAi0AFAAGAAgAAAAhADj9If/WAAAAlAEAAAsAAAAAAAAAAAAAAAAA&#10;LwEAAF9yZWxzLy5yZWxzUEsBAi0AFAAGAAgAAAAhADggDPXAAQAAxAMAAA4AAAAAAAAAAAAAAAAA&#10;LgIAAGRycy9lMm9Eb2MueG1sUEsBAi0AFAAGAAgAAAAhANHHfWnfAAAACQEAAA8AAAAAAAAAAAAA&#10;AAAAGgQAAGRycy9kb3ducmV2LnhtbFBLBQYAAAAABAAEAPMAAAAmBQAAAAA=&#10;" strokecolor="black [3040]"/>
                  </w:pict>
                </mc:Fallback>
              </mc:AlternateContent>
            </w:r>
            <w:r w:rsidRPr="00A27080">
              <w:rPr>
                <w:rFonts w:eastAsia="Times New Roman" w:cs="Times New Roman"/>
                <w:b/>
                <w:bCs/>
                <w:noProof/>
                <w:sz w:val="28"/>
                <w:szCs w:val="28"/>
              </w:rPr>
              <w:t xml:space="preserve">                   </w:t>
            </w:r>
            <w:r w:rsidR="0022558D" w:rsidRPr="00A27080">
              <w:rPr>
                <w:rFonts w:eastAsia="Times New Roman" w:cs="Times New Roman"/>
                <w:b/>
                <w:bCs/>
                <w:noProof/>
                <w:sz w:val="28"/>
                <w:szCs w:val="28"/>
              </w:rPr>
              <w:t>Độc lập - Tự do - Hạnh phúc</w:t>
            </w:r>
          </w:p>
        </w:tc>
      </w:tr>
    </w:tbl>
    <w:p w14:paraId="75B256A4" w14:textId="77777777" w:rsidR="0022558D" w:rsidRPr="00A27080" w:rsidRDefault="0022558D" w:rsidP="0001216E">
      <w:pPr>
        <w:shd w:val="clear" w:color="auto" w:fill="FFFFFF"/>
        <w:spacing w:after="0" w:line="264" w:lineRule="auto"/>
        <w:ind w:right="-142"/>
        <w:jc w:val="center"/>
        <w:rPr>
          <w:rFonts w:eastAsia="Times New Roman"/>
          <w:b/>
          <w:bCs/>
          <w:sz w:val="28"/>
          <w:szCs w:val="28"/>
        </w:rPr>
      </w:pPr>
    </w:p>
    <w:p w14:paraId="0F4B6E41" w14:textId="760DE14A" w:rsidR="0001216E" w:rsidRPr="00A27080" w:rsidRDefault="0001216E" w:rsidP="0001216E">
      <w:pPr>
        <w:shd w:val="clear" w:color="auto" w:fill="FFFFFF"/>
        <w:spacing w:after="0" w:line="264" w:lineRule="auto"/>
        <w:ind w:right="-142"/>
        <w:jc w:val="center"/>
        <w:rPr>
          <w:rFonts w:eastAsia="Times New Roman"/>
          <w:b/>
          <w:bCs/>
          <w:sz w:val="28"/>
          <w:szCs w:val="28"/>
        </w:rPr>
      </w:pPr>
      <w:r w:rsidRPr="00A27080">
        <w:rPr>
          <w:rFonts w:eastAsia="Times New Roman"/>
          <w:b/>
          <w:bCs/>
          <w:sz w:val="28"/>
          <w:szCs w:val="28"/>
        </w:rPr>
        <w:t>Phụ lục I</w:t>
      </w:r>
      <w:r w:rsidR="00E71C9F">
        <w:rPr>
          <w:rFonts w:eastAsia="Times New Roman"/>
          <w:b/>
          <w:bCs/>
          <w:sz w:val="28"/>
          <w:szCs w:val="28"/>
        </w:rPr>
        <w:t>V</w:t>
      </w:r>
    </w:p>
    <w:p w14:paraId="5BD17480" w14:textId="4D3FD301" w:rsidR="0001216E" w:rsidRPr="00A27080" w:rsidRDefault="00420339" w:rsidP="0001216E">
      <w:pPr>
        <w:shd w:val="clear" w:color="auto" w:fill="FFFFFF"/>
        <w:spacing w:after="0" w:line="264" w:lineRule="auto"/>
        <w:ind w:right="-142"/>
        <w:jc w:val="center"/>
        <w:rPr>
          <w:rFonts w:eastAsia="Times New Roman"/>
          <w:b/>
          <w:bCs/>
          <w:sz w:val="28"/>
          <w:szCs w:val="28"/>
        </w:rPr>
      </w:pPr>
      <w:r w:rsidRPr="00A27080">
        <w:rPr>
          <w:rFonts w:eastAsia="Times New Roman"/>
          <w:b/>
          <w:bCs/>
          <w:sz w:val="28"/>
          <w:szCs w:val="28"/>
        </w:rPr>
        <w:t>Kết quả thực hiện một số nhiệm vụ cụ thể triển khai trên địa</w:t>
      </w:r>
      <w:r w:rsidR="00E71C9F">
        <w:rPr>
          <w:rFonts w:eastAsia="Times New Roman"/>
          <w:b/>
          <w:bCs/>
          <w:sz w:val="28"/>
          <w:szCs w:val="28"/>
        </w:rPr>
        <w:t xml:space="preserve"> bàn tỉnh Đồng Tháp đến năm 2024</w:t>
      </w:r>
    </w:p>
    <w:p w14:paraId="213C3E56" w14:textId="79D93466" w:rsidR="006D3A53" w:rsidRPr="00A27080" w:rsidRDefault="006D3A53" w:rsidP="006D3A53">
      <w:pPr>
        <w:spacing w:after="120" w:line="240" w:lineRule="auto"/>
        <w:ind w:hanging="142"/>
        <w:jc w:val="center"/>
        <w:rPr>
          <w:i/>
          <w:iCs/>
          <w:sz w:val="28"/>
          <w:szCs w:val="28"/>
        </w:rPr>
      </w:pPr>
      <w:r w:rsidRPr="00A27080">
        <w:rPr>
          <w:i/>
          <w:iCs/>
          <w:sz w:val="28"/>
          <w:szCs w:val="28"/>
        </w:rPr>
        <w:t>(</w:t>
      </w:r>
      <w:r w:rsidR="00EB32A9" w:rsidRPr="00A27080">
        <w:rPr>
          <w:i/>
          <w:iCs/>
          <w:sz w:val="28"/>
          <w:szCs w:val="28"/>
        </w:rPr>
        <w:t xml:space="preserve">Kèm theo Báo cáo số    </w:t>
      </w:r>
      <w:r w:rsidR="00731BC1" w:rsidRPr="00A27080">
        <w:rPr>
          <w:i/>
          <w:iCs/>
          <w:sz w:val="28"/>
          <w:szCs w:val="28"/>
        </w:rPr>
        <w:t xml:space="preserve"> </w:t>
      </w:r>
      <w:r w:rsidR="00EB32A9" w:rsidRPr="00A27080">
        <w:rPr>
          <w:i/>
          <w:iCs/>
          <w:sz w:val="28"/>
          <w:szCs w:val="28"/>
        </w:rPr>
        <w:t xml:space="preserve">     /BC-UBND ngày  </w:t>
      </w:r>
      <w:r w:rsidR="00731BC1" w:rsidRPr="00A27080">
        <w:rPr>
          <w:i/>
          <w:iCs/>
          <w:sz w:val="28"/>
          <w:szCs w:val="28"/>
        </w:rPr>
        <w:t xml:space="preserve">   </w:t>
      </w:r>
      <w:r w:rsidR="00EB32A9" w:rsidRPr="00A27080">
        <w:rPr>
          <w:i/>
          <w:iCs/>
          <w:sz w:val="28"/>
          <w:szCs w:val="28"/>
        </w:rPr>
        <w:t xml:space="preserve">  /</w:t>
      </w:r>
      <w:r w:rsidR="00325CAB">
        <w:rPr>
          <w:i/>
          <w:iCs/>
          <w:sz w:val="28"/>
          <w:szCs w:val="28"/>
        </w:rPr>
        <w:t>9</w:t>
      </w:r>
      <w:r w:rsidR="00EB32A9" w:rsidRPr="00A27080">
        <w:rPr>
          <w:i/>
          <w:iCs/>
          <w:sz w:val="28"/>
          <w:szCs w:val="28"/>
        </w:rPr>
        <w:t>/202</w:t>
      </w:r>
      <w:r w:rsidR="00325CAB">
        <w:rPr>
          <w:i/>
          <w:iCs/>
          <w:sz w:val="28"/>
          <w:szCs w:val="28"/>
        </w:rPr>
        <w:t>4</w:t>
      </w:r>
      <w:r w:rsidR="00EB32A9" w:rsidRPr="00A27080">
        <w:rPr>
          <w:i/>
          <w:iCs/>
          <w:sz w:val="28"/>
          <w:szCs w:val="28"/>
        </w:rPr>
        <w:t xml:space="preserve"> của Ủy ban nhân dân Tỉnh</w:t>
      </w:r>
      <w:r w:rsidRPr="00A27080">
        <w:rPr>
          <w:i/>
          <w:iCs/>
          <w:sz w:val="28"/>
          <w:szCs w:val="28"/>
        </w:rPr>
        <w:t>)</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5600"/>
        <w:gridCol w:w="4962"/>
        <w:gridCol w:w="1701"/>
        <w:gridCol w:w="2268"/>
      </w:tblGrid>
      <w:tr w:rsidR="006D3A53" w:rsidRPr="00A27080" w14:paraId="0B4C8713" w14:textId="77777777" w:rsidTr="00314F37">
        <w:trPr>
          <w:tblHeader/>
        </w:trPr>
        <w:tc>
          <w:tcPr>
            <w:tcW w:w="637" w:type="dxa"/>
            <w:shd w:val="clear" w:color="auto" w:fill="auto"/>
            <w:vAlign w:val="center"/>
          </w:tcPr>
          <w:p w14:paraId="7EBF835C" w14:textId="77777777" w:rsidR="006D3A53" w:rsidRPr="00A27080" w:rsidRDefault="006D3A53" w:rsidP="00A03763">
            <w:pPr>
              <w:spacing w:after="0" w:line="264" w:lineRule="auto"/>
              <w:jc w:val="center"/>
              <w:rPr>
                <w:b/>
                <w:bCs/>
                <w:sz w:val="28"/>
                <w:szCs w:val="28"/>
              </w:rPr>
            </w:pPr>
            <w:r w:rsidRPr="00A27080">
              <w:rPr>
                <w:b/>
                <w:bCs/>
                <w:sz w:val="28"/>
                <w:szCs w:val="28"/>
              </w:rPr>
              <w:t>TT</w:t>
            </w:r>
          </w:p>
        </w:tc>
        <w:tc>
          <w:tcPr>
            <w:tcW w:w="5600" w:type="dxa"/>
            <w:shd w:val="clear" w:color="auto" w:fill="auto"/>
            <w:vAlign w:val="center"/>
          </w:tcPr>
          <w:p w14:paraId="141F4B59" w14:textId="77777777" w:rsidR="006D3A53" w:rsidRPr="00A27080" w:rsidRDefault="006D3A53" w:rsidP="00A03763">
            <w:pPr>
              <w:spacing w:after="0" w:line="264" w:lineRule="auto"/>
              <w:ind w:hanging="27"/>
              <w:jc w:val="center"/>
              <w:rPr>
                <w:b/>
                <w:bCs/>
                <w:sz w:val="28"/>
                <w:szCs w:val="28"/>
              </w:rPr>
            </w:pPr>
            <w:r w:rsidRPr="00A27080">
              <w:rPr>
                <w:b/>
                <w:bCs/>
                <w:sz w:val="28"/>
                <w:szCs w:val="28"/>
              </w:rPr>
              <w:t>NỘI DUNG NHIỆM VỤ TRỌNG TÂM</w:t>
            </w:r>
          </w:p>
        </w:tc>
        <w:tc>
          <w:tcPr>
            <w:tcW w:w="4962" w:type="dxa"/>
            <w:vAlign w:val="center"/>
          </w:tcPr>
          <w:p w14:paraId="28F8F791" w14:textId="60A1EEF8" w:rsidR="006D3A53" w:rsidRPr="00A27080" w:rsidRDefault="006D3A53" w:rsidP="00D55681">
            <w:pPr>
              <w:spacing w:after="0" w:line="264" w:lineRule="auto"/>
              <w:jc w:val="center"/>
              <w:rPr>
                <w:b/>
                <w:bCs/>
                <w:sz w:val="28"/>
                <w:szCs w:val="28"/>
              </w:rPr>
            </w:pPr>
            <w:r w:rsidRPr="00A27080">
              <w:rPr>
                <w:b/>
                <w:bCs/>
                <w:sz w:val="28"/>
                <w:szCs w:val="28"/>
              </w:rPr>
              <w:t>TIẾN ĐỘ VÀ HẠN CHẾ</w:t>
            </w:r>
          </w:p>
        </w:tc>
        <w:tc>
          <w:tcPr>
            <w:tcW w:w="1701" w:type="dxa"/>
            <w:shd w:val="clear" w:color="auto" w:fill="auto"/>
            <w:vAlign w:val="center"/>
          </w:tcPr>
          <w:p w14:paraId="0F9A509B" w14:textId="29BBE97C" w:rsidR="006D3A53" w:rsidRPr="00A27080" w:rsidRDefault="006D3A53" w:rsidP="00A03763">
            <w:pPr>
              <w:spacing w:after="0" w:line="264" w:lineRule="auto"/>
              <w:jc w:val="center"/>
              <w:rPr>
                <w:b/>
                <w:bCs/>
                <w:sz w:val="28"/>
                <w:szCs w:val="28"/>
              </w:rPr>
            </w:pPr>
            <w:r w:rsidRPr="00A27080">
              <w:rPr>
                <w:b/>
                <w:bCs/>
                <w:sz w:val="28"/>
                <w:szCs w:val="28"/>
              </w:rPr>
              <w:t>CƠ QUAN</w:t>
            </w:r>
          </w:p>
          <w:p w14:paraId="2E12F16C" w14:textId="2BE597E5" w:rsidR="006D3A53" w:rsidRPr="00A27080" w:rsidRDefault="006D3A53" w:rsidP="00A03763">
            <w:pPr>
              <w:spacing w:after="0" w:line="264" w:lineRule="auto"/>
              <w:jc w:val="center"/>
              <w:rPr>
                <w:b/>
                <w:bCs/>
                <w:sz w:val="28"/>
                <w:szCs w:val="28"/>
              </w:rPr>
            </w:pPr>
            <w:r w:rsidRPr="00A27080">
              <w:rPr>
                <w:b/>
                <w:bCs/>
                <w:sz w:val="28"/>
                <w:szCs w:val="28"/>
              </w:rPr>
              <w:t>BÁO CÁO</w:t>
            </w:r>
          </w:p>
        </w:tc>
        <w:tc>
          <w:tcPr>
            <w:tcW w:w="2268" w:type="dxa"/>
            <w:shd w:val="clear" w:color="auto" w:fill="auto"/>
            <w:vAlign w:val="center"/>
          </w:tcPr>
          <w:p w14:paraId="27C48F08" w14:textId="77777777" w:rsidR="006D3A53" w:rsidRPr="00A27080" w:rsidRDefault="006D3A53" w:rsidP="00A03763">
            <w:pPr>
              <w:spacing w:after="0" w:line="264" w:lineRule="auto"/>
              <w:jc w:val="center"/>
              <w:rPr>
                <w:b/>
                <w:bCs/>
                <w:sz w:val="28"/>
                <w:szCs w:val="28"/>
              </w:rPr>
            </w:pPr>
            <w:r w:rsidRPr="00A27080">
              <w:rPr>
                <w:b/>
                <w:bCs/>
                <w:sz w:val="28"/>
                <w:szCs w:val="28"/>
              </w:rPr>
              <w:t>THỜI GIAN</w:t>
            </w:r>
          </w:p>
          <w:p w14:paraId="3AAFF4BB" w14:textId="2200F4A6" w:rsidR="006D3A53" w:rsidRPr="00A27080" w:rsidRDefault="006D3A53" w:rsidP="00A03763">
            <w:pPr>
              <w:spacing w:after="0" w:line="264" w:lineRule="auto"/>
              <w:jc w:val="center"/>
              <w:rPr>
                <w:b/>
                <w:bCs/>
                <w:sz w:val="28"/>
                <w:szCs w:val="28"/>
              </w:rPr>
            </w:pPr>
            <w:r w:rsidRPr="00A27080">
              <w:rPr>
                <w:b/>
                <w:bCs/>
                <w:sz w:val="28"/>
                <w:szCs w:val="28"/>
              </w:rPr>
              <w:t>DỰ KIẾN HOÀN THÀNH</w:t>
            </w:r>
          </w:p>
        </w:tc>
      </w:tr>
      <w:tr w:rsidR="006D3A53" w:rsidRPr="00A27080" w14:paraId="56CBCD60" w14:textId="77777777" w:rsidTr="00314F37">
        <w:tc>
          <w:tcPr>
            <w:tcW w:w="637" w:type="dxa"/>
            <w:shd w:val="clear" w:color="auto" w:fill="auto"/>
            <w:vAlign w:val="center"/>
          </w:tcPr>
          <w:p w14:paraId="11E68EEA" w14:textId="77777777" w:rsidR="006D3A53" w:rsidRPr="00A27080" w:rsidRDefault="006D3A53" w:rsidP="00A03763">
            <w:pPr>
              <w:spacing w:after="0" w:line="264" w:lineRule="auto"/>
              <w:jc w:val="center"/>
              <w:rPr>
                <w:b/>
                <w:bCs/>
                <w:sz w:val="28"/>
                <w:szCs w:val="28"/>
              </w:rPr>
            </w:pPr>
            <w:r w:rsidRPr="00A27080">
              <w:rPr>
                <w:b/>
                <w:sz w:val="28"/>
                <w:szCs w:val="28"/>
              </w:rPr>
              <w:t>1</w:t>
            </w:r>
          </w:p>
        </w:tc>
        <w:tc>
          <w:tcPr>
            <w:tcW w:w="5600" w:type="dxa"/>
            <w:shd w:val="clear" w:color="auto" w:fill="auto"/>
            <w:vAlign w:val="center"/>
          </w:tcPr>
          <w:p w14:paraId="55056486" w14:textId="77777777" w:rsidR="006D3A53" w:rsidRPr="00A27080" w:rsidRDefault="006D3A53" w:rsidP="00A03763">
            <w:pPr>
              <w:spacing w:after="0" w:line="264" w:lineRule="auto"/>
              <w:ind w:hanging="27"/>
              <w:jc w:val="both"/>
              <w:rPr>
                <w:b/>
                <w:bCs/>
                <w:sz w:val="28"/>
                <w:szCs w:val="28"/>
              </w:rPr>
            </w:pPr>
            <w:r w:rsidRPr="00A27080">
              <w:rPr>
                <w:sz w:val="28"/>
                <w:szCs w:val="28"/>
              </w:rPr>
              <w:t>Thành lập Ban Chỉ đạo thực hiện Nghị quyết số 13-NQ/TW ngày 02/4/2022 của Bộ Chính trị.</w:t>
            </w:r>
          </w:p>
        </w:tc>
        <w:tc>
          <w:tcPr>
            <w:tcW w:w="4962" w:type="dxa"/>
          </w:tcPr>
          <w:p w14:paraId="5678666F" w14:textId="0E754F42" w:rsidR="006D3A53" w:rsidRPr="00A27080" w:rsidRDefault="00E71C9F" w:rsidP="00D55681">
            <w:pPr>
              <w:spacing w:after="0" w:line="264" w:lineRule="auto"/>
              <w:jc w:val="center"/>
              <w:rPr>
                <w:sz w:val="28"/>
                <w:szCs w:val="28"/>
              </w:rPr>
            </w:pPr>
            <w:r>
              <w:rPr>
                <w:sz w:val="28"/>
                <w:szCs w:val="28"/>
              </w:rPr>
              <w:t>Đã hoàn thành: Quyết định 1081-QĐ/TU ngày 05/3/2024</w:t>
            </w:r>
          </w:p>
        </w:tc>
        <w:tc>
          <w:tcPr>
            <w:tcW w:w="1701" w:type="dxa"/>
            <w:shd w:val="clear" w:color="auto" w:fill="auto"/>
            <w:vAlign w:val="center"/>
          </w:tcPr>
          <w:p w14:paraId="4AEE4764" w14:textId="723E2E05" w:rsidR="006D3A53" w:rsidRPr="00A27080" w:rsidRDefault="006D3A53" w:rsidP="00A03763">
            <w:pPr>
              <w:spacing w:after="0" w:line="264" w:lineRule="auto"/>
              <w:jc w:val="center"/>
              <w:rPr>
                <w:sz w:val="28"/>
                <w:szCs w:val="28"/>
              </w:rPr>
            </w:pPr>
            <w:r w:rsidRPr="00A27080">
              <w:rPr>
                <w:sz w:val="28"/>
                <w:szCs w:val="28"/>
              </w:rPr>
              <w:t>Sở Kế hoạch</w:t>
            </w:r>
          </w:p>
          <w:p w14:paraId="32359195" w14:textId="77777777" w:rsidR="006D3A53" w:rsidRPr="00A27080" w:rsidRDefault="006D3A53" w:rsidP="00A03763">
            <w:pPr>
              <w:spacing w:after="0" w:line="264" w:lineRule="auto"/>
              <w:jc w:val="center"/>
              <w:rPr>
                <w:b/>
                <w:bCs/>
                <w:sz w:val="28"/>
                <w:szCs w:val="28"/>
              </w:rPr>
            </w:pPr>
            <w:r w:rsidRPr="00A27080">
              <w:rPr>
                <w:sz w:val="28"/>
                <w:szCs w:val="28"/>
              </w:rPr>
              <w:t>và Đầu tư</w:t>
            </w:r>
          </w:p>
        </w:tc>
        <w:tc>
          <w:tcPr>
            <w:tcW w:w="2268" w:type="dxa"/>
            <w:shd w:val="clear" w:color="auto" w:fill="auto"/>
            <w:vAlign w:val="center"/>
          </w:tcPr>
          <w:p w14:paraId="4C1EDB31" w14:textId="5065AFE0" w:rsidR="006D3A53" w:rsidRPr="00A27080" w:rsidRDefault="006D3A53" w:rsidP="00A03763">
            <w:pPr>
              <w:spacing w:after="0" w:line="264" w:lineRule="auto"/>
              <w:jc w:val="center"/>
              <w:rPr>
                <w:bCs/>
                <w:sz w:val="28"/>
                <w:szCs w:val="28"/>
              </w:rPr>
            </w:pPr>
          </w:p>
        </w:tc>
      </w:tr>
      <w:tr w:rsidR="006D3A53" w:rsidRPr="00A27080" w14:paraId="3339B285" w14:textId="77777777" w:rsidTr="00314F37">
        <w:tc>
          <w:tcPr>
            <w:tcW w:w="637" w:type="dxa"/>
            <w:shd w:val="clear" w:color="auto" w:fill="auto"/>
            <w:vAlign w:val="center"/>
          </w:tcPr>
          <w:p w14:paraId="6392CF43" w14:textId="77777777" w:rsidR="006D3A53" w:rsidRPr="00A27080" w:rsidRDefault="006D3A53" w:rsidP="00A03763">
            <w:pPr>
              <w:spacing w:after="0" w:line="264" w:lineRule="auto"/>
              <w:jc w:val="center"/>
              <w:rPr>
                <w:b/>
                <w:sz w:val="28"/>
                <w:szCs w:val="28"/>
              </w:rPr>
            </w:pPr>
            <w:r w:rsidRPr="00A27080">
              <w:rPr>
                <w:b/>
                <w:sz w:val="28"/>
                <w:szCs w:val="28"/>
              </w:rPr>
              <w:t>2</w:t>
            </w:r>
          </w:p>
        </w:tc>
        <w:tc>
          <w:tcPr>
            <w:tcW w:w="5600" w:type="dxa"/>
            <w:shd w:val="clear" w:color="auto" w:fill="auto"/>
            <w:vAlign w:val="center"/>
          </w:tcPr>
          <w:p w14:paraId="1226330E" w14:textId="77777777" w:rsidR="006D3A53" w:rsidRPr="00A27080" w:rsidRDefault="006D3A53" w:rsidP="00A03763">
            <w:pPr>
              <w:spacing w:after="0" w:line="264" w:lineRule="auto"/>
              <w:ind w:hanging="27"/>
              <w:jc w:val="both"/>
              <w:rPr>
                <w:sz w:val="28"/>
                <w:szCs w:val="28"/>
              </w:rPr>
            </w:pPr>
            <w:r w:rsidRPr="00A27080">
              <w:rPr>
                <w:sz w:val="28"/>
                <w:szCs w:val="28"/>
                <w:shd w:val="clear" w:color="auto" w:fill="FFFFFF"/>
              </w:rPr>
              <w:t xml:space="preserve">Nghiên cứu, tham mưu xây dựng Đề án </w:t>
            </w:r>
            <w:r w:rsidRPr="00A27080">
              <w:rPr>
                <w:bCs/>
                <w:iCs/>
                <w:sz w:val="28"/>
                <w:szCs w:val="28"/>
                <w:shd w:val="clear" w:color="auto" w:fill="FFFFFF"/>
              </w:rPr>
              <w:t>chính sách ưu đãi đặc biệt để phát triển Khu kinh tế cửa khẩu Đồng Tháp thành khu kinh tế tổng hợp gồm công nghiệp, thương mại, dịch vụ, du lịch, đô thị và nông lâm, ngư nghiệp, trung tâm giao lưu phát triển kinh tế giữa các nước tiểu vùng sông Mê Công.</w:t>
            </w:r>
          </w:p>
        </w:tc>
        <w:tc>
          <w:tcPr>
            <w:tcW w:w="4962" w:type="dxa"/>
          </w:tcPr>
          <w:p w14:paraId="3712BE6A" w14:textId="5E6A57DD" w:rsidR="002559CC" w:rsidRPr="00A27080" w:rsidRDefault="002559CC" w:rsidP="00E970BB">
            <w:pPr>
              <w:spacing w:after="0" w:line="264" w:lineRule="auto"/>
              <w:jc w:val="both"/>
              <w:rPr>
                <w:sz w:val="28"/>
                <w:szCs w:val="28"/>
              </w:rPr>
            </w:pPr>
          </w:p>
          <w:p w14:paraId="0D9C28D5" w14:textId="3908A4F9" w:rsidR="006D3A53" w:rsidRPr="00A27080" w:rsidRDefault="002559CC" w:rsidP="00D55681">
            <w:pPr>
              <w:jc w:val="both"/>
              <w:rPr>
                <w:sz w:val="28"/>
                <w:szCs w:val="28"/>
              </w:rPr>
            </w:pPr>
            <w:r w:rsidRPr="00A27080">
              <w:rPr>
                <w:sz w:val="28"/>
                <w:szCs w:val="28"/>
              </w:rPr>
              <w:t>Đã hoàn thành giải trình</w:t>
            </w:r>
            <w:r w:rsidR="00D51768" w:rsidRPr="00A27080">
              <w:rPr>
                <w:sz w:val="28"/>
                <w:szCs w:val="28"/>
              </w:rPr>
              <w:t xml:space="preserve"> </w:t>
            </w:r>
            <w:r w:rsidRPr="00A27080">
              <w:rPr>
                <w:sz w:val="28"/>
                <w:szCs w:val="28"/>
              </w:rPr>
              <w:t>báo cáo Thủ tướng Chính phủ quyết định</w:t>
            </w:r>
            <w:r w:rsidR="00D55681" w:rsidRPr="00A27080">
              <w:rPr>
                <w:sz w:val="28"/>
                <w:szCs w:val="28"/>
              </w:rPr>
              <w:t xml:space="preserve"> </w:t>
            </w:r>
            <w:r w:rsidR="00D55681" w:rsidRPr="00A27080">
              <w:rPr>
                <w:i/>
                <w:sz w:val="28"/>
                <w:szCs w:val="28"/>
              </w:rPr>
              <w:t>(Công văn số 176/UBND-ĐTQH ngày 20/11/2023 của UBND Tỉnh)</w:t>
            </w:r>
            <w:r w:rsidR="00731BC1" w:rsidRPr="00A27080">
              <w:rPr>
                <w:sz w:val="28"/>
                <w:szCs w:val="28"/>
              </w:rPr>
              <w:t>.</w:t>
            </w:r>
            <w:r w:rsidR="00E71C9F">
              <w:rPr>
                <w:sz w:val="28"/>
                <w:szCs w:val="28"/>
              </w:rPr>
              <w:t xml:space="preserve"> Tuy nhiên, </w:t>
            </w:r>
            <w:r w:rsidR="00E71C9F" w:rsidRPr="00E71C9F">
              <w:rPr>
                <w:sz w:val="28"/>
                <w:szCs w:val="28"/>
              </w:rPr>
              <w:t>Trung ương đã có ý kiến trước mắt chưa xem xét trình Quốc hội các cơ chế chính sách ưu đãi do Ủy ban nhân dân tỉnh Đồng Tháp đề xuất cho đến khi có kết quả sơ kết, tổng kết các Nghị quyết của Quốc hội về thí điểm cơ chế đặc thù tại một số địa phương</w:t>
            </w:r>
          </w:p>
        </w:tc>
        <w:tc>
          <w:tcPr>
            <w:tcW w:w="1701" w:type="dxa"/>
            <w:shd w:val="clear" w:color="auto" w:fill="auto"/>
            <w:vAlign w:val="center"/>
          </w:tcPr>
          <w:p w14:paraId="5E816146" w14:textId="63FE8A76" w:rsidR="006D3A53" w:rsidRPr="00A27080" w:rsidRDefault="006D3A53" w:rsidP="00A03763">
            <w:pPr>
              <w:spacing w:after="0" w:line="264" w:lineRule="auto"/>
              <w:jc w:val="center"/>
              <w:rPr>
                <w:sz w:val="28"/>
                <w:szCs w:val="28"/>
              </w:rPr>
            </w:pPr>
            <w:r w:rsidRPr="00A27080">
              <w:rPr>
                <w:sz w:val="28"/>
                <w:szCs w:val="28"/>
              </w:rPr>
              <w:t>Sở Kế hoạch</w:t>
            </w:r>
          </w:p>
          <w:p w14:paraId="247D9552" w14:textId="77777777" w:rsidR="006D3A53" w:rsidRPr="00A27080" w:rsidRDefault="006D3A53" w:rsidP="00A03763">
            <w:pPr>
              <w:spacing w:after="0" w:line="264" w:lineRule="auto"/>
              <w:jc w:val="center"/>
              <w:rPr>
                <w:sz w:val="28"/>
                <w:szCs w:val="28"/>
              </w:rPr>
            </w:pPr>
            <w:r w:rsidRPr="00A27080">
              <w:rPr>
                <w:sz w:val="28"/>
                <w:szCs w:val="28"/>
              </w:rPr>
              <w:t>và Đầu tư</w:t>
            </w:r>
          </w:p>
        </w:tc>
        <w:tc>
          <w:tcPr>
            <w:tcW w:w="2268" w:type="dxa"/>
            <w:shd w:val="clear" w:color="auto" w:fill="auto"/>
            <w:vAlign w:val="center"/>
          </w:tcPr>
          <w:p w14:paraId="00D62AEF" w14:textId="1BADBDB3" w:rsidR="006D3A53" w:rsidRPr="00A27080" w:rsidRDefault="006D3A53" w:rsidP="00A03763">
            <w:pPr>
              <w:spacing w:after="0" w:line="264" w:lineRule="auto"/>
              <w:jc w:val="center"/>
              <w:rPr>
                <w:sz w:val="28"/>
                <w:szCs w:val="28"/>
              </w:rPr>
            </w:pPr>
          </w:p>
        </w:tc>
      </w:tr>
      <w:tr w:rsidR="006D3A53" w:rsidRPr="00A27080" w14:paraId="2BB2D557" w14:textId="77777777" w:rsidTr="009E0063">
        <w:tc>
          <w:tcPr>
            <w:tcW w:w="637" w:type="dxa"/>
            <w:shd w:val="clear" w:color="auto" w:fill="auto"/>
            <w:vAlign w:val="center"/>
          </w:tcPr>
          <w:p w14:paraId="61D66AD8" w14:textId="4BA4F4A2" w:rsidR="006D3A53" w:rsidRPr="00A27080" w:rsidRDefault="00996ADA" w:rsidP="00A03763">
            <w:pPr>
              <w:spacing w:after="0" w:line="264" w:lineRule="auto"/>
              <w:jc w:val="center"/>
              <w:rPr>
                <w:b/>
                <w:sz w:val="28"/>
                <w:szCs w:val="28"/>
              </w:rPr>
            </w:pPr>
            <w:r w:rsidRPr="00A27080">
              <w:rPr>
                <w:b/>
                <w:sz w:val="28"/>
                <w:szCs w:val="28"/>
              </w:rPr>
              <w:t>3</w:t>
            </w:r>
          </w:p>
        </w:tc>
        <w:tc>
          <w:tcPr>
            <w:tcW w:w="5600" w:type="dxa"/>
            <w:shd w:val="clear" w:color="auto" w:fill="auto"/>
            <w:vAlign w:val="center"/>
          </w:tcPr>
          <w:p w14:paraId="79CDD162" w14:textId="77777777" w:rsidR="006D3A53" w:rsidRPr="00A27080" w:rsidRDefault="006D3A53" w:rsidP="00A03763">
            <w:pPr>
              <w:spacing w:after="0" w:line="264" w:lineRule="auto"/>
              <w:ind w:hanging="27"/>
              <w:jc w:val="both"/>
              <w:rPr>
                <w:b/>
                <w:bCs/>
                <w:sz w:val="28"/>
                <w:szCs w:val="28"/>
              </w:rPr>
            </w:pPr>
            <w:r w:rsidRPr="00A27080">
              <w:rPr>
                <w:sz w:val="28"/>
                <w:szCs w:val="28"/>
                <w:shd w:val="clear" w:color="auto" w:fill="FFFFFF"/>
              </w:rPr>
              <w:t xml:space="preserve">Tham mưu xây dựng Đề án phát triển </w:t>
            </w:r>
            <w:r w:rsidRPr="00A27080">
              <w:rPr>
                <w:bCs/>
                <w:iCs/>
                <w:sz w:val="28"/>
                <w:szCs w:val="28"/>
                <w:shd w:val="clear" w:color="auto" w:fill="FFFFFF"/>
              </w:rPr>
              <w:t xml:space="preserve">trung tâm đầu mối về nông nghiệp gắn với vùng </w:t>
            </w:r>
            <w:r w:rsidRPr="00A27080">
              <w:rPr>
                <w:sz w:val="28"/>
                <w:szCs w:val="28"/>
                <w:shd w:val="clear" w:color="auto" w:fill="FFFFFF"/>
              </w:rPr>
              <w:t xml:space="preserve">chuyên canh về </w:t>
            </w:r>
            <w:r w:rsidRPr="00A27080">
              <w:rPr>
                <w:bCs/>
                <w:iCs/>
                <w:sz w:val="28"/>
                <w:szCs w:val="28"/>
                <w:shd w:val="clear" w:color="auto" w:fill="FFFFFF"/>
              </w:rPr>
              <w:t>nguyên liệu về thuỷ sản nước ngọt, trái cây, lúa gạo.</w:t>
            </w:r>
          </w:p>
        </w:tc>
        <w:tc>
          <w:tcPr>
            <w:tcW w:w="4962" w:type="dxa"/>
            <w:vAlign w:val="center"/>
          </w:tcPr>
          <w:p w14:paraId="119DC184" w14:textId="25EA5F85" w:rsidR="006D3A53" w:rsidRPr="00A27080" w:rsidRDefault="009E0063" w:rsidP="00731BC1">
            <w:pPr>
              <w:spacing w:after="0" w:line="264" w:lineRule="auto"/>
              <w:jc w:val="both"/>
              <w:rPr>
                <w:sz w:val="28"/>
                <w:szCs w:val="28"/>
              </w:rPr>
            </w:pPr>
            <w:r w:rsidRPr="00A27080">
              <w:rPr>
                <w:sz w:val="28"/>
                <w:szCs w:val="28"/>
              </w:rPr>
              <w:t>Đang xem xét việc cho thuê đơn vị tư vấn đủ năng lực thực hiện lập</w:t>
            </w:r>
          </w:p>
        </w:tc>
        <w:tc>
          <w:tcPr>
            <w:tcW w:w="1701" w:type="dxa"/>
            <w:shd w:val="clear" w:color="auto" w:fill="auto"/>
            <w:vAlign w:val="center"/>
          </w:tcPr>
          <w:p w14:paraId="67E69289" w14:textId="117D5E77" w:rsidR="006D3A53" w:rsidRPr="00A27080" w:rsidRDefault="006D3A53" w:rsidP="00A03763">
            <w:pPr>
              <w:spacing w:after="0" w:line="264" w:lineRule="auto"/>
              <w:jc w:val="center"/>
              <w:rPr>
                <w:b/>
                <w:sz w:val="28"/>
                <w:szCs w:val="28"/>
              </w:rPr>
            </w:pPr>
            <w:r w:rsidRPr="00A27080">
              <w:rPr>
                <w:sz w:val="28"/>
                <w:szCs w:val="28"/>
              </w:rPr>
              <w:t>Sở Nông nghiệp và Phát triển nông thôn</w:t>
            </w:r>
          </w:p>
        </w:tc>
        <w:tc>
          <w:tcPr>
            <w:tcW w:w="2268" w:type="dxa"/>
            <w:shd w:val="clear" w:color="auto" w:fill="auto"/>
            <w:vAlign w:val="center"/>
          </w:tcPr>
          <w:p w14:paraId="13908E61" w14:textId="55FAB1A0" w:rsidR="006D3A53" w:rsidRPr="00A27080" w:rsidRDefault="003041EA" w:rsidP="00A03763">
            <w:pPr>
              <w:spacing w:after="0" w:line="264" w:lineRule="auto"/>
              <w:jc w:val="center"/>
              <w:rPr>
                <w:sz w:val="28"/>
                <w:szCs w:val="28"/>
              </w:rPr>
            </w:pPr>
            <w:r w:rsidRPr="00A27080">
              <w:rPr>
                <w:sz w:val="28"/>
                <w:szCs w:val="28"/>
              </w:rPr>
              <w:t>Năm 2024</w:t>
            </w:r>
          </w:p>
        </w:tc>
      </w:tr>
      <w:tr w:rsidR="006D3A53" w:rsidRPr="00A27080" w14:paraId="3A049226" w14:textId="77777777" w:rsidTr="00314F37">
        <w:tc>
          <w:tcPr>
            <w:tcW w:w="637" w:type="dxa"/>
            <w:shd w:val="clear" w:color="auto" w:fill="auto"/>
            <w:vAlign w:val="center"/>
          </w:tcPr>
          <w:p w14:paraId="06AF23A1" w14:textId="329B7104" w:rsidR="006D3A53" w:rsidRPr="00A27080" w:rsidRDefault="00996ADA" w:rsidP="00A03763">
            <w:pPr>
              <w:spacing w:after="0" w:line="264" w:lineRule="auto"/>
              <w:jc w:val="center"/>
              <w:rPr>
                <w:b/>
                <w:sz w:val="28"/>
                <w:szCs w:val="28"/>
              </w:rPr>
            </w:pPr>
            <w:r w:rsidRPr="00A27080">
              <w:rPr>
                <w:b/>
                <w:sz w:val="28"/>
                <w:szCs w:val="28"/>
              </w:rPr>
              <w:lastRenderedPageBreak/>
              <w:t>4</w:t>
            </w:r>
          </w:p>
        </w:tc>
        <w:tc>
          <w:tcPr>
            <w:tcW w:w="5600" w:type="dxa"/>
            <w:shd w:val="clear" w:color="auto" w:fill="auto"/>
            <w:vAlign w:val="center"/>
          </w:tcPr>
          <w:p w14:paraId="07F693BC" w14:textId="77777777" w:rsidR="006D3A53" w:rsidRPr="00A27080" w:rsidRDefault="006D3A53" w:rsidP="00A03763">
            <w:pPr>
              <w:spacing w:after="0" w:line="264" w:lineRule="auto"/>
              <w:ind w:hanging="27"/>
              <w:jc w:val="both"/>
              <w:rPr>
                <w:b/>
                <w:bCs/>
                <w:sz w:val="28"/>
                <w:szCs w:val="28"/>
              </w:rPr>
            </w:pPr>
            <w:r w:rsidRPr="00A27080">
              <w:rPr>
                <w:rFonts w:eastAsia="Times New Roman"/>
                <w:spacing w:val="2"/>
                <w:sz w:val="28"/>
                <w:szCs w:val="28"/>
              </w:rPr>
              <w:t>Hoàn thành việc nâng cấp cửa khẩu quốc tế Thường Phước thành cửa khẩu quốc tế đường bộ, đường sông; cặp cửa khẩu Thường Phước (Đồng Tháp) - KohRoKa (Prây-veng) được bổ sung vào Nghị định thư vận tải đường bộ giữa hai nước Việt Nam và Campuchia; nâng cấp cửa khẩu chính Mộc Rá.</w:t>
            </w:r>
          </w:p>
        </w:tc>
        <w:tc>
          <w:tcPr>
            <w:tcW w:w="4962" w:type="dxa"/>
          </w:tcPr>
          <w:p w14:paraId="15B32C8C" w14:textId="7D1325E8" w:rsidR="006D3A53" w:rsidRPr="00A27080" w:rsidRDefault="002559CC" w:rsidP="004C3E1F">
            <w:pPr>
              <w:spacing w:after="0" w:line="264" w:lineRule="auto"/>
              <w:jc w:val="both"/>
              <w:rPr>
                <w:sz w:val="28"/>
                <w:szCs w:val="28"/>
                <w:lang w:val="nb-NO"/>
              </w:rPr>
            </w:pPr>
            <w:r w:rsidRPr="00A27080">
              <w:rPr>
                <w:sz w:val="28"/>
                <w:szCs w:val="28"/>
                <w:lang w:val="nb-NO"/>
              </w:rPr>
              <w:t xml:space="preserve">Chính phủ </w:t>
            </w:r>
            <w:r w:rsidR="009E0063" w:rsidRPr="00A27080">
              <w:rPr>
                <w:sz w:val="28"/>
                <w:szCs w:val="28"/>
                <w:lang w:val="nb-NO"/>
              </w:rPr>
              <w:t xml:space="preserve">đã </w:t>
            </w:r>
            <w:r w:rsidR="004C3E1F" w:rsidRPr="00A27080">
              <w:rPr>
                <w:sz w:val="28"/>
                <w:szCs w:val="28"/>
                <w:lang w:val="nb-NO"/>
              </w:rPr>
              <w:t xml:space="preserve">phê duyệt </w:t>
            </w:r>
            <w:r w:rsidRPr="00A27080">
              <w:rPr>
                <w:sz w:val="28"/>
                <w:szCs w:val="28"/>
                <w:lang w:val="nb-NO"/>
              </w:rPr>
              <w:t>Quy hoạch cửa khẩu trên tuyến biên giới đất liền Việt Nam - Campuchia thời kỳ 2021 - 2030, tầm nhìn đế</w:t>
            </w:r>
            <w:r w:rsidR="004C3E1F" w:rsidRPr="00A27080">
              <w:rPr>
                <w:sz w:val="28"/>
                <w:szCs w:val="28"/>
                <w:lang w:val="nb-NO"/>
              </w:rPr>
              <w:t>n năm 2050</w:t>
            </w:r>
            <w:r w:rsidRPr="00A27080">
              <w:rPr>
                <w:sz w:val="28"/>
                <w:szCs w:val="28"/>
                <w:lang w:val="nb-NO"/>
              </w:rPr>
              <w:t xml:space="preserve">, </w:t>
            </w:r>
            <w:r w:rsidR="004C3E1F" w:rsidRPr="00A27080">
              <w:rPr>
                <w:sz w:val="28"/>
                <w:szCs w:val="28"/>
                <w:lang w:val="nb-NO"/>
              </w:rPr>
              <w:t>đang</w:t>
            </w:r>
            <w:r w:rsidRPr="00A27080">
              <w:rPr>
                <w:sz w:val="28"/>
                <w:szCs w:val="28"/>
                <w:lang w:val="nb-NO"/>
              </w:rPr>
              <w:t xml:space="preserve"> thực hiện các bước tiếp theo</w:t>
            </w:r>
          </w:p>
        </w:tc>
        <w:tc>
          <w:tcPr>
            <w:tcW w:w="1701" w:type="dxa"/>
            <w:shd w:val="clear" w:color="auto" w:fill="auto"/>
            <w:vAlign w:val="center"/>
          </w:tcPr>
          <w:p w14:paraId="198E4846" w14:textId="6C15A6F6" w:rsidR="006D3A53" w:rsidRPr="00A27080" w:rsidRDefault="006D3A53" w:rsidP="00A03763">
            <w:pPr>
              <w:spacing w:after="0" w:line="264" w:lineRule="auto"/>
              <w:jc w:val="center"/>
              <w:rPr>
                <w:sz w:val="28"/>
                <w:szCs w:val="28"/>
              </w:rPr>
            </w:pPr>
            <w:r w:rsidRPr="00A27080">
              <w:rPr>
                <w:sz w:val="28"/>
                <w:szCs w:val="28"/>
                <w:lang w:val="nb-NO"/>
              </w:rPr>
              <w:t>Sở Ngoại vụ</w:t>
            </w:r>
          </w:p>
        </w:tc>
        <w:tc>
          <w:tcPr>
            <w:tcW w:w="2268" w:type="dxa"/>
            <w:shd w:val="clear" w:color="auto" w:fill="auto"/>
            <w:vAlign w:val="center"/>
          </w:tcPr>
          <w:p w14:paraId="02776905" w14:textId="7613971A" w:rsidR="006D3A53" w:rsidRPr="00A27080" w:rsidRDefault="008068C4" w:rsidP="00A03763">
            <w:pPr>
              <w:spacing w:after="0" w:line="264" w:lineRule="auto"/>
              <w:jc w:val="center"/>
              <w:rPr>
                <w:sz w:val="28"/>
                <w:szCs w:val="28"/>
              </w:rPr>
            </w:pPr>
            <w:r w:rsidRPr="00A27080">
              <w:rPr>
                <w:kern w:val="2"/>
                <w:sz w:val="28"/>
                <w:szCs w:val="28"/>
                <w:lang w:val="en-GB"/>
              </w:rPr>
              <w:t>Năm 2025</w:t>
            </w:r>
          </w:p>
        </w:tc>
      </w:tr>
      <w:tr w:rsidR="00215EB9" w:rsidRPr="00A27080" w14:paraId="4530C65C" w14:textId="77777777" w:rsidTr="00314F37">
        <w:tc>
          <w:tcPr>
            <w:tcW w:w="637" w:type="dxa"/>
            <w:shd w:val="clear" w:color="auto" w:fill="auto"/>
            <w:vAlign w:val="center"/>
          </w:tcPr>
          <w:p w14:paraId="5C679186" w14:textId="3C8B2326" w:rsidR="00215EB9" w:rsidRPr="00A27080" w:rsidRDefault="00996ADA" w:rsidP="00A03763">
            <w:pPr>
              <w:spacing w:after="0" w:line="264" w:lineRule="auto"/>
              <w:jc w:val="center"/>
              <w:rPr>
                <w:b/>
                <w:sz w:val="28"/>
                <w:szCs w:val="28"/>
              </w:rPr>
            </w:pPr>
            <w:r w:rsidRPr="00A27080">
              <w:rPr>
                <w:b/>
                <w:sz w:val="28"/>
                <w:szCs w:val="28"/>
              </w:rPr>
              <w:t>5</w:t>
            </w:r>
          </w:p>
        </w:tc>
        <w:tc>
          <w:tcPr>
            <w:tcW w:w="5600" w:type="dxa"/>
            <w:shd w:val="clear" w:color="auto" w:fill="auto"/>
            <w:vAlign w:val="center"/>
          </w:tcPr>
          <w:p w14:paraId="0C46AABC" w14:textId="77777777" w:rsidR="00215EB9" w:rsidRPr="00A27080" w:rsidRDefault="00215EB9" w:rsidP="00A03763">
            <w:pPr>
              <w:pStyle w:val="NormalWeb"/>
              <w:spacing w:before="0" w:beforeAutospacing="0" w:after="0" w:afterAutospacing="0" w:line="264" w:lineRule="auto"/>
              <w:ind w:hanging="27"/>
              <w:jc w:val="both"/>
              <w:rPr>
                <w:sz w:val="28"/>
                <w:szCs w:val="28"/>
              </w:rPr>
            </w:pPr>
            <w:r w:rsidRPr="00A27080">
              <w:rPr>
                <w:sz w:val="28"/>
                <w:szCs w:val="28"/>
                <w:lang w:val="vi-VN"/>
              </w:rPr>
              <w:t>Xây dựng</w:t>
            </w:r>
            <w:r w:rsidRPr="00A27080">
              <w:rPr>
                <w:sz w:val="28"/>
                <w:szCs w:val="28"/>
              </w:rPr>
              <w:t xml:space="preserve"> Đề án </w:t>
            </w:r>
            <w:r w:rsidRPr="00A27080">
              <w:rPr>
                <w:sz w:val="28"/>
                <w:szCs w:val="28"/>
                <w:lang w:val="vi-VN"/>
              </w:rPr>
              <w:t xml:space="preserve">phát triển </w:t>
            </w:r>
            <w:r w:rsidRPr="00A27080">
              <w:rPr>
                <w:sz w:val="28"/>
                <w:szCs w:val="28"/>
              </w:rPr>
              <w:t>dịch vụ đô thị thông minh.</w:t>
            </w:r>
          </w:p>
        </w:tc>
        <w:tc>
          <w:tcPr>
            <w:tcW w:w="4962" w:type="dxa"/>
            <w:vAlign w:val="center"/>
          </w:tcPr>
          <w:p w14:paraId="1C2DED16" w14:textId="62223D16" w:rsidR="00215EB9" w:rsidRPr="00A27080" w:rsidRDefault="00215EB9" w:rsidP="004C3E1F">
            <w:pPr>
              <w:spacing w:after="0" w:line="264" w:lineRule="auto"/>
              <w:jc w:val="both"/>
              <w:rPr>
                <w:sz w:val="28"/>
                <w:szCs w:val="28"/>
              </w:rPr>
            </w:pPr>
            <w:r w:rsidRPr="00A27080">
              <w:rPr>
                <w:kern w:val="2"/>
                <w:sz w:val="28"/>
                <w:szCs w:val="28"/>
                <w:lang w:val="en-GB"/>
                <w14:ligatures w14:val="standardContextual"/>
              </w:rPr>
              <w:t xml:space="preserve">Đang triển khai. </w:t>
            </w:r>
            <w:r w:rsidR="004C3E1F" w:rsidRPr="00A27080">
              <w:rPr>
                <w:kern w:val="2"/>
                <w:sz w:val="28"/>
                <w:szCs w:val="28"/>
                <w:lang w:val="en-GB"/>
                <w14:ligatures w14:val="standardContextual"/>
              </w:rPr>
              <w:t>Ngành đ</w:t>
            </w:r>
            <w:r w:rsidRPr="00A27080">
              <w:rPr>
                <w:kern w:val="2"/>
                <w:sz w:val="28"/>
                <w:szCs w:val="28"/>
                <w:lang w:val="en-GB"/>
                <w14:ligatures w14:val="standardContextual"/>
              </w:rPr>
              <w:t xml:space="preserve">ã tham mưu </w:t>
            </w:r>
            <w:r w:rsidR="004C3E1F" w:rsidRPr="00A27080">
              <w:rPr>
                <w:kern w:val="2"/>
                <w:sz w:val="28"/>
                <w:szCs w:val="28"/>
                <w:lang w:val="en-GB"/>
                <w14:ligatures w14:val="standardContextual"/>
              </w:rPr>
              <w:t xml:space="preserve">UBND </w:t>
            </w:r>
            <w:r w:rsidRPr="00A27080">
              <w:rPr>
                <w:kern w:val="2"/>
                <w:sz w:val="28"/>
                <w:szCs w:val="28"/>
                <w:lang w:val="en-GB"/>
                <w14:ligatures w14:val="standardContextual"/>
              </w:rPr>
              <w:t>Tỉnh ban hành Kiến trúc ICT đô thị thông minh.</w:t>
            </w:r>
          </w:p>
        </w:tc>
        <w:tc>
          <w:tcPr>
            <w:tcW w:w="1701" w:type="dxa"/>
            <w:shd w:val="clear" w:color="auto" w:fill="auto"/>
            <w:vAlign w:val="center"/>
          </w:tcPr>
          <w:p w14:paraId="0E1094BD" w14:textId="15C0B008" w:rsidR="00215EB9" w:rsidRPr="00A27080" w:rsidRDefault="00215EB9" w:rsidP="00A03763">
            <w:pPr>
              <w:spacing w:after="0" w:line="264" w:lineRule="auto"/>
              <w:jc w:val="center"/>
              <w:rPr>
                <w:sz w:val="28"/>
                <w:szCs w:val="28"/>
              </w:rPr>
            </w:pPr>
            <w:r w:rsidRPr="00A27080">
              <w:rPr>
                <w:sz w:val="28"/>
                <w:szCs w:val="28"/>
              </w:rPr>
              <w:t>Sở Thông tin Truyền thông</w:t>
            </w:r>
          </w:p>
        </w:tc>
        <w:tc>
          <w:tcPr>
            <w:tcW w:w="2268" w:type="dxa"/>
            <w:shd w:val="clear" w:color="auto" w:fill="auto"/>
            <w:vAlign w:val="center"/>
          </w:tcPr>
          <w:p w14:paraId="2D26D11B" w14:textId="7AF8739B" w:rsidR="00215EB9" w:rsidRPr="00A27080" w:rsidRDefault="00215EB9" w:rsidP="00A03763">
            <w:pPr>
              <w:spacing w:after="0" w:line="264" w:lineRule="auto"/>
              <w:jc w:val="center"/>
              <w:rPr>
                <w:sz w:val="28"/>
                <w:szCs w:val="28"/>
              </w:rPr>
            </w:pPr>
            <w:r w:rsidRPr="00A27080">
              <w:rPr>
                <w:kern w:val="2"/>
                <w:sz w:val="28"/>
                <w:szCs w:val="28"/>
                <w:lang w:val="en-GB"/>
                <w14:ligatures w14:val="standardContextual"/>
              </w:rPr>
              <w:t>Năm 2025</w:t>
            </w:r>
          </w:p>
        </w:tc>
      </w:tr>
      <w:tr w:rsidR="00215EB9" w:rsidRPr="00A27080" w14:paraId="25DB4DCB" w14:textId="77777777" w:rsidTr="00314F37">
        <w:tc>
          <w:tcPr>
            <w:tcW w:w="637" w:type="dxa"/>
            <w:shd w:val="clear" w:color="auto" w:fill="auto"/>
            <w:vAlign w:val="center"/>
          </w:tcPr>
          <w:p w14:paraId="7B36912F" w14:textId="11D2D785" w:rsidR="00215EB9" w:rsidRPr="00A27080" w:rsidRDefault="00996ADA" w:rsidP="00A03763">
            <w:pPr>
              <w:spacing w:after="0" w:line="264" w:lineRule="auto"/>
              <w:jc w:val="center"/>
              <w:rPr>
                <w:b/>
                <w:sz w:val="28"/>
                <w:szCs w:val="28"/>
              </w:rPr>
            </w:pPr>
            <w:r w:rsidRPr="00A27080">
              <w:rPr>
                <w:b/>
                <w:sz w:val="28"/>
                <w:szCs w:val="28"/>
              </w:rPr>
              <w:t>6</w:t>
            </w:r>
          </w:p>
        </w:tc>
        <w:tc>
          <w:tcPr>
            <w:tcW w:w="5600" w:type="dxa"/>
            <w:shd w:val="clear" w:color="auto" w:fill="auto"/>
            <w:vAlign w:val="center"/>
          </w:tcPr>
          <w:p w14:paraId="776CA923" w14:textId="77777777" w:rsidR="00215EB9" w:rsidRPr="00A27080" w:rsidRDefault="00215EB9" w:rsidP="00A03763">
            <w:pPr>
              <w:pStyle w:val="NormalWeb"/>
              <w:spacing w:before="0" w:beforeAutospacing="0" w:after="0" w:afterAutospacing="0" w:line="264" w:lineRule="auto"/>
              <w:ind w:hanging="27"/>
              <w:jc w:val="both"/>
              <w:rPr>
                <w:sz w:val="28"/>
                <w:szCs w:val="28"/>
                <w:lang w:val="nb-NO"/>
              </w:rPr>
            </w:pPr>
            <w:r w:rsidRPr="00A27080">
              <w:rPr>
                <w:sz w:val="28"/>
                <w:szCs w:val="28"/>
              </w:rPr>
              <w:t>M</w:t>
            </w:r>
            <w:r w:rsidRPr="00A27080">
              <w:rPr>
                <w:spacing w:val="2"/>
                <w:sz w:val="28"/>
                <w:szCs w:val="28"/>
              </w:rPr>
              <w:t>ở rộng vùng phủ sóng mạng di động 4G; triển khai cáp quang FTTx đến 100% khóm, ấp; ngừng mạng di động 2G.</w:t>
            </w:r>
          </w:p>
        </w:tc>
        <w:tc>
          <w:tcPr>
            <w:tcW w:w="4962" w:type="dxa"/>
          </w:tcPr>
          <w:p w14:paraId="2F8D8EB1" w14:textId="5D695025" w:rsidR="00215EB9" w:rsidRPr="00A27080" w:rsidRDefault="00215EB9" w:rsidP="00E970BB">
            <w:pPr>
              <w:spacing w:after="0" w:line="264" w:lineRule="auto"/>
              <w:jc w:val="both"/>
              <w:rPr>
                <w:sz w:val="28"/>
                <w:szCs w:val="28"/>
              </w:rPr>
            </w:pPr>
            <w:r w:rsidRPr="00A27080">
              <w:rPr>
                <w:kern w:val="2"/>
                <w:sz w:val="28"/>
                <w:szCs w:val="28"/>
                <w:lang w:val="en-GB"/>
                <w14:ligatures w14:val="standardContextual"/>
              </w:rPr>
              <w:t xml:space="preserve">100% khóm, ấp đều có đường truyền internet cáp quang FFTx và </w:t>
            </w:r>
            <w:r w:rsidRPr="00A27080">
              <w:rPr>
                <w:spacing w:val="2"/>
                <w:kern w:val="2"/>
                <w:sz w:val="28"/>
                <w:szCs w:val="28"/>
                <w:lang w:val="en-GB"/>
                <w14:ligatures w14:val="standardContextual"/>
              </w:rPr>
              <w:t xml:space="preserve">mạng di động 4G. Toàn tỉnh có </w:t>
            </w:r>
            <w:r w:rsidRPr="00A27080">
              <w:rPr>
                <w:kern w:val="2"/>
                <w:sz w:val="28"/>
                <w:szCs w:val="28"/>
                <w:lang w:val="en-GB"/>
                <w14:ligatures w14:val="standardContextual"/>
              </w:rPr>
              <w:t xml:space="preserve">hơn 4.365 trạm thu, phát sóng thông tin di động mặt đất; tỷ lệ hộ gia đình có thuê bao cáp quang trên 81%. Thường xuyên tuyên truyền, phổ biến đến các tổ chức, cá nhân về lộ trình </w:t>
            </w:r>
            <w:r w:rsidRPr="00A27080">
              <w:rPr>
                <w:spacing w:val="2"/>
                <w:kern w:val="2"/>
                <w:sz w:val="28"/>
                <w:szCs w:val="28"/>
                <w:lang w:val="en-GB"/>
                <w14:ligatures w14:val="standardContextual"/>
              </w:rPr>
              <w:t>ngừng mạng di động 2G.</w:t>
            </w:r>
          </w:p>
        </w:tc>
        <w:tc>
          <w:tcPr>
            <w:tcW w:w="1701" w:type="dxa"/>
            <w:shd w:val="clear" w:color="auto" w:fill="auto"/>
            <w:vAlign w:val="center"/>
          </w:tcPr>
          <w:p w14:paraId="1EA1A7AA" w14:textId="28ED3817" w:rsidR="00215EB9" w:rsidRPr="00A27080" w:rsidRDefault="00215EB9" w:rsidP="00A03763">
            <w:pPr>
              <w:spacing w:after="0" w:line="264" w:lineRule="auto"/>
              <w:jc w:val="center"/>
              <w:rPr>
                <w:sz w:val="28"/>
                <w:szCs w:val="28"/>
              </w:rPr>
            </w:pPr>
            <w:r w:rsidRPr="00A27080">
              <w:rPr>
                <w:sz w:val="28"/>
                <w:szCs w:val="28"/>
              </w:rPr>
              <w:t>Sở Thông tin Truyền thông</w:t>
            </w:r>
          </w:p>
        </w:tc>
        <w:tc>
          <w:tcPr>
            <w:tcW w:w="2268" w:type="dxa"/>
            <w:shd w:val="clear" w:color="auto" w:fill="auto"/>
            <w:vAlign w:val="center"/>
          </w:tcPr>
          <w:p w14:paraId="3AA9F9A7" w14:textId="5FD5094E" w:rsidR="00215EB9" w:rsidRPr="00A27080" w:rsidRDefault="00215EB9" w:rsidP="00A03763">
            <w:pPr>
              <w:spacing w:after="0" w:line="264" w:lineRule="auto"/>
              <w:jc w:val="center"/>
              <w:rPr>
                <w:sz w:val="28"/>
                <w:szCs w:val="28"/>
              </w:rPr>
            </w:pPr>
            <w:r w:rsidRPr="00A27080">
              <w:rPr>
                <w:spacing w:val="2"/>
                <w:kern w:val="2"/>
                <w:sz w:val="28"/>
                <w:szCs w:val="28"/>
                <w:lang w:val="en-GB"/>
                <w14:ligatures w14:val="standardContextual"/>
              </w:rPr>
              <w:t>Năm 2024, thực hiện ngừng mạng di động 2G theo lộ trình của Bộ Thông tin và Truyền thông.</w:t>
            </w:r>
          </w:p>
        </w:tc>
      </w:tr>
      <w:tr w:rsidR="00215EB9" w:rsidRPr="00A27080" w14:paraId="7B6F8ADC" w14:textId="77777777" w:rsidTr="00314F37">
        <w:tc>
          <w:tcPr>
            <w:tcW w:w="637" w:type="dxa"/>
            <w:shd w:val="clear" w:color="auto" w:fill="auto"/>
            <w:vAlign w:val="center"/>
          </w:tcPr>
          <w:p w14:paraId="69441B37" w14:textId="5FCC96EC" w:rsidR="00215EB9" w:rsidRPr="00A27080" w:rsidRDefault="00996ADA" w:rsidP="00A03763">
            <w:pPr>
              <w:spacing w:after="0" w:line="264" w:lineRule="auto"/>
              <w:jc w:val="center"/>
              <w:rPr>
                <w:b/>
                <w:sz w:val="28"/>
                <w:szCs w:val="28"/>
              </w:rPr>
            </w:pPr>
            <w:r w:rsidRPr="00A27080">
              <w:rPr>
                <w:b/>
                <w:sz w:val="28"/>
                <w:szCs w:val="28"/>
              </w:rPr>
              <w:t>7</w:t>
            </w:r>
          </w:p>
        </w:tc>
        <w:tc>
          <w:tcPr>
            <w:tcW w:w="5600" w:type="dxa"/>
            <w:shd w:val="clear" w:color="auto" w:fill="auto"/>
            <w:vAlign w:val="center"/>
          </w:tcPr>
          <w:p w14:paraId="74D50F34" w14:textId="77777777" w:rsidR="00215EB9" w:rsidRPr="00A27080" w:rsidRDefault="00215EB9" w:rsidP="00A03763">
            <w:pPr>
              <w:pStyle w:val="NormalWeb"/>
              <w:spacing w:before="0" w:beforeAutospacing="0" w:after="0" w:afterAutospacing="0" w:line="264" w:lineRule="auto"/>
              <w:ind w:hanging="27"/>
              <w:jc w:val="both"/>
              <w:rPr>
                <w:sz w:val="28"/>
                <w:szCs w:val="28"/>
              </w:rPr>
            </w:pPr>
            <w:r w:rsidRPr="00A27080">
              <w:rPr>
                <w:spacing w:val="2"/>
                <w:sz w:val="28"/>
                <w:szCs w:val="28"/>
                <w:lang w:val="pt-BR"/>
              </w:rPr>
              <w:t xml:space="preserve">Triển khai cải tạo, chỉnh trang, làm gọn </w:t>
            </w:r>
            <w:r w:rsidRPr="00A27080">
              <w:rPr>
                <w:spacing w:val="2"/>
                <w:sz w:val="28"/>
                <w:szCs w:val="28"/>
              </w:rPr>
              <w:t xml:space="preserve">mạng cáp ngoại vi viễn thông đồng bộ với các hạ tầng liên quan </w:t>
            </w:r>
            <w:r w:rsidRPr="00A27080">
              <w:rPr>
                <w:sz w:val="28"/>
                <w:szCs w:val="28"/>
              </w:rPr>
              <w:t>tại 12 huyện, thành phố với 113 tuyến, tổng khối lượng thi công là 137 km.</w:t>
            </w:r>
          </w:p>
        </w:tc>
        <w:tc>
          <w:tcPr>
            <w:tcW w:w="4962" w:type="dxa"/>
            <w:vAlign w:val="center"/>
          </w:tcPr>
          <w:p w14:paraId="18A0AB84" w14:textId="6F445E1C" w:rsidR="00215EB9" w:rsidRPr="00A27080" w:rsidRDefault="00215EB9" w:rsidP="00E970BB">
            <w:pPr>
              <w:spacing w:after="0" w:line="264" w:lineRule="auto"/>
              <w:jc w:val="both"/>
              <w:rPr>
                <w:sz w:val="28"/>
                <w:szCs w:val="28"/>
              </w:rPr>
            </w:pPr>
            <w:r w:rsidRPr="00A27080">
              <w:rPr>
                <w:spacing w:val="2"/>
                <w:kern w:val="2"/>
                <w:sz w:val="28"/>
                <w:szCs w:val="28"/>
                <w:lang w:val="pt-BR"/>
                <w14:ligatures w14:val="standardContextual"/>
              </w:rPr>
              <w:t xml:space="preserve">Triển khai cải tạo, chỉnh trang, làm gọn </w:t>
            </w:r>
            <w:r w:rsidRPr="00A27080">
              <w:rPr>
                <w:spacing w:val="2"/>
                <w:kern w:val="2"/>
                <w:sz w:val="28"/>
                <w:szCs w:val="28"/>
                <w:lang w:val="en-GB"/>
                <w14:ligatures w14:val="standardContextual"/>
              </w:rPr>
              <w:t xml:space="preserve">mạng cáp ngoại vi viễn thông đồng bộ với các hạ tầng liên quan </w:t>
            </w:r>
            <w:r w:rsidRPr="00A27080">
              <w:rPr>
                <w:kern w:val="2"/>
                <w:sz w:val="28"/>
                <w:szCs w:val="28"/>
                <w:lang w:val="en-GB"/>
                <w14:ligatures w14:val="standardContextual"/>
              </w:rPr>
              <w:t>tại 12 huyện, thành phố với 79 tuyến, tổng khối lượng thi công là 98,5 km.</w:t>
            </w:r>
          </w:p>
        </w:tc>
        <w:tc>
          <w:tcPr>
            <w:tcW w:w="1701" w:type="dxa"/>
            <w:shd w:val="clear" w:color="auto" w:fill="auto"/>
            <w:vAlign w:val="center"/>
          </w:tcPr>
          <w:p w14:paraId="2CB53241" w14:textId="64A7E8F3" w:rsidR="00215EB9" w:rsidRPr="00A27080" w:rsidRDefault="00215EB9" w:rsidP="00A03763">
            <w:pPr>
              <w:spacing w:after="0" w:line="264" w:lineRule="auto"/>
              <w:jc w:val="center"/>
              <w:rPr>
                <w:sz w:val="28"/>
                <w:szCs w:val="28"/>
              </w:rPr>
            </w:pPr>
            <w:r w:rsidRPr="00A27080">
              <w:rPr>
                <w:sz w:val="28"/>
                <w:szCs w:val="28"/>
              </w:rPr>
              <w:t>Sở Thông tin Truyền thông</w:t>
            </w:r>
          </w:p>
        </w:tc>
        <w:tc>
          <w:tcPr>
            <w:tcW w:w="2268" w:type="dxa"/>
            <w:shd w:val="clear" w:color="auto" w:fill="auto"/>
            <w:vAlign w:val="center"/>
          </w:tcPr>
          <w:p w14:paraId="3E55C4E6" w14:textId="47C5315D" w:rsidR="00215EB9" w:rsidRPr="00A27080" w:rsidRDefault="009E0063" w:rsidP="00A03763">
            <w:pPr>
              <w:spacing w:after="0" w:line="264" w:lineRule="auto"/>
              <w:jc w:val="center"/>
              <w:rPr>
                <w:sz w:val="28"/>
                <w:szCs w:val="28"/>
              </w:rPr>
            </w:pPr>
            <w:r w:rsidRPr="00A27080">
              <w:rPr>
                <w:kern w:val="2"/>
                <w:sz w:val="28"/>
                <w:szCs w:val="28"/>
                <w:lang w:val="en-GB"/>
                <w14:ligatures w14:val="standardContextual"/>
              </w:rPr>
              <w:t>Năm 2024</w:t>
            </w:r>
          </w:p>
        </w:tc>
      </w:tr>
      <w:tr w:rsidR="00215EB9" w:rsidRPr="00A27080" w14:paraId="03654025" w14:textId="77777777" w:rsidTr="00314F37">
        <w:tc>
          <w:tcPr>
            <w:tcW w:w="637" w:type="dxa"/>
            <w:shd w:val="clear" w:color="auto" w:fill="auto"/>
            <w:vAlign w:val="center"/>
          </w:tcPr>
          <w:p w14:paraId="012F1BED" w14:textId="53CB508F" w:rsidR="00215EB9" w:rsidRPr="00A27080" w:rsidRDefault="00996ADA" w:rsidP="00A03763">
            <w:pPr>
              <w:spacing w:after="0" w:line="264" w:lineRule="auto"/>
              <w:jc w:val="center"/>
              <w:rPr>
                <w:b/>
                <w:sz w:val="28"/>
                <w:szCs w:val="28"/>
              </w:rPr>
            </w:pPr>
            <w:r w:rsidRPr="00A27080">
              <w:rPr>
                <w:b/>
                <w:sz w:val="28"/>
                <w:szCs w:val="28"/>
              </w:rPr>
              <w:t>8</w:t>
            </w:r>
          </w:p>
        </w:tc>
        <w:tc>
          <w:tcPr>
            <w:tcW w:w="5600" w:type="dxa"/>
            <w:shd w:val="clear" w:color="auto" w:fill="auto"/>
            <w:vAlign w:val="center"/>
          </w:tcPr>
          <w:p w14:paraId="074F0C46" w14:textId="77777777" w:rsidR="00215EB9" w:rsidRPr="00A27080" w:rsidRDefault="00215EB9" w:rsidP="00A03763">
            <w:pPr>
              <w:pStyle w:val="NormalWeb"/>
              <w:spacing w:before="0" w:beforeAutospacing="0" w:after="0" w:afterAutospacing="0" w:line="264" w:lineRule="auto"/>
              <w:ind w:hanging="27"/>
              <w:jc w:val="both"/>
              <w:rPr>
                <w:sz w:val="28"/>
                <w:szCs w:val="28"/>
              </w:rPr>
            </w:pPr>
            <w:r w:rsidRPr="00A27080">
              <w:rPr>
                <w:sz w:val="28"/>
                <w:szCs w:val="28"/>
              </w:rPr>
              <w:t xml:space="preserve">Xây dựng Đề án tổng thể thực hiện ngầm hóa mạng cáp ngoại vi viễn thông, cáp điện lực </w:t>
            </w:r>
            <w:r w:rsidRPr="00A27080">
              <w:rPr>
                <w:sz w:val="28"/>
                <w:szCs w:val="28"/>
              </w:rPr>
              <w:lastRenderedPageBreak/>
              <w:t xml:space="preserve">trong khu vực đô thị, trên địa bàn </w:t>
            </w:r>
            <w:r w:rsidRPr="00A27080">
              <w:rPr>
                <w:sz w:val="28"/>
                <w:szCs w:val="28"/>
                <w:lang w:val="vi-VN"/>
              </w:rPr>
              <w:t>t</w:t>
            </w:r>
            <w:r w:rsidRPr="00A27080">
              <w:rPr>
                <w:sz w:val="28"/>
                <w:szCs w:val="28"/>
              </w:rPr>
              <w:t>ỉnh</w:t>
            </w:r>
            <w:r w:rsidRPr="00A27080">
              <w:rPr>
                <w:sz w:val="28"/>
                <w:szCs w:val="28"/>
                <w:lang w:val="vi-VN"/>
              </w:rPr>
              <w:t xml:space="preserve"> Đồng Tháp</w:t>
            </w:r>
            <w:r w:rsidRPr="00A27080">
              <w:rPr>
                <w:sz w:val="28"/>
                <w:szCs w:val="28"/>
              </w:rPr>
              <w:t xml:space="preserve"> </w:t>
            </w:r>
            <w:r w:rsidRPr="00A27080">
              <w:rPr>
                <w:sz w:val="28"/>
                <w:szCs w:val="28"/>
                <w:lang w:val="vi-VN"/>
              </w:rPr>
              <w:t>đến năm 2030</w:t>
            </w:r>
            <w:r w:rsidRPr="00A27080">
              <w:rPr>
                <w:sz w:val="28"/>
                <w:szCs w:val="28"/>
              </w:rPr>
              <w:t>.</w:t>
            </w:r>
          </w:p>
        </w:tc>
        <w:tc>
          <w:tcPr>
            <w:tcW w:w="4962" w:type="dxa"/>
            <w:vAlign w:val="center"/>
          </w:tcPr>
          <w:p w14:paraId="50F6069E" w14:textId="2CDB5C0C" w:rsidR="00215EB9" w:rsidRPr="00A27080" w:rsidRDefault="00215EB9" w:rsidP="00E970BB">
            <w:pPr>
              <w:spacing w:after="0" w:line="264" w:lineRule="auto"/>
              <w:jc w:val="both"/>
              <w:rPr>
                <w:sz w:val="28"/>
                <w:szCs w:val="28"/>
              </w:rPr>
            </w:pPr>
            <w:r w:rsidRPr="00A27080">
              <w:rPr>
                <w:kern w:val="2"/>
                <w:sz w:val="28"/>
                <w:szCs w:val="28"/>
                <w:lang w:val="en-GB"/>
                <w14:ligatures w14:val="standardContextual"/>
              </w:rPr>
              <w:lastRenderedPageBreak/>
              <w:t xml:space="preserve">Đang rà soát, đề xuất thêm phương án thực hiện trong trường hợp Tổng Công ty </w:t>
            </w:r>
            <w:r w:rsidRPr="00A27080">
              <w:rPr>
                <w:kern w:val="2"/>
                <w:sz w:val="28"/>
                <w:szCs w:val="28"/>
                <w:lang w:val="en-GB"/>
                <w14:ligatures w14:val="standardContextual"/>
              </w:rPr>
              <w:lastRenderedPageBreak/>
              <w:t>Điện lực miền Nam không thể bố trí vốn thực hiện Đề án và hoàn thiện Đề án trình Ủy ban nhân dân Tỉnh (lần 3).</w:t>
            </w:r>
          </w:p>
        </w:tc>
        <w:tc>
          <w:tcPr>
            <w:tcW w:w="1701" w:type="dxa"/>
            <w:shd w:val="clear" w:color="auto" w:fill="auto"/>
            <w:vAlign w:val="center"/>
          </w:tcPr>
          <w:p w14:paraId="7E967D3E" w14:textId="66E09661" w:rsidR="00215EB9" w:rsidRPr="00A27080" w:rsidRDefault="00215EB9" w:rsidP="00A03763">
            <w:pPr>
              <w:spacing w:after="0" w:line="264" w:lineRule="auto"/>
              <w:jc w:val="center"/>
              <w:rPr>
                <w:sz w:val="28"/>
                <w:szCs w:val="28"/>
              </w:rPr>
            </w:pPr>
            <w:r w:rsidRPr="00A27080">
              <w:rPr>
                <w:sz w:val="28"/>
                <w:szCs w:val="28"/>
              </w:rPr>
              <w:lastRenderedPageBreak/>
              <w:t xml:space="preserve">Sở Thông tin Truyền </w:t>
            </w:r>
            <w:r w:rsidRPr="00A27080">
              <w:rPr>
                <w:sz w:val="28"/>
                <w:szCs w:val="28"/>
              </w:rPr>
              <w:lastRenderedPageBreak/>
              <w:t>thông</w:t>
            </w:r>
          </w:p>
        </w:tc>
        <w:tc>
          <w:tcPr>
            <w:tcW w:w="2268" w:type="dxa"/>
            <w:shd w:val="clear" w:color="auto" w:fill="auto"/>
            <w:vAlign w:val="center"/>
          </w:tcPr>
          <w:p w14:paraId="6E4FB87B" w14:textId="4DD9BB8E" w:rsidR="00215EB9" w:rsidRPr="00A27080" w:rsidRDefault="009E0063" w:rsidP="00A03763">
            <w:pPr>
              <w:spacing w:after="0" w:line="264" w:lineRule="auto"/>
              <w:jc w:val="center"/>
              <w:rPr>
                <w:sz w:val="28"/>
                <w:szCs w:val="28"/>
              </w:rPr>
            </w:pPr>
            <w:r w:rsidRPr="00A27080">
              <w:rPr>
                <w:kern w:val="2"/>
                <w:sz w:val="28"/>
                <w:szCs w:val="28"/>
                <w:lang w:val="en-GB"/>
                <w14:ligatures w14:val="standardContextual"/>
              </w:rPr>
              <w:lastRenderedPageBreak/>
              <w:t>Năm 2023</w:t>
            </w:r>
          </w:p>
        </w:tc>
      </w:tr>
    </w:tbl>
    <w:p w14:paraId="73533C50" w14:textId="77777777" w:rsidR="00E71C9F" w:rsidRDefault="00E71C9F" w:rsidP="0001216E">
      <w:pPr>
        <w:shd w:val="clear" w:color="auto" w:fill="FFFFFF"/>
        <w:spacing w:after="0" w:line="234" w:lineRule="atLeast"/>
        <w:ind w:left="142" w:right="-142" w:firstLine="284"/>
        <w:jc w:val="center"/>
      </w:pPr>
    </w:p>
    <w:p w14:paraId="5B3DC36B" w14:textId="77777777" w:rsidR="00E71C9F" w:rsidRDefault="00E71C9F" w:rsidP="0001216E">
      <w:pPr>
        <w:shd w:val="clear" w:color="auto" w:fill="FFFFFF"/>
        <w:spacing w:after="0" w:line="234" w:lineRule="atLeast"/>
        <w:ind w:left="142" w:right="-142" w:firstLine="284"/>
        <w:jc w:val="center"/>
      </w:pPr>
    </w:p>
    <w:p w14:paraId="6B7ED189" w14:textId="77777777" w:rsidR="00E71C9F" w:rsidRDefault="00E71C9F" w:rsidP="0001216E">
      <w:pPr>
        <w:shd w:val="clear" w:color="auto" w:fill="FFFFFF"/>
        <w:spacing w:after="0" w:line="234" w:lineRule="atLeast"/>
        <w:ind w:left="142" w:right="-142" w:firstLine="284"/>
        <w:jc w:val="center"/>
      </w:pPr>
    </w:p>
    <w:p w14:paraId="7B3963A9" w14:textId="77777777" w:rsidR="00E71C9F" w:rsidRDefault="00E71C9F" w:rsidP="0001216E">
      <w:pPr>
        <w:shd w:val="clear" w:color="auto" w:fill="FFFFFF"/>
        <w:spacing w:after="0" w:line="234" w:lineRule="atLeast"/>
        <w:ind w:left="142" w:right="-142" w:firstLine="284"/>
        <w:jc w:val="center"/>
      </w:pPr>
    </w:p>
    <w:p w14:paraId="63B14400" w14:textId="77777777" w:rsidR="00E71C9F" w:rsidRDefault="00E71C9F" w:rsidP="0001216E">
      <w:pPr>
        <w:shd w:val="clear" w:color="auto" w:fill="FFFFFF"/>
        <w:spacing w:after="0" w:line="234" w:lineRule="atLeast"/>
        <w:ind w:left="142" w:right="-142" w:firstLine="284"/>
        <w:jc w:val="center"/>
      </w:pPr>
    </w:p>
    <w:p w14:paraId="228AACB6" w14:textId="77777777" w:rsidR="00E71C9F" w:rsidRDefault="00E71C9F" w:rsidP="0001216E">
      <w:pPr>
        <w:shd w:val="clear" w:color="auto" w:fill="FFFFFF"/>
        <w:spacing w:after="0" w:line="234" w:lineRule="atLeast"/>
        <w:ind w:left="142" w:right="-142" w:firstLine="284"/>
        <w:jc w:val="center"/>
      </w:pPr>
    </w:p>
    <w:p w14:paraId="3D108D7F" w14:textId="77777777" w:rsidR="00E71C9F" w:rsidRDefault="00E71C9F" w:rsidP="0001216E">
      <w:pPr>
        <w:shd w:val="clear" w:color="auto" w:fill="FFFFFF"/>
        <w:spacing w:after="0" w:line="234" w:lineRule="atLeast"/>
        <w:ind w:left="142" w:right="-142" w:firstLine="284"/>
        <w:jc w:val="center"/>
      </w:pPr>
    </w:p>
    <w:p w14:paraId="3F1110A3" w14:textId="77777777" w:rsidR="00E71C9F" w:rsidRDefault="00E71C9F" w:rsidP="0001216E">
      <w:pPr>
        <w:shd w:val="clear" w:color="auto" w:fill="FFFFFF"/>
        <w:spacing w:after="0" w:line="234" w:lineRule="atLeast"/>
        <w:ind w:left="142" w:right="-142" w:firstLine="284"/>
        <w:jc w:val="center"/>
      </w:pPr>
    </w:p>
    <w:p w14:paraId="0CB80C58" w14:textId="77777777" w:rsidR="00E71C9F" w:rsidRDefault="00E71C9F" w:rsidP="0001216E">
      <w:pPr>
        <w:shd w:val="clear" w:color="auto" w:fill="FFFFFF"/>
        <w:spacing w:after="0" w:line="234" w:lineRule="atLeast"/>
        <w:ind w:left="142" w:right="-142" w:firstLine="284"/>
        <w:jc w:val="center"/>
      </w:pPr>
    </w:p>
    <w:p w14:paraId="0BBE3841" w14:textId="77777777" w:rsidR="00E71C9F" w:rsidRDefault="00E71C9F" w:rsidP="0001216E">
      <w:pPr>
        <w:shd w:val="clear" w:color="auto" w:fill="FFFFFF"/>
        <w:spacing w:after="0" w:line="234" w:lineRule="atLeast"/>
        <w:ind w:left="142" w:right="-142" w:firstLine="284"/>
        <w:jc w:val="center"/>
      </w:pPr>
    </w:p>
    <w:p w14:paraId="1B80D681" w14:textId="77777777" w:rsidR="00E71C9F" w:rsidRDefault="00E71C9F" w:rsidP="0001216E">
      <w:pPr>
        <w:shd w:val="clear" w:color="auto" w:fill="FFFFFF"/>
        <w:spacing w:after="0" w:line="234" w:lineRule="atLeast"/>
        <w:ind w:left="142" w:right="-142" w:firstLine="284"/>
        <w:jc w:val="center"/>
      </w:pPr>
    </w:p>
    <w:p w14:paraId="38B1D1E1" w14:textId="77777777" w:rsidR="00E71C9F" w:rsidRDefault="00E71C9F" w:rsidP="0001216E">
      <w:pPr>
        <w:shd w:val="clear" w:color="auto" w:fill="FFFFFF"/>
        <w:spacing w:after="0" w:line="234" w:lineRule="atLeast"/>
        <w:ind w:left="142" w:right="-142" w:firstLine="284"/>
        <w:jc w:val="center"/>
      </w:pPr>
    </w:p>
    <w:p w14:paraId="18CD755D" w14:textId="77777777" w:rsidR="00E71C9F" w:rsidRDefault="00E71C9F" w:rsidP="0001216E">
      <w:pPr>
        <w:shd w:val="clear" w:color="auto" w:fill="FFFFFF"/>
        <w:spacing w:after="0" w:line="234" w:lineRule="atLeast"/>
        <w:ind w:left="142" w:right="-142" w:firstLine="284"/>
        <w:jc w:val="center"/>
      </w:pPr>
    </w:p>
    <w:p w14:paraId="1D1C3559" w14:textId="77777777" w:rsidR="00E71C9F" w:rsidRDefault="00E71C9F" w:rsidP="0001216E">
      <w:pPr>
        <w:shd w:val="clear" w:color="auto" w:fill="FFFFFF"/>
        <w:spacing w:after="0" w:line="234" w:lineRule="atLeast"/>
        <w:ind w:left="142" w:right="-142" w:firstLine="284"/>
        <w:jc w:val="center"/>
      </w:pPr>
    </w:p>
    <w:p w14:paraId="5E375286" w14:textId="77777777" w:rsidR="00E71C9F" w:rsidRDefault="00E71C9F" w:rsidP="0001216E">
      <w:pPr>
        <w:shd w:val="clear" w:color="auto" w:fill="FFFFFF"/>
        <w:spacing w:after="0" w:line="234" w:lineRule="atLeast"/>
        <w:ind w:left="142" w:right="-142" w:firstLine="284"/>
        <w:jc w:val="center"/>
      </w:pPr>
    </w:p>
    <w:p w14:paraId="0B65CB8E" w14:textId="77777777" w:rsidR="00E71C9F" w:rsidRDefault="00E71C9F" w:rsidP="0001216E">
      <w:pPr>
        <w:shd w:val="clear" w:color="auto" w:fill="FFFFFF"/>
        <w:spacing w:after="0" w:line="234" w:lineRule="atLeast"/>
        <w:ind w:left="142" w:right="-142" w:firstLine="284"/>
        <w:jc w:val="center"/>
      </w:pPr>
    </w:p>
    <w:p w14:paraId="5B3EB723" w14:textId="77777777" w:rsidR="00E71C9F" w:rsidRDefault="00E71C9F" w:rsidP="0001216E">
      <w:pPr>
        <w:shd w:val="clear" w:color="auto" w:fill="FFFFFF"/>
        <w:spacing w:after="0" w:line="234" w:lineRule="atLeast"/>
        <w:ind w:left="142" w:right="-142" w:firstLine="284"/>
        <w:jc w:val="center"/>
      </w:pPr>
    </w:p>
    <w:p w14:paraId="1004AE88" w14:textId="77777777" w:rsidR="00E71C9F" w:rsidRDefault="00E71C9F" w:rsidP="0001216E">
      <w:pPr>
        <w:shd w:val="clear" w:color="auto" w:fill="FFFFFF"/>
        <w:spacing w:after="0" w:line="234" w:lineRule="atLeast"/>
        <w:ind w:left="142" w:right="-142" w:firstLine="284"/>
        <w:jc w:val="center"/>
      </w:pPr>
    </w:p>
    <w:p w14:paraId="1EA851B4" w14:textId="77777777" w:rsidR="00E71C9F" w:rsidRDefault="00E71C9F" w:rsidP="0001216E">
      <w:pPr>
        <w:shd w:val="clear" w:color="auto" w:fill="FFFFFF"/>
        <w:spacing w:after="0" w:line="234" w:lineRule="atLeast"/>
        <w:ind w:left="142" w:right="-142" w:firstLine="284"/>
        <w:jc w:val="center"/>
      </w:pPr>
    </w:p>
    <w:p w14:paraId="3A532601" w14:textId="77777777" w:rsidR="00E71C9F" w:rsidRDefault="00E71C9F" w:rsidP="0001216E">
      <w:pPr>
        <w:shd w:val="clear" w:color="auto" w:fill="FFFFFF"/>
        <w:spacing w:after="0" w:line="234" w:lineRule="atLeast"/>
        <w:ind w:left="142" w:right="-142" w:firstLine="284"/>
        <w:jc w:val="center"/>
      </w:pPr>
    </w:p>
    <w:p w14:paraId="22E5D65F" w14:textId="77777777" w:rsidR="00E71C9F" w:rsidRDefault="00E71C9F" w:rsidP="0001216E">
      <w:pPr>
        <w:shd w:val="clear" w:color="auto" w:fill="FFFFFF"/>
        <w:spacing w:after="0" w:line="234" w:lineRule="atLeast"/>
        <w:ind w:left="142" w:right="-142" w:firstLine="284"/>
        <w:jc w:val="center"/>
      </w:pPr>
    </w:p>
    <w:p w14:paraId="665DC477" w14:textId="77777777" w:rsidR="00E71C9F" w:rsidRDefault="00E71C9F" w:rsidP="0001216E">
      <w:pPr>
        <w:shd w:val="clear" w:color="auto" w:fill="FFFFFF"/>
        <w:spacing w:after="0" w:line="234" w:lineRule="atLeast"/>
        <w:ind w:left="142" w:right="-142" w:firstLine="284"/>
        <w:jc w:val="center"/>
      </w:pPr>
    </w:p>
    <w:p w14:paraId="3646EDC9" w14:textId="77777777" w:rsidR="00E71C9F" w:rsidRDefault="00E71C9F" w:rsidP="0001216E">
      <w:pPr>
        <w:shd w:val="clear" w:color="auto" w:fill="FFFFFF"/>
        <w:spacing w:after="0" w:line="234" w:lineRule="atLeast"/>
        <w:ind w:left="142" w:right="-142" w:firstLine="284"/>
        <w:jc w:val="center"/>
      </w:pPr>
    </w:p>
    <w:p w14:paraId="5A1D08B7" w14:textId="77777777" w:rsidR="00E71C9F" w:rsidRDefault="00E71C9F" w:rsidP="0001216E">
      <w:pPr>
        <w:shd w:val="clear" w:color="auto" w:fill="FFFFFF"/>
        <w:spacing w:after="0" w:line="234" w:lineRule="atLeast"/>
        <w:ind w:left="142" w:right="-142" w:firstLine="284"/>
        <w:jc w:val="center"/>
      </w:pPr>
    </w:p>
    <w:p w14:paraId="5E5A8FD9" w14:textId="77777777" w:rsidR="0001216E" w:rsidRPr="00A27080" w:rsidRDefault="0001216E" w:rsidP="0001216E">
      <w:pPr>
        <w:shd w:val="clear" w:color="auto" w:fill="FFFFFF"/>
        <w:spacing w:after="0" w:line="234" w:lineRule="atLeast"/>
        <w:ind w:left="142" w:right="-142" w:firstLine="284"/>
        <w:jc w:val="center"/>
      </w:pPr>
      <w:r w:rsidRPr="00A27080">
        <w:t xml:space="preserve"> </w:t>
      </w:r>
    </w:p>
    <w:tbl>
      <w:tblPr>
        <w:tblW w:w="4910" w:type="pct"/>
        <w:tblInd w:w="108" w:type="dxa"/>
        <w:tblBorders>
          <w:top w:val="single" w:sz="4" w:space="0" w:color="auto"/>
        </w:tblBorders>
        <w:tblLook w:val="0000" w:firstRow="0" w:lastRow="0" w:firstColumn="0" w:lastColumn="0" w:noHBand="0" w:noVBand="0"/>
      </w:tblPr>
      <w:tblGrid>
        <w:gridCol w:w="5363"/>
        <w:gridCol w:w="9821"/>
      </w:tblGrid>
      <w:tr w:rsidR="0022558D" w:rsidRPr="00A27080" w14:paraId="26D16017" w14:textId="77777777" w:rsidTr="00731BC1">
        <w:trPr>
          <w:trHeight w:val="740"/>
        </w:trPr>
        <w:tc>
          <w:tcPr>
            <w:tcW w:w="1766" w:type="pct"/>
            <w:tcBorders>
              <w:top w:val="nil"/>
            </w:tcBorders>
          </w:tcPr>
          <w:p w14:paraId="45C272E0" w14:textId="77777777" w:rsidR="0022558D" w:rsidRPr="00A27080" w:rsidRDefault="0022558D" w:rsidP="00731BC1">
            <w:pPr>
              <w:keepNext/>
              <w:spacing w:after="0" w:line="240" w:lineRule="auto"/>
              <w:jc w:val="center"/>
              <w:outlineLvl w:val="2"/>
              <w:rPr>
                <w:rFonts w:eastAsia="Times New Roman" w:cs="Times New Roman"/>
                <w:b/>
                <w:noProof/>
                <w:sz w:val="26"/>
                <w:szCs w:val="26"/>
              </w:rPr>
            </w:pPr>
            <w:r w:rsidRPr="00A27080">
              <w:rPr>
                <w:rFonts w:eastAsia="Times New Roman" w:cs="Times New Roman"/>
                <w:b/>
                <w:sz w:val="26"/>
                <w:szCs w:val="26"/>
              </w:rPr>
              <w:lastRenderedPageBreak/>
              <w:t>ỦY BAN NHÂN DÂN</w:t>
            </w:r>
          </w:p>
          <w:p w14:paraId="4FBDD031" w14:textId="0007515F" w:rsidR="0022558D" w:rsidRPr="00A27080" w:rsidRDefault="00731BC1" w:rsidP="00731BC1">
            <w:pPr>
              <w:spacing w:after="0" w:line="240" w:lineRule="auto"/>
              <w:jc w:val="center"/>
              <w:rPr>
                <w:rFonts w:eastAsia="Times New Roman" w:cs="Times New Roman"/>
                <w:noProof/>
                <w:sz w:val="26"/>
                <w:szCs w:val="26"/>
              </w:rPr>
            </w:pPr>
            <w:r w:rsidRPr="00A27080">
              <w:rPr>
                <w:rFonts w:eastAsia="Times New Roman" w:cs="Times New Roman"/>
                <w:b/>
                <w:noProof/>
                <w:sz w:val="26"/>
                <w:szCs w:val="26"/>
              </w:rPr>
              <mc:AlternateContent>
                <mc:Choice Requires="wps">
                  <w:drawing>
                    <wp:anchor distT="0" distB="0" distL="114300" distR="114300" simplePos="0" relativeHeight="251665408" behindDoc="0" locked="0" layoutInCell="1" allowOverlap="1" wp14:anchorId="33C960CF" wp14:editId="2148BE6B">
                      <wp:simplePos x="0" y="0"/>
                      <wp:positionH relativeFrom="column">
                        <wp:posOffset>987879</wp:posOffset>
                      </wp:positionH>
                      <wp:positionV relativeFrom="paragraph">
                        <wp:posOffset>265158</wp:posOffset>
                      </wp:positionV>
                      <wp:extent cx="1132114" cy="0"/>
                      <wp:effectExtent l="0" t="0" r="30480" b="19050"/>
                      <wp:wrapNone/>
                      <wp:docPr id="7" name="Straight Connector 7"/>
                      <wp:cNvGraphicFramePr/>
                      <a:graphic xmlns:a="http://schemas.openxmlformats.org/drawingml/2006/main">
                        <a:graphicData uri="http://schemas.microsoft.com/office/word/2010/wordprocessingShape">
                          <wps:wsp>
                            <wps:cNvCnPr/>
                            <wps:spPr>
                              <a:xfrm>
                                <a:off x="0" y="0"/>
                                <a:ext cx="113211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1587D00E" id="Straight Connector 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77.8pt,20.9pt" to="166.9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vPptQEAALcDAAAOAAAAZHJzL2Uyb0RvYy54bWysU02P0zAQvSPxHyzfaZKCWBQ13UNXcEFQ&#10;sfADvM64sdb2WGPTj3/P2G2zCBBCaC+Ox37vzbzxZHV79E7sgZLFMMhu0UoBQeNow26Q376+f/VO&#10;ipRVGJXDAIM8QZK365cvVofYwxIndCOQYJGQ+kMc5JRz7Jsm6Qm8SguMEPjSIHmVOaRdM5I6sLp3&#10;zbJt3zYHpDESakiJT+/Ol3Jd9Y0BnT8bkyALN0iuLdeV6vpQ1ma9Uv2OVJysvpSh/qMKr2zgpLPU&#10;ncpKfCf7m5S3mjChyQuNvkFjrIbqgd107S9u7icVoXrh5qQ4tyk9n6z+tN+SsOMgb6QIyvMT3WdS&#10;djdlscEQuIFI4qb06RBTz/BN2NIlSnFLxfTRkC9ftiOOtbenubdwzELzYde9XnbdGyn09a55IkZK&#10;+QOgF2UzSGdDsa16tf+YMidj6BXCQSnknLru8slBAbvwBQxbKckquw4RbByJveLnHx+7YoO1KrJQ&#10;jHVuJrV/J12whQZ1sP6VOKNrRgx5JnobkP6UNR+vpZoz/ur67LXYfsDxVB+itoOnozq7THIZv5/j&#10;Sn/639Y/AAAA//8DAFBLAwQUAAYACAAAACEASJpCyd4AAAAJAQAADwAAAGRycy9kb3ducmV2Lnht&#10;bEyPS0/DMBCE70j8B2uRuFGnhL7SOBXicYJDCBw4uvGSRI3XUewmgV/PIg7tcWY/zc6ku8m2YsDe&#10;N44UzGcRCKTSmYYqBR/vzzdrED5oMrp1hAq+0cMuu7xIdWLcSG84FKESHEI+0QrqELpESl/WaLWf&#10;uQ6Jb1+utzqw7Ctpej1yuG3lbRQtpdUN8Ydad/hQY3kojlbB6umlyLvx8fUnlyuZ54ML68OnUtdX&#10;0/0WRMApnGD4q8/VIeNOe3ck40XLerFYMqrgbs4TGIjjeANi/2/ILJXnC7JfAAAA//8DAFBLAQIt&#10;ABQABgAIAAAAIQC2gziS/gAAAOEBAAATAAAAAAAAAAAAAAAAAAAAAABbQ29udGVudF9UeXBlc10u&#10;eG1sUEsBAi0AFAAGAAgAAAAhADj9If/WAAAAlAEAAAsAAAAAAAAAAAAAAAAALwEAAF9yZWxzLy5y&#10;ZWxzUEsBAi0AFAAGAAgAAAAhAOAe8+m1AQAAtwMAAA4AAAAAAAAAAAAAAAAALgIAAGRycy9lMm9E&#10;b2MueG1sUEsBAi0AFAAGAAgAAAAhAEiaQsneAAAACQEAAA8AAAAAAAAAAAAAAAAADwQAAGRycy9k&#10;b3ducmV2LnhtbFBLBQYAAAAABAAEAPMAAAAaBQAAAAA=&#10;" strokecolor="black [3040]"/>
                  </w:pict>
                </mc:Fallback>
              </mc:AlternateContent>
            </w:r>
            <w:r w:rsidR="0022558D" w:rsidRPr="00A27080">
              <w:rPr>
                <w:rFonts w:eastAsia="Times New Roman" w:cs="Times New Roman"/>
                <w:b/>
                <w:sz w:val="26"/>
                <w:szCs w:val="26"/>
              </w:rPr>
              <w:t>TỈNH ĐỒNG THÁP</w:t>
            </w:r>
          </w:p>
        </w:tc>
        <w:tc>
          <w:tcPr>
            <w:tcW w:w="3234" w:type="pct"/>
            <w:tcBorders>
              <w:top w:val="nil"/>
            </w:tcBorders>
          </w:tcPr>
          <w:p w14:paraId="3FE8D951" w14:textId="53A721B1" w:rsidR="0022558D" w:rsidRPr="00A27080" w:rsidRDefault="00731BC1" w:rsidP="00731BC1">
            <w:pPr>
              <w:spacing w:after="0" w:line="240" w:lineRule="auto"/>
              <w:ind w:left="-198" w:right="-108" w:firstLine="90"/>
              <w:jc w:val="center"/>
              <w:rPr>
                <w:rFonts w:eastAsia="Times New Roman" w:cs="Times New Roman"/>
                <w:b/>
                <w:bCs/>
                <w:noProof/>
                <w:sz w:val="26"/>
                <w:szCs w:val="26"/>
              </w:rPr>
            </w:pPr>
            <w:r w:rsidRPr="00A27080">
              <w:rPr>
                <w:rFonts w:eastAsia="Times New Roman" w:cs="Times New Roman"/>
                <w:b/>
                <w:bCs/>
                <w:noProof/>
                <w:sz w:val="26"/>
                <w:szCs w:val="26"/>
              </w:rPr>
              <w:t xml:space="preserve">                  </w:t>
            </w:r>
            <w:r w:rsidR="0022558D" w:rsidRPr="00A27080">
              <w:rPr>
                <w:rFonts w:eastAsia="Times New Roman" w:cs="Times New Roman"/>
                <w:b/>
                <w:bCs/>
                <w:noProof/>
                <w:sz w:val="26"/>
                <w:szCs w:val="26"/>
              </w:rPr>
              <w:t>CỘNG HÒA XÃ HỘI CHỦ NGHĨA VIỆT NAM</w:t>
            </w:r>
          </w:p>
          <w:p w14:paraId="62E5D962" w14:textId="553E558A" w:rsidR="0022558D" w:rsidRPr="00A27080" w:rsidRDefault="00731BC1" w:rsidP="00731BC1">
            <w:pPr>
              <w:spacing w:after="0" w:line="240" w:lineRule="auto"/>
              <w:ind w:right="-108"/>
              <w:jc w:val="center"/>
              <w:rPr>
                <w:rFonts w:eastAsia="Times New Roman" w:cs="Times New Roman"/>
                <w:bCs/>
                <w:noProof/>
                <w:sz w:val="28"/>
                <w:szCs w:val="28"/>
              </w:rPr>
            </w:pPr>
            <w:r w:rsidRPr="00A27080">
              <w:rPr>
                <w:rFonts w:eastAsia="Times New Roman" w:cs="Times New Roman"/>
                <w:b/>
                <w:bCs/>
                <w:noProof/>
                <w:sz w:val="28"/>
                <w:szCs w:val="28"/>
              </w:rPr>
              <mc:AlternateContent>
                <mc:Choice Requires="wps">
                  <w:drawing>
                    <wp:anchor distT="0" distB="0" distL="114300" distR="114300" simplePos="0" relativeHeight="251666432" behindDoc="0" locked="0" layoutInCell="1" allowOverlap="1" wp14:anchorId="53648033" wp14:editId="7659ED77">
                      <wp:simplePos x="0" y="0"/>
                      <wp:positionH relativeFrom="column">
                        <wp:posOffset>2440396</wp:posOffset>
                      </wp:positionH>
                      <wp:positionV relativeFrom="paragraph">
                        <wp:posOffset>265158</wp:posOffset>
                      </wp:positionV>
                      <wp:extent cx="2072640" cy="0"/>
                      <wp:effectExtent l="0" t="0" r="22860" b="19050"/>
                      <wp:wrapNone/>
                      <wp:docPr id="8" name="Straight Connector 8"/>
                      <wp:cNvGraphicFramePr/>
                      <a:graphic xmlns:a="http://schemas.openxmlformats.org/drawingml/2006/main">
                        <a:graphicData uri="http://schemas.microsoft.com/office/word/2010/wordprocessingShape">
                          <wps:wsp>
                            <wps:cNvCnPr/>
                            <wps:spPr>
                              <a:xfrm>
                                <a:off x="0" y="0"/>
                                <a:ext cx="20726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4AFEDBC0" id="Straight Connector 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92.15pt,20.9pt" to="355.3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X9ftQEAALcDAAAOAAAAZHJzL2Uyb0RvYy54bWysU8GOEzEMvSPxD1HudKYVWlajTvfQFVwQ&#10;VCx8QDbjdKJN4sgJnfbvcdJ2FgFCCO3FEyfv2X62Z3139E4cgJLF0MvlopUCgsbBhn0vv319/+ZW&#10;ipRVGJTDAL08QZJ3m9ev1lPsYIUjugFIcJCQuin2csw5dk2T9AhepQVGCPxokLzK7NK+GUhNHN27&#10;ZtW2N82ENERCDSnx7f35UW5qfGNA58/GJMjC9ZJry9VStY/FNpu16vak4mj1pQz1H1V4ZQMnnUPd&#10;q6zEd7K/hfJWEyY0eaHRN2iM1VA1sJpl+4uah1FFqFq4OSnObUovF1Z/OuxI2KGXPKigPI/oIZOy&#10;+zGLLYbADUQSt6VPU0wdw7dhRxcvxR0V0UdDvnxZjjjW3p7m3sIxC82Xq/bd6uYtj0Bf35pnYqSU&#10;PwB6UQ69dDYU2apTh48pczKGXiHslELOqespnxwUsAtfwLAUTras7LpEsHUkDorHPzwtiwyOVZGF&#10;YqxzM6n9O+mCLTSoi/WvxBldM2LIM9HbgPSnrPl4LdWc8VfVZ61F9iMOpzqI2g7ejqrsssll/X72&#10;K/35f9v8AAAA//8DAFBLAwQUAAYACAAAACEAouwXYt4AAAAJAQAADwAAAGRycy9kb3ducmV2Lnht&#10;bEyPTU+DQBCG7yb+h82YeLMLthFCWRrjx0kPFD143LJTIGVnCbsF9Nc7xoMeZ+bJO8+b7xbbiwlH&#10;3zlSEK8iEEi1Mx01Ct7fnm9SED5oMrp3hAo+0cOuuLzIdWbcTHucqtAIDiGfaQVtCEMmpa9btNqv&#10;3IDEt6MbrQ48jo00o5453PbyNorupNUd8YdWD/jQYn2qzlZB8vRSlcP8+PpVykSW5eRCevpQ6vpq&#10;ud+CCLiEPxh+9FkdCnY6uDMZL3oF63SzZlTBJuYKDCRxlIA4/C5kkcv/DYpvAAAA//8DAFBLAQIt&#10;ABQABgAIAAAAIQC2gziS/gAAAOEBAAATAAAAAAAAAAAAAAAAAAAAAABbQ29udGVudF9UeXBlc10u&#10;eG1sUEsBAi0AFAAGAAgAAAAhADj9If/WAAAAlAEAAAsAAAAAAAAAAAAAAAAALwEAAF9yZWxzLy5y&#10;ZWxzUEsBAi0AFAAGAAgAAAAhADGxf1+1AQAAtwMAAA4AAAAAAAAAAAAAAAAALgIAAGRycy9lMm9E&#10;b2MueG1sUEsBAi0AFAAGAAgAAAAhAKLsF2LeAAAACQEAAA8AAAAAAAAAAAAAAAAADwQAAGRycy9k&#10;b3ducmV2LnhtbFBLBQYAAAAABAAEAPMAAAAaBQAAAAA=&#10;" strokecolor="black [3040]"/>
                  </w:pict>
                </mc:Fallback>
              </mc:AlternateContent>
            </w:r>
            <w:r w:rsidRPr="00A27080">
              <w:rPr>
                <w:rFonts w:eastAsia="Times New Roman" w:cs="Times New Roman"/>
                <w:b/>
                <w:bCs/>
                <w:noProof/>
                <w:sz w:val="28"/>
                <w:szCs w:val="28"/>
              </w:rPr>
              <w:t xml:space="preserve">                   </w:t>
            </w:r>
            <w:r w:rsidR="0022558D" w:rsidRPr="00A27080">
              <w:rPr>
                <w:rFonts w:eastAsia="Times New Roman" w:cs="Times New Roman"/>
                <w:b/>
                <w:bCs/>
                <w:noProof/>
                <w:sz w:val="28"/>
                <w:szCs w:val="28"/>
              </w:rPr>
              <w:t>Độc lập - Tự do - Hạnh phúc</w:t>
            </w:r>
          </w:p>
        </w:tc>
      </w:tr>
    </w:tbl>
    <w:p w14:paraId="496023E1" w14:textId="77777777" w:rsidR="0022558D" w:rsidRPr="00A27080" w:rsidRDefault="0022558D" w:rsidP="00FD7254">
      <w:pPr>
        <w:spacing w:after="0" w:line="240" w:lineRule="auto"/>
        <w:jc w:val="center"/>
        <w:rPr>
          <w:b/>
          <w:sz w:val="28"/>
          <w:szCs w:val="28"/>
        </w:rPr>
      </w:pPr>
    </w:p>
    <w:p w14:paraId="046C4316" w14:textId="0BD83A90" w:rsidR="00C44F87" w:rsidRPr="00A27080" w:rsidRDefault="00C44F87" w:rsidP="00FD7254">
      <w:pPr>
        <w:spacing w:after="0" w:line="240" w:lineRule="auto"/>
        <w:jc w:val="center"/>
        <w:rPr>
          <w:b/>
          <w:sz w:val="28"/>
          <w:szCs w:val="28"/>
        </w:rPr>
      </w:pPr>
      <w:r w:rsidRPr="00A27080">
        <w:rPr>
          <w:b/>
          <w:sz w:val="28"/>
          <w:szCs w:val="28"/>
        </w:rPr>
        <w:t>Phụ lục I</w:t>
      </w:r>
      <w:r w:rsidR="00004E66">
        <w:rPr>
          <w:b/>
          <w:sz w:val="28"/>
          <w:szCs w:val="28"/>
        </w:rPr>
        <w:t>II</w:t>
      </w:r>
    </w:p>
    <w:p w14:paraId="5AB57CB0" w14:textId="5E9B1C72" w:rsidR="006D3A53" w:rsidRPr="00A27080" w:rsidRDefault="00E71C9F" w:rsidP="006D3A53">
      <w:pPr>
        <w:spacing w:after="120" w:line="240" w:lineRule="auto"/>
        <w:ind w:hanging="142"/>
        <w:jc w:val="center"/>
        <w:rPr>
          <w:b/>
          <w:sz w:val="28"/>
          <w:szCs w:val="28"/>
        </w:rPr>
      </w:pPr>
      <w:r>
        <w:rPr>
          <w:b/>
          <w:sz w:val="28"/>
          <w:szCs w:val="28"/>
        </w:rPr>
        <w:t xml:space="preserve">Tình hình thực hiện </w:t>
      </w:r>
      <w:r w:rsidR="00420339" w:rsidRPr="00A27080">
        <w:rPr>
          <w:b/>
          <w:sz w:val="28"/>
          <w:szCs w:val="28"/>
        </w:rPr>
        <w:t>danh mục dự án trong giai đoạn 2021 – 2025</w:t>
      </w:r>
    </w:p>
    <w:p w14:paraId="6D7023A6" w14:textId="7F9F3B18" w:rsidR="00996ADA" w:rsidRPr="00A27080" w:rsidRDefault="00420339" w:rsidP="006D3A53">
      <w:pPr>
        <w:spacing w:after="120" w:line="240" w:lineRule="auto"/>
        <w:ind w:hanging="142"/>
        <w:jc w:val="center"/>
        <w:rPr>
          <w:b/>
          <w:sz w:val="28"/>
          <w:szCs w:val="28"/>
        </w:rPr>
      </w:pPr>
      <w:r w:rsidRPr="00A27080">
        <w:rPr>
          <w:b/>
          <w:sz w:val="28"/>
          <w:szCs w:val="28"/>
        </w:rPr>
        <w:t>trên địa bàn tỉnh</w:t>
      </w:r>
      <w:r w:rsidR="00996ADA" w:rsidRPr="00A27080">
        <w:rPr>
          <w:b/>
          <w:sz w:val="28"/>
          <w:szCs w:val="28"/>
        </w:rPr>
        <w:t xml:space="preserve"> </w:t>
      </w:r>
      <w:r w:rsidRPr="00A27080">
        <w:rPr>
          <w:b/>
          <w:sz w:val="28"/>
          <w:szCs w:val="28"/>
        </w:rPr>
        <w:t>Đồng Tháp</w:t>
      </w:r>
      <w:r w:rsidR="00E71C9F">
        <w:rPr>
          <w:b/>
          <w:sz w:val="28"/>
          <w:szCs w:val="28"/>
        </w:rPr>
        <w:t xml:space="preserve"> đến năm 2024</w:t>
      </w:r>
    </w:p>
    <w:p w14:paraId="6629A96A" w14:textId="17EB4FA0" w:rsidR="006D3A53" w:rsidRPr="00A27080" w:rsidRDefault="006D3A53" w:rsidP="006D3A53">
      <w:pPr>
        <w:spacing w:after="120" w:line="240" w:lineRule="auto"/>
        <w:ind w:hanging="142"/>
        <w:jc w:val="center"/>
        <w:rPr>
          <w:i/>
          <w:iCs/>
          <w:sz w:val="28"/>
          <w:szCs w:val="28"/>
        </w:rPr>
      </w:pPr>
      <w:r w:rsidRPr="00A27080">
        <w:rPr>
          <w:i/>
          <w:iCs/>
          <w:sz w:val="28"/>
          <w:szCs w:val="28"/>
        </w:rPr>
        <w:t xml:space="preserve"> (</w:t>
      </w:r>
      <w:r w:rsidR="00EB32A9" w:rsidRPr="00A27080">
        <w:rPr>
          <w:i/>
          <w:iCs/>
          <w:sz w:val="28"/>
          <w:szCs w:val="28"/>
        </w:rPr>
        <w:t xml:space="preserve">Kèm theo Báo cáo số  </w:t>
      </w:r>
      <w:r w:rsidR="00731BC1" w:rsidRPr="00A27080">
        <w:rPr>
          <w:i/>
          <w:iCs/>
          <w:sz w:val="28"/>
          <w:szCs w:val="28"/>
        </w:rPr>
        <w:t xml:space="preserve">   </w:t>
      </w:r>
      <w:r w:rsidR="00EB32A9" w:rsidRPr="00A27080">
        <w:rPr>
          <w:i/>
          <w:iCs/>
          <w:sz w:val="28"/>
          <w:szCs w:val="28"/>
        </w:rPr>
        <w:t xml:space="preserve">       /BC-UBND ngày </w:t>
      </w:r>
      <w:r w:rsidR="00731BC1" w:rsidRPr="00A27080">
        <w:rPr>
          <w:i/>
          <w:iCs/>
          <w:sz w:val="28"/>
          <w:szCs w:val="28"/>
        </w:rPr>
        <w:t xml:space="preserve">    </w:t>
      </w:r>
      <w:r w:rsidR="00EB32A9" w:rsidRPr="00A27080">
        <w:rPr>
          <w:i/>
          <w:iCs/>
          <w:sz w:val="28"/>
          <w:szCs w:val="28"/>
        </w:rPr>
        <w:t xml:space="preserve">   /</w:t>
      </w:r>
      <w:r w:rsidR="00E71C9F">
        <w:rPr>
          <w:i/>
          <w:iCs/>
          <w:sz w:val="28"/>
          <w:szCs w:val="28"/>
        </w:rPr>
        <w:t>9</w:t>
      </w:r>
      <w:r w:rsidR="00EB32A9" w:rsidRPr="00A27080">
        <w:rPr>
          <w:i/>
          <w:iCs/>
          <w:sz w:val="28"/>
          <w:szCs w:val="28"/>
        </w:rPr>
        <w:t>/202</w:t>
      </w:r>
      <w:r w:rsidR="00E71C9F">
        <w:rPr>
          <w:i/>
          <w:iCs/>
          <w:sz w:val="28"/>
          <w:szCs w:val="28"/>
        </w:rPr>
        <w:t>4</w:t>
      </w:r>
      <w:r w:rsidR="00EB32A9" w:rsidRPr="00A27080">
        <w:rPr>
          <w:i/>
          <w:iCs/>
          <w:sz w:val="28"/>
          <w:szCs w:val="28"/>
        </w:rPr>
        <w:t xml:space="preserve"> của Ủy ban nhân dân Tỉnh</w:t>
      </w:r>
      <w:r w:rsidRPr="00A27080">
        <w:rPr>
          <w:i/>
          <w:iCs/>
          <w:sz w:val="28"/>
          <w:szCs w:val="28"/>
        </w:rPr>
        <w:t>)</w:t>
      </w:r>
    </w:p>
    <w:p w14:paraId="510313D3" w14:textId="3BAFE67A" w:rsidR="0030757F" w:rsidRPr="00A27080" w:rsidRDefault="0030757F" w:rsidP="006D3A53">
      <w:pPr>
        <w:spacing w:after="0" w:line="240" w:lineRule="auto"/>
        <w:jc w:val="center"/>
        <w:rPr>
          <w:i/>
          <w:szCs w:val="24"/>
        </w:rPr>
      </w:pPr>
      <w:r w:rsidRPr="00A27080">
        <w:rPr>
          <w:i/>
          <w:szCs w:val="24"/>
        </w:rPr>
        <w:t>-----</w:t>
      </w:r>
      <w:r w:rsidR="00751CBE" w:rsidRPr="00A27080">
        <w:rPr>
          <w:i/>
          <w:szCs w:val="24"/>
        </w:rPr>
        <w:t>----</w:t>
      </w:r>
    </w:p>
    <w:p w14:paraId="2E5B1EB6" w14:textId="5591D457" w:rsidR="00FD7254" w:rsidRDefault="0030757F" w:rsidP="00FC57FD">
      <w:pPr>
        <w:spacing w:after="0"/>
        <w:ind w:firstLine="709"/>
        <w:jc w:val="both"/>
        <w:rPr>
          <w:sz w:val="26"/>
          <w:szCs w:val="26"/>
        </w:rPr>
      </w:pPr>
      <w:r w:rsidRPr="00A27080">
        <w:rPr>
          <w:sz w:val="26"/>
          <w:szCs w:val="26"/>
        </w:rPr>
        <w:t xml:space="preserve">- Căn cứ </w:t>
      </w:r>
      <w:r w:rsidR="00C4104E" w:rsidRPr="00A27080">
        <w:rPr>
          <w:b/>
          <w:bCs/>
          <w:sz w:val="26"/>
          <w:szCs w:val="26"/>
        </w:rPr>
        <w:t>Nghị quyết số 78/NQ-CP của Chính phủ</w:t>
      </w:r>
      <w:r w:rsidR="00C4104E" w:rsidRPr="00A27080">
        <w:rPr>
          <w:sz w:val="26"/>
          <w:szCs w:val="26"/>
        </w:rPr>
        <w:t xml:space="preserve"> ban hành Chương trình hành động của Chính phủ thực hiện Nghị quyết số 13-NQ/TW ngày 02 tháng 4 năm 2022 của Bộ Chính trị về Phương hướng phát triển kinh tế - xã hội và bảo đảm quốc phòng, an ninh vùng đồng bằng sông Cửu Long đến năm 2030, tầm nhìn đến năm 2045 </w:t>
      </w:r>
      <w:r w:rsidR="00C4104E" w:rsidRPr="00A27080">
        <w:rPr>
          <w:i/>
          <w:iCs/>
          <w:sz w:val="26"/>
          <w:szCs w:val="26"/>
        </w:rPr>
        <w:t>(viết tắt Nghị quyết 78/NQ-CP)</w:t>
      </w:r>
      <w:r w:rsidR="00C4104E" w:rsidRPr="00A27080">
        <w:rPr>
          <w:sz w:val="26"/>
          <w:szCs w:val="26"/>
        </w:rPr>
        <w:t>;</w:t>
      </w:r>
      <w:r w:rsidR="00FC57FD" w:rsidRPr="00A27080">
        <w:rPr>
          <w:sz w:val="26"/>
          <w:szCs w:val="26"/>
        </w:rPr>
        <w:t xml:space="preserve"> Căn cứ </w:t>
      </w:r>
      <w:r w:rsidR="00FC57FD" w:rsidRPr="00A27080">
        <w:rPr>
          <w:b/>
          <w:bCs/>
          <w:sz w:val="26"/>
          <w:szCs w:val="26"/>
        </w:rPr>
        <w:t>Chương trình hành động số 48-CTr/TU</w:t>
      </w:r>
      <w:r w:rsidR="00FC57FD" w:rsidRPr="00A27080">
        <w:rPr>
          <w:sz w:val="26"/>
          <w:szCs w:val="26"/>
        </w:rPr>
        <w:t xml:space="preserve"> ngày 17/02/2023 của Ban Chấp hành Đảng bộ tỉnh khóa XI thực hiện Nghị quyết số 13-NQ/TW của Bộ Chính trị khóa XIII về phương hướng phát triển kinh tế - xã hội và đảm bảo quốc phòng an ninh vùng Đồng bằng sông Cửu Long đến năm 2030, tầm nhìn đến năm 2045 </w:t>
      </w:r>
      <w:r w:rsidR="00FC57FD" w:rsidRPr="00A27080">
        <w:rPr>
          <w:i/>
          <w:iCs/>
          <w:sz w:val="26"/>
          <w:szCs w:val="26"/>
        </w:rPr>
        <w:t>(sau đây viết tắt CTHĐ 48-CTr/TU)</w:t>
      </w:r>
      <w:r w:rsidR="00FC57FD" w:rsidRPr="00A27080">
        <w:rPr>
          <w:sz w:val="26"/>
          <w:szCs w:val="26"/>
        </w:rPr>
        <w:t xml:space="preserve">; </w:t>
      </w:r>
      <w:r w:rsidR="00FC57FD" w:rsidRPr="00A27080">
        <w:rPr>
          <w:b/>
          <w:bCs/>
          <w:sz w:val="26"/>
          <w:szCs w:val="26"/>
        </w:rPr>
        <w:t>Dự thảo Quy hoạch tỉnh Đồng Tháp thời kỳ 2021 - 2030, tầm nhìn đến năm 2050 đã được Hội đồng nhân dân Tỉnh</w:t>
      </w:r>
      <w:r w:rsidR="00FC57FD" w:rsidRPr="00A27080">
        <w:rPr>
          <w:sz w:val="26"/>
          <w:szCs w:val="26"/>
        </w:rPr>
        <w:t xml:space="preserve"> thông qua tại Nghị quyết số 08/NQ-HĐND ngày 31/3/2023, đang trình Thủ tướng Chính phủ phê duyệt </w:t>
      </w:r>
      <w:r w:rsidR="00FC57FD" w:rsidRPr="00A27080">
        <w:rPr>
          <w:i/>
          <w:iCs/>
          <w:sz w:val="26"/>
          <w:szCs w:val="26"/>
        </w:rPr>
        <w:t>(Dự thảo Quy hoạch Tỉnh)</w:t>
      </w:r>
      <w:r w:rsidR="00FC57FD" w:rsidRPr="00A27080">
        <w:rPr>
          <w:sz w:val="26"/>
          <w:szCs w:val="26"/>
        </w:rPr>
        <w:t xml:space="preserve"> và một số căn cứ khác</w:t>
      </w:r>
      <w:r w:rsidR="00FC57FD" w:rsidRPr="00A27080">
        <w:rPr>
          <w:sz w:val="26"/>
          <w:szCs w:val="26"/>
          <w:vertAlign w:val="superscript"/>
        </w:rPr>
        <w:t>(**)</w:t>
      </w:r>
      <w:r w:rsidR="00FC57FD" w:rsidRPr="00A27080">
        <w:rPr>
          <w:sz w:val="26"/>
          <w:szCs w:val="26"/>
        </w:rPr>
        <w:t>.</w:t>
      </w:r>
    </w:p>
    <w:p w14:paraId="4C569128" w14:textId="77777777" w:rsidR="00E16CAD" w:rsidRPr="00A27080" w:rsidRDefault="00E16CAD" w:rsidP="00FC57FD">
      <w:pPr>
        <w:spacing w:after="0"/>
        <w:ind w:firstLine="709"/>
        <w:jc w:val="both"/>
        <w:rPr>
          <w:szCs w:val="24"/>
        </w:rPr>
      </w:pPr>
    </w:p>
    <w:tbl>
      <w:tblPr>
        <w:tblStyle w:val="TableGrid"/>
        <w:tblW w:w="14884" w:type="dxa"/>
        <w:tblInd w:w="108" w:type="dxa"/>
        <w:tblLayout w:type="fixed"/>
        <w:tblLook w:val="04A0" w:firstRow="1" w:lastRow="0" w:firstColumn="1" w:lastColumn="0" w:noHBand="0" w:noVBand="1"/>
      </w:tblPr>
      <w:tblGrid>
        <w:gridCol w:w="702"/>
        <w:gridCol w:w="4181"/>
        <w:gridCol w:w="791"/>
        <w:gridCol w:w="968"/>
        <w:gridCol w:w="792"/>
        <w:gridCol w:w="4473"/>
        <w:gridCol w:w="1418"/>
        <w:gridCol w:w="1559"/>
      </w:tblGrid>
      <w:tr w:rsidR="00731BC1" w:rsidRPr="00A27080" w14:paraId="2E8A8DEF" w14:textId="77777777" w:rsidTr="00731BC1">
        <w:trPr>
          <w:tblHeader/>
        </w:trPr>
        <w:tc>
          <w:tcPr>
            <w:tcW w:w="702" w:type="dxa"/>
            <w:vMerge w:val="restart"/>
            <w:shd w:val="clear" w:color="auto" w:fill="F2F2F2" w:themeFill="background1" w:themeFillShade="F2"/>
            <w:vAlign w:val="center"/>
          </w:tcPr>
          <w:p w14:paraId="78B5FEFC" w14:textId="77777777" w:rsidR="00731BC1" w:rsidRPr="00A27080" w:rsidRDefault="00731BC1" w:rsidP="006D3A53">
            <w:pPr>
              <w:spacing w:before="40" w:after="40"/>
              <w:jc w:val="center"/>
              <w:rPr>
                <w:rFonts w:cs="Times New Roman"/>
                <w:b/>
                <w:szCs w:val="24"/>
              </w:rPr>
            </w:pPr>
            <w:r w:rsidRPr="00A27080">
              <w:rPr>
                <w:rFonts w:cs="Times New Roman"/>
                <w:b/>
                <w:szCs w:val="24"/>
              </w:rPr>
              <w:t>STT</w:t>
            </w:r>
          </w:p>
        </w:tc>
        <w:tc>
          <w:tcPr>
            <w:tcW w:w="4181" w:type="dxa"/>
            <w:vMerge w:val="restart"/>
            <w:shd w:val="clear" w:color="auto" w:fill="F2F2F2" w:themeFill="background1" w:themeFillShade="F2"/>
            <w:vAlign w:val="center"/>
          </w:tcPr>
          <w:p w14:paraId="790405B3" w14:textId="77777777" w:rsidR="00731BC1" w:rsidRPr="00A27080" w:rsidRDefault="00731BC1" w:rsidP="006D3A53">
            <w:pPr>
              <w:spacing w:before="40" w:after="40"/>
              <w:jc w:val="center"/>
              <w:rPr>
                <w:rFonts w:cs="Times New Roman"/>
                <w:b/>
                <w:szCs w:val="24"/>
              </w:rPr>
            </w:pPr>
            <w:r w:rsidRPr="00A27080">
              <w:rPr>
                <w:rFonts w:cs="Times New Roman"/>
                <w:b/>
                <w:bCs/>
                <w:szCs w:val="24"/>
              </w:rPr>
              <w:t>Các chương trình, dự án</w:t>
            </w:r>
          </w:p>
        </w:tc>
        <w:tc>
          <w:tcPr>
            <w:tcW w:w="2551" w:type="dxa"/>
            <w:gridSpan w:val="3"/>
            <w:shd w:val="clear" w:color="auto" w:fill="F2F2F2" w:themeFill="background1" w:themeFillShade="F2"/>
            <w:vAlign w:val="center"/>
          </w:tcPr>
          <w:p w14:paraId="189B7E7A" w14:textId="77777777" w:rsidR="00731BC1" w:rsidRPr="00A27080" w:rsidRDefault="00731BC1" w:rsidP="006D3A53">
            <w:pPr>
              <w:spacing w:before="40" w:after="40"/>
              <w:jc w:val="center"/>
              <w:rPr>
                <w:rFonts w:cs="Times New Roman"/>
                <w:b/>
                <w:szCs w:val="24"/>
              </w:rPr>
            </w:pPr>
            <w:r w:rsidRPr="00A27080">
              <w:rPr>
                <w:rFonts w:cs="Times New Roman"/>
                <w:b/>
                <w:szCs w:val="24"/>
              </w:rPr>
              <w:t>Phân kỳ đầu tư</w:t>
            </w:r>
          </w:p>
        </w:tc>
        <w:tc>
          <w:tcPr>
            <w:tcW w:w="4473" w:type="dxa"/>
            <w:vMerge w:val="restart"/>
            <w:shd w:val="clear" w:color="auto" w:fill="F2F2F2" w:themeFill="background1" w:themeFillShade="F2"/>
            <w:vAlign w:val="center"/>
          </w:tcPr>
          <w:p w14:paraId="1E375E6D" w14:textId="4F8C95FC" w:rsidR="00731BC1" w:rsidRPr="00A27080" w:rsidRDefault="00731BC1" w:rsidP="00E970BB">
            <w:pPr>
              <w:spacing w:before="40" w:after="40"/>
              <w:jc w:val="both"/>
              <w:rPr>
                <w:rFonts w:cs="Times New Roman"/>
                <w:b/>
                <w:szCs w:val="24"/>
              </w:rPr>
            </w:pPr>
            <w:r w:rsidRPr="00A27080">
              <w:rPr>
                <w:rFonts w:cs="Times New Roman"/>
                <w:b/>
                <w:szCs w:val="24"/>
              </w:rPr>
              <w:t>Tiến độ dự án và khó khăn</w:t>
            </w:r>
          </w:p>
        </w:tc>
        <w:tc>
          <w:tcPr>
            <w:tcW w:w="1418" w:type="dxa"/>
            <w:vMerge w:val="restart"/>
            <w:shd w:val="clear" w:color="auto" w:fill="F2F2F2" w:themeFill="background1" w:themeFillShade="F2"/>
            <w:vAlign w:val="center"/>
          </w:tcPr>
          <w:p w14:paraId="04443693" w14:textId="02566207" w:rsidR="00731BC1" w:rsidRPr="00A27080" w:rsidRDefault="00731BC1" w:rsidP="00E970BB">
            <w:pPr>
              <w:spacing w:before="40" w:after="40"/>
              <w:jc w:val="both"/>
              <w:rPr>
                <w:rFonts w:cs="Times New Roman"/>
                <w:b/>
                <w:szCs w:val="24"/>
              </w:rPr>
            </w:pPr>
            <w:r w:rsidRPr="00A27080">
              <w:rPr>
                <w:rFonts w:cs="Times New Roman"/>
                <w:b/>
                <w:szCs w:val="24"/>
              </w:rPr>
              <w:t>Thời gian dự kiến hoàn thành</w:t>
            </w:r>
          </w:p>
        </w:tc>
        <w:tc>
          <w:tcPr>
            <w:tcW w:w="1559" w:type="dxa"/>
            <w:vMerge w:val="restart"/>
            <w:shd w:val="clear" w:color="auto" w:fill="F2F2F2" w:themeFill="background1" w:themeFillShade="F2"/>
            <w:vAlign w:val="center"/>
          </w:tcPr>
          <w:p w14:paraId="021D0662" w14:textId="552B96C7" w:rsidR="00731BC1" w:rsidRPr="00A27080" w:rsidRDefault="00731BC1" w:rsidP="00E970BB">
            <w:pPr>
              <w:spacing w:before="40" w:after="40"/>
              <w:jc w:val="both"/>
              <w:rPr>
                <w:rFonts w:cs="Times New Roman"/>
                <w:b/>
                <w:szCs w:val="24"/>
              </w:rPr>
            </w:pPr>
            <w:r w:rsidRPr="00A27080">
              <w:rPr>
                <w:rFonts w:cs="Times New Roman"/>
                <w:b/>
                <w:szCs w:val="24"/>
              </w:rPr>
              <w:t>Căn cứ</w:t>
            </w:r>
          </w:p>
        </w:tc>
      </w:tr>
      <w:tr w:rsidR="00731BC1" w:rsidRPr="00A27080" w14:paraId="029B149C" w14:textId="77777777" w:rsidTr="00731BC1">
        <w:trPr>
          <w:tblHeader/>
        </w:trPr>
        <w:tc>
          <w:tcPr>
            <w:tcW w:w="702" w:type="dxa"/>
            <w:vMerge/>
            <w:shd w:val="clear" w:color="auto" w:fill="F2F2F2" w:themeFill="background1" w:themeFillShade="F2"/>
            <w:vAlign w:val="center"/>
          </w:tcPr>
          <w:p w14:paraId="1473C360" w14:textId="77777777" w:rsidR="00731BC1" w:rsidRPr="00A27080" w:rsidRDefault="00731BC1" w:rsidP="00E16CAD">
            <w:pPr>
              <w:spacing w:before="40" w:after="40"/>
              <w:jc w:val="center"/>
              <w:rPr>
                <w:rFonts w:cs="Times New Roman"/>
                <w:b/>
                <w:szCs w:val="24"/>
              </w:rPr>
            </w:pPr>
          </w:p>
        </w:tc>
        <w:tc>
          <w:tcPr>
            <w:tcW w:w="4181" w:type="dxa"/>
            <w:vMerge/>
            <w:shd w:val="clear" w:color="auto" w:fill="F2F2F2" w:themeFill="background1" w:themeFillShade="F2"/>
            <w:vAlign w:val="center"/>
          </w:tcPr>
          <w:p w14:paraId="381AF12C" w14:textId="77777777" w:rsidR="00731BC1" w:rsidRPr="00A27080" w:rsidRDefault="00731BC1" w:rsidP="00E16CAD">
            <w:pPr>
              <w:spacing w:before="40" w:after="40"/>
              <w:jc w:val="both"/>
              <w:rPr>
                <w:rFonts w:cs="Times New Roman"/>
                <w:b/>
                <w:szCs w:val="24"/>
              </w:rPr>
            </w:pPr>
          </w:p>
        </w:tc>
        <w:tc>
          <w:tcPr>
            <w:tcW w:w="791" w:type="dxa"/>
            <w:shd w:val="clear" w:color="auto" w:fill="F2F2F2" w:themeFill="background1" w:themeFillShade="F2"/>
            <w:vAlign w:val="center"/>
          </w:tcPr>
          <w:p w14:paraId="146172F7" w14:textId="77777777" w:rsidR="00731BC1" w:rsidRPr="00A27080" w:rsidRDefault="00731BC1" w:rsidP="00E16CAD">
            <w:pPr>
              <w:spacing w:before="40" w:after="40"/>
              <w:jc w:val="center"/>
              <w:rPr>
                <w:rFonts w:cs="Times New Roman"/>
                <w:b/>
                <w:szCs w:val="24"/>
              </w:rPr>
            </w:pPr>
            <w:r w:rsidRPr="00A27080">
              <w:rPr>
                <w:rFonts w:cs="Times New Roman"/>
                <w:b/>
                <w:szCs w:val="24"/>
              </w:rPr>
              <w:t>2021-2025</w:t>
            </w:r>
          </w:p>
        </w:tc>
        <w:tc>
          <w:tcPr>
            <w:tcW w:w="968" w:type="dxa"/>
            <w:shd w:val="clear" w:color="auto" w:fill="F2F2F2" w:themeFill="background1" w:themeFillShade="F2"/>
            <w:vAlign w:val="center"/>
          </w:tcPr>
          <w:p w14:paraId="798428B2" w14:textId="77777777" w:rsidR="00731BC1" w:rsidRPr="00A27080" w:rsidRDefault="00731BC1" w:rsidP="00E16CAD">
            <w:pPr>
              <w:spacing w:before="40" w:after="40"/>
              <w:jc w:val="center"/>
              <w:rPr>
                <w:rFonts w:cs="Times New Roman"/>
                <w:b/>
                <w:szCs w:val="24"/>
              </w:rPr>
            </w:pPr>
            <w:r w:rsidRPr="00A27080">
              <w:rPr>
                <w:rFonts w:cs="Times New Roman"/>
                <w:b/>
                <w:szCs w:val="24"/>
              </w:rPr>
              <w:t>2026-2030</w:t>
            </w:r>
          </w:p>
        </w:tc>
        <w:tc>
          <w:tcPr>
            <w:tcW w:w="792" w:type="dxa"/>
            <w:shd w:val="clear" w:color="auto" w:fill="F2F2F2" w:themeFill="background1" w:themeFillShade="F2"/>
            <w:vAlign w:val="center"/>
          </w:tcPr>
          <w:p w14:paraId="5E1A32FE" w14:textId="77777777" w:rsidR="00731BC1" w:rsidRPr="00A27080" w:rsidRDefault="00731BC1" w:rsidP="00E16CAD">
            <w:pPr>
              <w:spacing w:before="40" w:after="40"/>
              <w:jc w:val="center"/>
              <w:rPr>
                <w:rFonts w:cs="Times New Roman"/>
                <w:b/>
                <w:szCs w:val="24"/>
              </w:rPr>
            </w:pPr>
            <w:r w:rsidRPr="00A27080">
              <w:rPr>
                <w:rFonts w:cs="Times New Roman"/>
                <w:b/>
                <w:szCs w:val="24"/>
              </w:rPr>
              <w:t>Sau năm 2030</w:t>
            </w:r>
          </w:p>
        </w:tc>
        <w:tc>
          <w:tcPr>
            <w:tcW w:w="4473" w:type="dxa"/>
            <w:vMerge/>
            <w:shd w:val="clear" w:color="auto" w:fill="F2F2F2" w:themeFill="background1" w:themeFillShade="F2"/>
            <w:vAlign w:val="center"/>
          </w:tcPr>
          <w:p w14:paraId="00047B40" w14:textId="77777777" w:rsidR="00731BC1" w:rsidRPr="00A27080" w:rsidRDefault="00731BC1" w:rsidP="00E970BB">
            <w:pPr>
              <w:spacing w:before="40" w:after="40"/>
              <w:jc w:val="both"/>
              <w:rPr>
                <w:rFonts w:cs="Times New Roman"/>
                <w:b/>
                <w:szCs w:val="24"/>
              </w:rPr>
            </w:pPr>
          </w:p>
        </w:tc>
        <w:tc>
          <w:tcPr>
            <w:tcW w:w="1418" w:type="dxa"/>
            <w:vMerge/>
            <w:shd w:val="clear" w:color="auto" w:fill="F2F2F2" w:themeFill="background1" w:themeFillShade="F2"/>
            <w:vAlign w:val="center"/>
          </w:tcPr>
          <w:p w14:paraId="1D7B656C" w14:textId="77777777" w:rsidR="00731BC1" w:rsidRPr="00A27080" w:rsidRDefault="00731BC1" w:rsidP="00E970BB">
            <w:pPr>
              <w:spacing w:before="40" w:after="40"/>
              <w:jc w:val="both"/>
              <w:rPr>
                <w:rFonts w:cs="Times New Roman"/>
                <w:b/>
                <w:szCs w:val="24"/>
              </w:rPr>
            </w:pPr>
          </w:p>
        </w:tc>
        <w:tc>
          <w:tcPr>
            <w:tcW w:w="1559" w:type="dxa"/>
            <w:vMerge/>
            <w:shd w:val="clear" w:color="auto" w:fill="F2F2F2" w:themeFill="background1" w:themeFillShade="F2"/>
            <w:vAlign w:val="center"/>
          </w:tcPr>
          <w:p w14:paraId="3AA2621F" w14:textId="47EE568E" w:rsidR="00731BC1" w:rsidRPr="00A27080" w:rsidRDefault="00731BC1" w:rsidP="00E970BB">
            <w:pPr>
              <w:spacing w:before="40" w:after="40"/>
              <w:jc w:val="both"/>
              <w:rPr>
                <w:rFonts w:cs="Times New Roman"/>
                <w:b/>
                <w:szCs w:val="24"/>
              </w:rPr>
            </w:pPr>
          </w:p>
        </w:tc>
      </w:tr>
      <w:tr w:rsidR="00731BC1" w:rsidRPr="00A27080" w14:paraId="514DFABB" w14:textId="77777777" w:rsidTr="00731BC1">
        <w:tc>
          <w:tcPr>
            <w:tcW w:w="702" w:type="dxa"/>
            <w:shd w:val="clear" w:color="auto" w:fill="F2F2F2" w:themeFill="background1" w:themeFillShade="F2"/>
            <w:vAlign w:val="center"/>
          </w:tcPr>
          <w:p w14:paraId="127253E1" w14:textId="77777777" w:rsidR="00731BC1" w:rsidRPr="00A27080" w:rsidRDefault="00731BC1" w:rsidP="00E16CAD">
            <w:pPr>
              <w:spacing w:before="40" w:after="40"/>
              <w:jc w:val="center"/>
              <w:rPr>
                <w:rFonts w:cs="Times New Roman"/>
                <w:szCs w:val="24"/>
              </w:rPr>
            </w:pPr>
            <w:r w:rsidRPr="00A27080">
              <w:rPr>
                <w:rFonts w:cs="Times New Roman"/>
                <w:b/>
                <w:bCs/>
                <w:szCs w:val="24"/>
              </w:rPr>
              <w:t>A</w:t>
            </w:r>
          </w:p>
        </w:tc>
        <w:tc>
          <w:tcPr>
            <w:tcW w:w="4181" w:type="dxa"/>
            <w:shd w:val="clear" w:color="auto" w:fill="F2F2F2" w:themeFill="background1" w:themeFillShade="F2"/>
            <w:vAlign w:val="center"/>
          </w:tcPr>
          <w:p w14:paraId="4708A2DA" w14:textId="3F5E4BD6" w:rsidR="00731BC1" w:rsidRPr="00A27080" w:rsidRDefault="00731BC1" w:rsidP="00E16CAD">
            <w:pPr>
              <w:spacing w:before="40" w:after="40"/>
              <w:jc w:val="both"/>
              <w:rPr>
                <w:rFonts w:cs="Times New Roman"/>
                <w:szCs w:val="24"/>
              </w:rPr>
            </w:pPr>
            <w:r w:rsidRPr="00A27080">
              <w:rPr>
                <w:rFonts w:cs="Times New Roman"/>
                <w:b/>
                <w:bCs/>
                <w:szCs w:val="24"/>
              </w:rPr>
              <w:t xml:space="preserve">HỖ TRỢ PHÁT TRIỂN NÔNG NGHIỆP, THỦY LỢI </w:t>
            </w:r>
            <w:r w:rsidRPr="00A27080">
              <w:rPr>
                <w:rFonts w:cs="Times New Roman"/>
                <w:szCs w:val="24"/>
              </w:rPr>
              <w:t>(34 dự án)</w:t>
            </w:r>
          </w:p>
        </w:tc>
        <w:tc>
          <w:tcPr>
            <w:tcW w:w="791" w:type="dxa"/>
            <w:shd w:val="clear" w:color="auto" w:fill="F2F2F2" w:themeFill="background1" w:themeFillShade="F2"/>
          </w:tcPr>
          <w:p w14:paraId="3E0D4115" w14:textId="77777777" w:rsidR="00731BC1" w:rsidRPr="00A27080" w:rsidRDefault="00731BC1" w:rsidP="00E16CAD">
            <w:pPr>
              <w:spacing w:before="40" w:after="40"/>
              <w:jc w:val="center"/>
              <w:rPr>
                <w:rFonts w:cs="Times New Roman"/>
                <w:szCs w:val="24"/>
              </w:rPr>
            </w:pPr>
          </w:p>
        </w:tc>
        <w:tc>
          <w:tcPr>
            <w:tcW w:w="968" w:type="dxa"/>
            <w:shd w:val="clear" w:color="auto" w:fill="F2F2F2" w:themeFill="background1" w:themeFillShade="F2"/>
          </w:tcPr>
          <w:p w14:paraId="1D869820" w14:textId="77777777" w:rsidR="00731BC1" w:rsidRPr="00A27080" w:rsidRDefault="00731BC1" w:rsidP="00E16CAD">
            <w:pPr>
              <w:spacing w:before="40" w:after="40"/>
              <w:jc w:val="center"/>
              <w:rPr>
                <w:rFonts w:cs="Times New Roman"/>
                <w:szCs w:val="24"/>
              </w:rPr>
            </w:pPr>
          </w:p>
        </w:tc>
        <w:tc>
          <w:tcPr>
            <w:tcW w:w="792" w:type="dxa"/>
            <w:shd w:val="clear" w:color="auto" w:fill="F2F2F2" w:themeFill="background1" w:themeFillShade="F2"/>
          </w:tcPr>
          <w:p w14:paraId="4F86C0C4" w14:textId="77777777" w:rsidR="00731BC1" w:rsidRPr="00A27080" w:rsidRDefault="00731BC1" w:rsidP="00E16CAD">
            <w:pPr>
              <w:spacing w:before="40" w:after="40"/>
              <w:jc w:val="center"/>
              <w:rPr>
                <w:rFonts w:cs="Times New Roman"/>
                <w:szCs w:val="24"/>
              </w:rPr>
            </w:pPr>
          </w:p>
        </w:tc>
        <w:tc>
          <w:tcPr>
            <w:tcW w:w="4473" w:type="dxa"/>
            <w:shd w:val="clear" w:color="auto" w:fill="F2F2F2" w:themeFill="background1" w:themeFillShade="F2"/>
            <w:vAlign w:val="center"/>
          </w:tcPr>
          <w:p w14:paraId="58E1A29F" w14:textId="77777777" w:rsidR="00731BC1" w:rsidRPr="00A27080" w:rsidRDefault="00731BC1" w:rsidP="00E970BB">
            <w:pPr>
              <w:spacing w:before="40" w:after="40"/>
              <w:jc w:val="both"/>
              <w:rPr>
                <w:rFonts w:cs="Times New Roman"/>
                <w:szCs w:val="24"/>
              </w:rPr>
            </w:pPr>
          </w:p>
        </w:tc>
        <w:tc>
          <w:tcPr>
            <w:tcW w:w="1418" w:type="dxa"/>
            <w:shd w:val="clear" w:color="auto" w:fill="F2F2F2" w:themeFill="background1" w:themeFillShade="F2"/>
            <w:vAlign w:val="center"/>
          </w:tcPr>
          <w:p w14:paraId="5A7A09B5" w14:textId="77777777" w:rsidR="00731BC1" w:rsidRPr="00A27080" w:rsidRDefault="00731BC1" w:rsidP="00E970BB">
            <w:pPr>
              <w:spacing w:before="40" w:after="40"/>
              <w:jc w:val="both"/>
              <w:rPr>
                <w:rFonts w:cs="Times New Roman"/>
                <w:szCs w:val="24"/>
              </w:rPr>
            </w:pPr>
          </w:p>
        </w:tc>
        <w:tc>
          <w:tcPr>
            <w:tcW w:w="1559" w:type="dxa"/>
            <w:shd w:val="clear" w:color="auto" w:fill="F2F2F2" w:themeFill="background1" w:themeFillShade="F2"/>
            <w:vAlign w:val="center"/>
          </w:tcPr>
          <w:p w14:paraId="784D8757" w14:textId="21EE9FED" w:rsidR="00731BC1" w:rsidRPr="00A27080" w:rsidRDefault="00731BC1" w:rsidP="00E970BB">
            <w:pPr>
              <w:spacing w:before="40" w:after="40"/>
              <w:jc w:val="both"/>
              <w:rPr>
                <w:rFonts w:cs="Times New Roman"/>
                <w:szCs w:val="24"/>
              </w:rPr>
            </w:pPr>
          </w:p>
        </w:tc>
      </w:tr>
      <w:tr w:rsidR="00731BC1" w:rsidRPr="00A27080" w14:paraId="5101BDDD" w14:textId="77777777" w:rsidTr="00731BC1">
        <w:tc>
          <w:tcPr>
            <w:tcW w:w="702" w:type="dxa"/>
            <w:shd w:val="clear" w:color="auto" w:fill="auto"/>
            <w:vAlign w:val="center"/>
          </w:tcPr>
          <w:p w14:paraId="3798C7F4" w14:textId="77777777" w:rsidR="00731BC1" w:rsidRPr="00A27080" w:rsidRDefault="00731BC1" w:rsidP="00E16CAD">
            <w:pPr>
              <w:pStyle w:val="ListParagraph"/>
              <w:numPr>
                <w:ilvl w:val="0"/>
                <w:numId w:val="1"/>
              </w:numPr>
              <w:spacing w:before="40" w:after="40"/>
              <w:contextualSpacing w:val="0"/>
              <w:jc w:val="center"/>
              <w:rPr>
                <w:rFonts w:cs="Times New Roman"/>
                <w:szCs w:val="24"/>
              </w:rPr>
            </w:pPr>
          </w:p>
        </w:tc>
        <w:tc>
          <w:tcPr>
            <w:tcW w:w="4181" w:type="dxa"/>
            <w:shd w:val="clear" w:color="auto" w:fill="auto"/>
            <w:vAlign w:val="center"/>
          </w:tcPr>
          <w:p w14:paraId="7B3BA451" w14:textId="77777777" w:rsidR="00731BC1" w:rsidRPr="00A27080" w:rsidRDefault="00731BC1" w:rsidP="00E16CAD">
            <w:pPr>
              <w:spacing w:before="40" w:after="40"/>
              <w:jc w:val="both"/>
              <w:rPr>
                <w:rFonts w:cs="Times New Roman"/>
                <w:szCs w:val="24"/>
              </w:rPr>
            </w:pPr>
            <w:r w:rsidRPr="00A27080">
              <w:rPr>
                <w:rFonts w:eastAsia="Times New Roman" w:cs="Times New Roman"/>
                <w:szCs w:val="24"/>
              </w:rPr>
              <w:t>Phát triển các trung tâm đầu mối về nông nghiệp tại Đồng Tháp có chức năng chính là thu gom trái cây, hoa, cây cảnh, rau và thủy sản nước ngọt, trung tâm logistics và đào tạo nghề</w:t>
            </w:r>
          </w:p>
        </w:tc>
        <w:tc>
          <w:tcPr>
            <w:tcW w:w="791" w:type="dxa"/>
            <w:shd w:val="clear" w:color="auto" w:fill="auto"/>
            <w:vAlign w:val="center"/>
          </w:tcPr>
          <w:p w14:paraId="557A208F" w14:textId="1CC3E9CC"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49400070" w14:textId="787FB0AD"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75DB782" w14:textId="77777777" w:rsidR="00731BC1" w:rsidRPr="00A27080" w:rsidRDefault="00731BC1" w:rsidP="00E16CAD">
            <w:pPr>
              <w:spacing w:before="40" w:after="40"/>
              <w:jc w:val="center"/>
              <w:rPr>
                <w:rFonts w:cs="Times New Roman"/>
                <w:szCs w:val="24"/>
              </w:rPr>
            </w:pPr>
          </w:p>
        </w:tc>
        <w:tc>
          <w:tcPr>
            <w:tcW w:w="4473" w:type="dxa"/>
            <w:vAlign w:val="center"/>
          </w:tcPr>
          <w:p w14:paraId="26DDF9FD" w14:textId="215B66DC" w:rsidR="00731BC1" w:rsidRPr="00A27080" w:rsidRDefault="00731BC1" w:rsidP="00E970BB">
            <w:pPr>
              <w:spacing w:before="40" w:after="40"/>
              <w:jc w:val="both"/>
              <w:rPr>
                <w:rFonts w:eastAsia="Times New Roman" w:cs="Times New Roman"/>
                <w:szCs w:val="24"/>
              </w:rPr>
            </w:pPr>
            <w:r w:rsidRPr="00A27080">
              <w:t>UBND Tỉnh đang xem xét việc cho thuê đơn vị tư vấn đủ năng lực thực hiện lập Đề án</w:t>
            </w:r>
          </w:p>
        </w:tc>
        <w:tc>
          <w:tcPr>
            <w:tcW w:w="1418" w:type="dxa"/>
            <w:vAlign w:val="center"/>
          </w:tcPr>
          <w:p w14:paraId="43D55F35" w14:textId="7E9305C6"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70F650AA" w14:textId="16D350F4"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r w:rsidRPr="00A27080">
              <w:rPr>
                <w:rFonts w:eastAsia="Times New Roman" w:cs="Times New Roman"/>
                <w:szCs w:val="24"/>
              </w:rPr>
              <w:t>; CTHĐ 48-TTr/TU;</w:t>
            </w:r>
          </w:p>
          <w:p w14:paraId="7C75DF3A" w14:textId="36AB9EC2" w:rsidR="00731BC1" w:rsidRPr="00A27080" w:rsidRDefault="00731BC1" w:rsidP="00E970BB">
            <w:pPr>
              <w:spacing w:before="40" w:after="40"/>
              <w:jc w:val="both"/>
              <w:rPr>
                <w:rFonts w:cs="Times New Roman"/>
                <w:szCs w:val="24"/>
              </w:rPr>
            </w:pPr>
            <w:r w:rsidRPr="00A27080">
              <w:rPr>
                <w:rFonts w:eastAsia="Times New Roman" w:cs="Times New Roman"/>
                <w:szCs w:val="24"/>
              </w:rPr>
              <w:t>Quyết định 287/QĐ-TTg</w:t>
            </w:r>
          </w:p>
        </w:tc>
      </w:tr>
      <w:tr w:rsidR="00731BC1" w:rsidRPr="00A27080" w14:paraId="7F66BB1B" w14:textId="77777777" w:rsidTr="00731BC1">
        <w:tc>
          <w:tcPr>
            <w:tcW w:w="702" w:type="dxa"/>
            <w:shd w:val="clear" w:color="auto" w:fill="auto"/>
            <w:vAlign w:val="center"/>
          </w:tcPr>
          <w:p w14:paraId="4ADDA29F" w14:textId="77777777" w:rsidR="00731BC1" w:rsidRPr="00A27080" w:rsidRDefault="00731BC1" w:rsidP="00E16CAD">
            <w:pPr>
              <w:pStyle w:val="ListParagraph"/>
              <w:numPr>
                <w:ilvl w:val="0"/>
                <w:numId w:val="1"/>
              </w:numPr>
              <w:spacing w:before="40" w:after="40"/>
              <w:contextualSpacing w:val="0"/>
              <w:jc w:val="center"/>
              <w:rPr>
                <w:rFonts w:eastAsia="Times New Roman" w:cs="Times New Roman"/>
                <w:szCs w:val="24"/>
              </w:rPr>
            </w:pPr>
          </w:p>
        </w:tc>
        <w:tc>
          <w:tcPr>
            <w:tcW w:w="4181" w:type="dxa"/>
            <w:shd w:val="clear" w:color="auto" w:fill="auto"/>
            <w:vAlign w:val="center"/>
          </w:tcPr>
          <w:p w14:paraId="33B497B6" w14:textId="77777777" w:rsidR="00731BC1" w:rsidRPr="00A27080" w:rsidRDefault="00731BC1" w:rsidP="00E16CAD">
            <w:pPr>
              <w:spacing w:before="40" w:after="40"/>
              <w:jc w:val="both"/>
              <w:rPr>
                <w:rFonts w:eastAsia="Times New Roman" w:cs="Times New Roman"/>
                <w:szCs w:val="24"/>
              </w:rPr>
            </w:pPr>
            <w:r w:rsidRPr="00A27080">
              <w:rPr>
                <w:rFonts w:cs="Times New Roman"/>
                <w:szCs w:val="24"/>
              </w:rPr>
              <w:t>Dự án Chuyển dịch cơ cấu mùa vụ nhằm phát triển ngành sản xuất lúa gạo hiệu quả bền vững và thích ứng với biến đổi khí hậu.</w:t>
            </w:r>
          </w:p>
        </w:tc>
        <w:tc>
          <w:tcPr>
            <w:tcW w:w="791" w:type="dxa"/>
            <w:shd w:val="clear" w:color="auto" w:fill="auto"/>
            <w:vAlign w:val="center"/>
          </w:tcPr>
          <w:p w14:paraId="01B8A549" w14:textId="055A8F8D"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23A98D34"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3A9AD9C3" w14:textId="77777777" w:rsidR="00731BC1" w:rsidRPr="00A27080" w:rsidRDefault="00731BC1" w:rsidP="00E16CAD">
            <w:pPr>
              <w:spacing w:before="40" w:after="40"/>
              <w:jc w:val="center"/>
              <w:rPr>
                <w:rFonts w:cs="Times New Roman"/>
                <w:szCs w:val="24"/>
              </w:rPr>
            </w:pPr>
          </w:p>
        </w:tc>
        <w:tc>
          <w:tcPr>
            <w:tcW w:w="4473" w:type="dxa"/>
            <w:vAlign w:val="center"/>
          </w:tcPr>
          <w:p w14:paraId="2D010518" w14:textId="423E58BB"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3084F63F" w14:textId="76B8CD68"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7A112934" w14:textId="6BB2416D"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816/QĐ-TTg</w:t>
            </w:r>
          </w:p>
        </w:tc>
      </w:tr>
      <w:tr w:rsidR="00731BC1" w:rsidRPr="00A27080" w14:paraId="6A281F59" w14:textId="77777777" w:rsidTr="00731BC1">
        <w:tc>
          <w:tcPr>
            <w:tcW w:w="702" w:type="dxa"/>
            <w:shd w:val="clear" w:color="auto" w:fill="auto"/>
            <w:vAlign w:val="center"/>
          </w:tcPr>
          <w:p w14:paraId="2324E788" w14:textId="77777777" w:rsidR="00731BC1" w:rsidRPr="00A27080" w:rsidRDefault="00731BC1" w:rsidP="00E16CAD">
            <w:pPr>
              <w:pStyle w:val="ListParagraph"/>
              <w:numPr>
                <w:ilvl w:val="0"/>
                <w:numId w:val="1"/>
              </w:numPr>
              <w:spacing w:before="40" w:after="40"/>
              <w:contextualSpacing w:val="0"/>
              <w:jc w:val="center"/>
              <w:rPr>
                <w:rFonts w:eastAsia="Times New Roman" w:cs="Times New Roman"/>
                <w:szCs w:val="24"/>
              </w:rPr>
            </w:pPr>
          </w:p>
        </w:tc>
        <w:tc>
          <w:tcPr>
            <w:tcW w:w="4181" w:type="dxa"/>
            <w:shd w:val="clear" w:color="auto" w:fill="auto"/>
            <w:vAlign w:val="center"/>
          </w:tcPr>
          <w:p w14:paraId="59D31576" w14:textId="77777777" w:rsidR="00731BC1" w:rsidRPr="00A27080" w:rsidRDefault="00731BC1" w:rsidP="00E16CAD">
            <w:pPr>
              <w:spacing w:before="40" w:after="40"/>
              <w:jc w:val="both"/>
              <w:rPr>
                <w:rFonts w:eastAsia="Times New Roman" w:cs="Times New Roman"/>
                <w:szCs w:val="24"/>
              </w:rPr>
            </w:pPr>
            <w:r w:rsidRPr="00A27080">
              <w:rPr>
                <w:rFonts w:cs="Times New Roman"/>
                <w:szCs w:val="24"/>
              </w:rPr>
              <w:t>Dự án Quản lý vùng trồng phục vụ truy xuất nguồn gốc với nhóm cây ăn quả chủ lực tại các vùng sản xuất tập trung gắn với phát triển hợp tác xã và chế biến, bảo quản.</w:t>
            </w:r>
          </w:p>
        </w:tc>
        <w:tc>
          <w:tcPr>
            <w:tcW w:w="791" w:type="dxa"/>
            <w:shd w:val="clear" w:color="auto" w:fill="auto"/>
            <w:vAlign w:val="center"/>
          </w:tcPr>
          <w:p w14:paraId="063E6FD5" w14:textId="0079AF0A"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2455056A" w14:textId="52DC2295"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6CBD6E79" w14:textId="77777777" w:rsidR="00731BC1" w:rsidRPr="00A27080" w:rsidRDefault="00731BC1" w:rsidP="00E16CAD">
            <w:pPr>
              <w:spacing w:before="40" w:after="40"/>
              <w:jc w:val="center"/>
              <w:rPr>
                <w:rFonts w:cs="Times New Roman"/>
                <w:szCs w:val="24"/>
              </w:rPr>
            </w:pPr>
          </w:p>
        </w:tc>
        <w:tc>
          <w:tcPr>
            <w:tcW w:w="4473" w:type="dxa"/>
            <w:vAlign w:val="center"/>
          </w:tcPr>
          <w:p w14:paraId="300A5334" w14:textId="4165D355"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0E156FAD" w14:textId="200BE524"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0C45BB1E" w14:textId="77E7AE44"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816/QĐ-TTg</w:t>
            </w:r>
          </w:p>
        </w:tc>
      </w:tr>
      <w:tr w:rsidR="00731BC1" w:rsidRPr="00A27080" w14:paraId="704D3127" w14:textId="77777777" w:rsidTr="00731BC1">
        <w:tc>
          <w:tcPr>
            <w:tcW w:w="702" w:type="dxa"/>
            <w:shd w:val="clear" w:color="auto" w:fill="auto"/>
            <w:vAlign w:val="center"/>
          </w:tcPr>
          <w:p w14:paraId="2047950A" w14:textId="77777777" w:rsidR="00731BC1" w:rsidRPr="00A27080" w:rsidRDefault="00731BC1" w:rsidP="00E16CAD">
            <w:pPr>
              <w:pStyle w:val="ListParagraph"/>
              <w:numPr>
                <w:ilvl w:val="0"/>
                <w:numId w:val="1"/>
              </w:numPr>
              <w:spacing w:before="40" w:after="40"/>
              <w:contextualSpacing w:val="0"/>
              <w:jc w:val="center"/>
              <w:rPr>
                <w:rFonts w:eastAsia="Times New Roman" w:cs="Times New Roman"/>
                <w:szCs w:val="24"/>
              </w:rPr>
            </w:pPr>
          </w:p>
        </w:tc>
        <w:tc>
          <w:tcPr>
            <w:tcW w:w="4181" w:type="dxa"/>
            <w:shd w:val="clear" w:color="auto" w:fill="auto"/>
            <w:vAlign w:val="center"/>
          </w:tcPr>
          <w:p w14:paraId="097F2C5B" w14:textId="4ADDA3A3" w:rsidR="00731BC1" w:rsidRPr="00A27080" w:rsidRDefault="00731BC1" w:rsidP="00100459">
            <w:pPr>
              <w:spacing w:before="40" w:after="40"/>
              <w:jc w:val="both"/>
              <w:rPr>
                <w:rFonts w:cs="Times New Roman"/>
                <w:szCs w:val="24"/>
                <w:lang w:val="vi-VN"/>
              </w:rPr>
            </w:pPr>
            <w:r w:rsidRPr="00A27080">
              <w:rPr>
                <w:rFonts w:eastAsia="Times New Roman" w:cs="Times New Roman"/>
                <w:szCs w:val="24"/>
              </w:rPr>
              <w:t xml:space="preserve">Dự án chống chịu biến đổi khí hậu </w:t>
            </w:r>
            <w:r w:rsidRPr="00A27080">
              <w:rPr>
                <w:rFonts w:cs="Times New Roman"/>
                <w:szCs w:val="24"/>
                <w:lang w:val="vi-VN"/>
              </w:rPr>
              <w:t>và chuyển đổi tổng hợp vùng Đ</w:t>
            </w:r>
            <w:r w:rsidRPr="00A27080">
              <w:rPr>
                <w:rFonts w:cs="Times New Roman"/>
                <w:szCs w:val="24"/>
              </w:rPr>
              <w:t xml:space="preserve">B </w:t>
            </w:r>
            <w:r w:rsidRPr="00A27080">
              <w:rPr>
                <w:rFonts w:cs="Times New Roman"/>
                <w:szCs w:val="24"/>
                <w:lang w:val="vi-VN"/>
              </w:rPr>
              <w:t>sông Cửu Long – Tỉnh Đồng Tháp (Dự án WB11 – tỉnh Đồng Tháp) gồm các hạng mục đầu tư:</w:t>
            </w:r>
            <w:r w:rsidRPr="00A27080">
              <w:rPr>
                <w:rFonts w:cs="Times New Roman"/>
                <w:szCs w:val="24"/>
              </w:rPr>
              <w:t xml:space="preserve"> (1) </w:t>
            </w:r>
            <w:r w:rsidRPr="00A27080">
              <w:rPr>
                <w:rFonts w:cs="Times New Roman"/>
                <w:szCs w:val="24"/>
                <w:lang w:val="vi-VN"/>
              </w:rPr>
              <w:t>Đầu tư hạ tầng và phát triển sinh kế các cù lao trên sông Tiền;</w:t>
            </w:r>
            <w:r w:rsidRPr="00A27080">
              <w:rPr>
                <w:rFonts w:cs="Times New Roman"/>
                <w:szCs w:val="24"/>
              </w:rPr>
              <w:t xml:space="preserve"> (2) </w:t>
            </w:r>
            <w:r w:rsidRPr="00A27080">
              <w:rPr>
                <w:rFonts w:cs="Times New Roman"/>
                <w:szCs w:val="24"/>
                <w:lang w:val="vi-VN"/>
              </w:rPr>
              <w:t>Đầu tư hạ tầng và bảo vệ vùng cây ăn trái, hoa kiểng trọng điểm;</w:t>
            </w:r>
            <w:r w:rsidRPr="00A27080">
              <w:rPr>
                <w:rFonts w:cs="Times New Roman"/>
                <w:szCs w:val="24"/>
              </w:rPr>
              <w:t xml:space="preserve"> (3) </w:t>
            </w:r>
            <w:r w:rsidRPr="00A27080">
              <w:rPr>
                <w:rFonts w:cs="Times New Roman"/>
                <w:szCs w:val="24"/>
                <w:lang w:val="vi-VN"/>
              </w:rPr>
              <w:t>Đầu tư và phát triển chuỗi ngành hàng sen tỉ</w:t>
            </w:r>
            <w:r w:rsidR="00100459" w:rsidRPr="00A27080">
              <w:rPr>
                <w:rFonts w:cs="Times New Roman"/>
                <w:szCs w:val="24"/>
                <w:lang w:val="vi-VN"/>
              </w:rPr>
              <w:t>nh.</w:t>
            </w:r>
          </w:p>
        </w:tc>
        <w:tc>
          <w:tcPr>
            <w:tcW w:w="791" w:type="dxa"/>
            <w:shd w:val="clear" w:color="auto" w:fill="auto"/>
            <w:vAlign w:val="center"/>
          </w:tcPr>
          <w:p w14:paraId="08730774" w14:textId="5CE2B2E9"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3FF1ACE8"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358309DD" w14:textId="77777777" w:rsidR="00731BC1" w:rsidRPr="00A27080" w:rsidRDefault="00731BC1" w:rsidP="00E16CAD">
            <w:pPr>
              <w:spacing w:before="40" w:after="40"/>
              <w:jc w:val="center"/>
              <w:rPr>
                <w:rFonts w:cs="Times New Roman"/>
                <w:szCs w:val="24"/>
              </w:rPr>
            </w:pPr>
          </w:p>
        </w:tc>
        <w:tc>
          <w:tcPr>
            <w:tcW w:w="4473" w:type="dxa"/>
            <w:vAlign w:val="center"/>
          </w:tcPr>
          <w:p w14:paraId="44D30895" w14:textId="3F30D490" w:rsidR="00731BC1" w:rsidRPr="00A27080" w:rsidRDefault="00731BC1" w:rsidP="00E970BB">
            <w:pPr>
              <w:spacing w:before="40" w:after="40"/>
              <w:jc w:val="both"/>
              <w:rPr>
                <w:szCs w:val="24"/>
              </w:rPr>
            </w:pPr>
            <w:r w:rsidRPr="00A27080">
              <w:rPr>
                <w:szCs w:val="24"/>
                <w:lang w:val="vi-VN"/>
              </w:rPr>
              <w:t xml:space="preserve">Uỷ ban nhân Tỉnh ban hành Công văn số 1141/UBND-KT ngày 01/10/2023 về hoàn chỉnh đề xuất Dự án Chống chịu khí hậu và </w:t>
            </w:r>
            <w:r w:rsidRPr="00A27080">
              <w:rPr>
                <w:rStyle w:val="fontstyle01"/>
                <w:bCs/>
                <w:color w:val="auto"/>
                <w:sz w:val="24"/>
                <w:szCs w:val="24"/>
                <w:lang w:val="vi-VN"/>
              </w:rPr>
              <w:t>c</w:t>
            </w:r>
            <w:r w:rsidRPr="00A27080">
              <w:rPr>
                <w:rStyle w:val="fontstyle01"/>
                <w:bCs/>
                <w:color w:val="auto"/>
                <w:sz w:val="24"/>
                <w:szCs w:val="24"/>
              </w:rPr>
              <w:t>huyển đổi</w:t>
            </w:r>
            <w:r w:rsidRPr="00A27080">
              <w:rPr>
                <w:bCs/>
                <w:szCs w:val="24"/>
              </w:rPr>
              <w:t xml:space="preserve"> </w:t>
            </w:r>
            <w:r w:rsidRPr="00A27080">
              <w:rPr>
                <w:rStyle w:val="fontstyle01"/>
                <w:bCs/>
                <w:color w:val="auto"/>
                <w:sz w:val="24"/>
                <w:szCs w:val="24"/>
              </w:rPr>
              <w:t>tổng hợp vùng Đồng bằng sông Cửu Long – Tỉnh Đồng Tháp (Dự án WB11 – tỉnh Đồng Tháp)</w:t>
            </w:r>
            <w:r w:rsidRPr="00A27080">
              <w:rPr>
                <w:rStyle w:val="fontstyle01"/>
                <w:bCs/>
                <w:color w:val="auto"/>
                <w:sz w:val="24"/>
                <w:szCs w:val="24"/>
                <w:lang w:val="vi-VN"/>
              </w:rPr>
              <w:t xml:space="preserve"> gửi Bộ Tài chính, Bộ Kế hoạch và Đầu tư, Bộ Nông nghiệp và Phát triển nông thôn xem xét</w:t>
            </w:r>
            <w:r w:rsidRPr="00A27080">
              <w:rPr>
                <w:rStyle w:val="fontstyle01"/>
                <w:bCs/>
                <w:color w:val="auto"/>
                <w:sz w:val="24"/>
                <w:szCs w:val="24"/>
              </w:rPr>
              <w:t xml:space="preserve"> cho ý kiến phê duyệt</w:t>
            </w:r>
          </w:p>
        </w:tc>
        <w:tc>
          <w:tcPr>
            <w:tcW w:w="1418" w:type="dxa"/>
            <w:vAlign w:val="center"/>
          </w:tcPr>
          <w:p w14:paraId="66E2063C" w14:textId="35D88A6B" w:rsidR="00731BC1" w:rsidRPr="00A27080" w:rsidRDefault="00731BC1" w:rsidP="00E970BB">
            <w:pPr>
              <w:spacing w:before="40" w:after="40"/>
              <w:jc w:val="both"/>
              <w:rPr>
                <w:rFonts w:eastAsia="Times New Roman" w:cs="Times New Roman"/>
                <w:szCs w:val="24"/>
              </w:rPr>
            </w:pPr>
            <w:r w:rsidRPr="00A27080">
              <w:rPr>
                <w:szCs w:val="24"/>
              </w:rPr>
              <w:t>Theo tiến độ thời gian quy định</w:t>
            </w:r>
          </w:p>
        </w:tc>
        <w:tc>
          <w:tcPr>
            <w:tcW w:w="1559" w:type="dxa"/>
            <w:shd w:val="clear" w:color="auto" w:fill="auto"/>
            <w:vAlign w:val="center"/>
          </w:tcPr>
          <w:p w14:paraId="2CE88BF0" w14:textId="6769F4D2"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8319F1F" w14:textId="77777777" w:rsidTr="00731BC1">
        <w:tc>
          <w:tcPr>
            <w:tcW w:w="702" w:type="dxa"/>
            <w:shd w:val="clear" w:color="auto" w:fill="auto"/>
            <w:vAlign w:val="center"/>
          </w:tcPr>
          <w:p w14:paraId="5C63A37F" w14:textId="77777777" w:rsidR="00731BC1" w:rsidRPr="00A27080" w:rsidRDefault="00731BC1" w:rsidP="00E16CAD">
            <w:pPr>
              <w:pStyle w:val="ListParagraph"/>
              <w:numPr>
                <w:ilvl w:val="0"/>
                <w:numId w:val="1"/>
              </w:numPr>
              <w:spacing w:before="40" w:after="40"/>
              <w:contextualSpacing w:val="0"/>
              <w:jc w:val="center"/>
              <w:rPr>
                <w:rFonts w:eastAsia="Times New Roman" w:cs="Times New Roman"/>
                <w:szCs w:val="24"/>
              </w:rPr>
            </w:pPr>
          </w:p>
        </w:tc>
        <w:tc>
          <w:tcPr>
            <w:tcW w:w="4181" w:type="dxa"/>
            <w:shd w:val="clear" w:color="auto" w:fill="auto"/>
            <w:vAlign w:val="center"/>
          </w:tcPr>
          <w:p w14:paraId="75842290" w14:textId="77777777" w:rsidR="00731BC1" w:rsidRPr="00A27080" w:rsidRDefault="00731BC1" w:rsidP="00E16CAD">
            <w:pPr>
              <w:spacing w:before="40" w:after="40"/>
              <w:jc w:val="both"/>
              <w:rPr>
                <w:rFonts w:cs="Times New Roman"/>
                <w:szCs w:val="24"/>
              </w:rPr>
            </w:pPr>
            <w:r w:rsidRPr="00A27080">
              <w:rPr>
                <w:rFonts w:cs="Times New Roman"/>
                <w:szCs w:val="24"/>
              </w:rPr>
              <w:t>Dự án Trạm nhân giống vật nuôi chất lượng cao Đồng bằng sông Cửu Long:</w:t>
            </w:r>
          </w:p>
          <w:p w14:paraId="692EEFF0" w14:textId="77777777" w:rsidR="00731BC1" w:rsidRPr="00A27080" w:rsidRDefault="00731BC1" w:rsidP="00E16CAD">
            <w:pPr>
              <w:spacing w:before="40" w:after="40"/>
              <w:jc w:val="both"/>
              <w:rPr>
                <w:rFonts w:cs="Times New Roman"/>
                <w:szCs w:val="24"/>
              </w:rPr>
            </w:pPr>
            <w:r w:rsidRPr="00A27080">
              <w:rPr>
                <w:rFonts w:cs="Times New Roman"/>
                <w:szCs w:val="24"/>
              </w:rPr>
              <w:t>- Dự án thành phần 1: Xây dựng trại lợn giống GGP</w:t>
            </w:r>
          </w:p>
          <w:p w14:paraId="48B7AD51" w14:textId="1C0111AF" w:rsidR="00731BC1" w:rsidRPr="00A27080" w:rsidRDefault="00731BC1" w:rsidP="00E16CAD">
            <w:pPr>
              <w:spacing w:before="40" w:after="40"/>
              <w:jc w:val="both"/>
              <w:rPr>
                <w:rFonts w:cs="Times New Roman"/>
                <w:szCs w:val="24"/>
              </w:rPr>
            </w:pPr>
            <w:r w:rsidRPr="00A27080">
              <w:rPr>
                <w:rFonts w:cs="Times New Roman"/>
                <w:szCs w:val="24"/>
              </w:rPr>
              <w:t>- Dự án thành phần 2: Xây dựng trại vịt giống Vigova.</w:t>
            </w:r>
          </w:p>
        </w:tc>
        <w:tc>
          <w:tcPr>
            <w:tcW w:w="791" w:type="dxa"/>
            <w:shd w:val="clear" w:color="auto" w:fill="auto"/>
            <w:vAlign w:val="center"/>
          </w:tcPr>
          <w:p w14:paraId="7071CBCF" w14:textId="1451298E"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58A4C0E1"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43885B2B" w14:textId="77777777" w:rsidR="00731BC1" w:rsidRPr="00A27080" w:rsidRDefault="00731BC1" w:rsidP="00E16CAD">
            <w:pPr>
              <w:spacing w:before="40" w:after="40"/>
              <w:jc w:val="center"/>
              <w:rPr>
                <w:rFonts w:cs="Times New Roman"/>
                <w:szCs w:val="24"/>
              </w:rPr>
            </w:pPr>
          </w:p>
        </w:tc>
        <w:tc>
          <w:tcPr>
            <w:tcW w:w="4473" w:type="dxa"/>
            <w:vAlign w:val="center"/>
          </w:tcPr>
          <w:p w14:paraId="7DCAC211" w14:textId="7EE53A41" w:rsidR="00731BC1" w:rsidRPr="00A27080" w:rsidRDefault="00731BC1" w:rsidP="00E970BB">
            <w:pPr>
              <w:spacing w:before="40" w:after="40"/>
              <w:jc w:val="both"/>
              <w:rPr>
                <w:rFonts w:eastAsia="Times New Roman" w:cs="Times New Roman"/>
                <w:szCs w:val="24"/>
              </w:rPr>
            </w:pPr>
            <w:r w:rsidRPr="00A27080">
              <w:rPr>
                <w:szCs w:val="24"/>
              </w:rPr>
              <w:t>Gành đang phối hợp với đơn vị thuộc Bộ Nông nghiệp và Phát triển nông thôn và UBND huyện Tháp Mười thực hiện các thủ tục triển khai dự án.</w:t>
            </w:r>
          </w:p>
        </w:tc>
        <w:tc>
          <w:tcPr>
            <w:tcW w:w="1418" w:type="dxa"/>
            <w:vAlign w:val="center"/>
          </w:tcPr>
          <w:p w14:paraId="54B71847" w14:textId="57D3BA67" w:rsidR="00731BC1" w:rsidRPr="00A27080" w:rsidRDefault="00731BC1" w:rsidP="00E970BB">
            <w:pPr>
              <w:spacing w:before="40" w:after="40"/>
              <w:jc w:val="both"/>
              <w:rPr>
                <w:rFonts w:eastAsia="Times New Roman" w:cs="Times New Roman"/>
                <w:szCs w:val="24"/>
              </w:rPr>
            </w:pPr>
            <w:r w:rsidRPr="00A27080">
              <w:rPr>
                <w:szCs w:val="24"/>
              </w:rPr>
              <w:t>Theo tiến độ thời gian quy định</w:t>
            </w:r>
          </w:p>
        </w:tc>
        <w:tc>
          <w:tcPr>
            <w:tcW w:w="1559" w:type="dxa"/>
            <w:shd w:val="clear" w:color="auto" w:fill="auto"/>
            <w:vAlign w:val="center"/>
          </w:tcPr>
          <w:p w14:paraId="485D23C2" w14:textId="081625DC"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5B2012F" w14:textId="77777777" w:rsidTr="00731BC1">
        <w:tc>
          <w:tcPr>
            <w:tcW w:w="702" w:type="dxa"/>
            <w:shd w:val="clear" w:color="auto" w:fill="auto"/>
            <w:vAlign w:val="center"/>
          </w:tcPr>
          <w:p w14:paraId="62B23357" w14:textId="77777777" w:rsidR="00731BC1" w:rsidRPr="00A27080" w:rsidRDefault="00731BC1" w:rsidP="00E16CAD">
            <w:pPr>
              <w:pStyle w:val="ListParagraph"/>
              <w:numPr>
                <w:ilvl w:val="0"/>
                <w:numId w:val="1"/>
              </w:numPr>
              <w:spacing w:before="40" w:after="40"/>
              <w:contextualSpacing w:val="0"/>
              <w:jc w:val="center"/>
              <w:rPr>
                <w:rFonts w:eastAsia="Times New Roman" w:cs="Times New Roman"/>
                <w:szCs w:val="24"/>
              </w:rPr>
            </w:pPr>
          </w:p>
        </w:tc>
        <w:tc>
          <w:tcPr>
            <w:tcW w:w="4181" w:type="dxa"/>
            <w:shd w:val="clear" w:color="auto" w:fill="auto"/>
            <w:vAlign w:val="center"/>
          </w:tcPr>
          <w:p w14:paraId="69686A98" w14:textId="77777777" w:rsidR="00731BC1" w:rsidRPr="00A27080" w:rsidRDefault="00731BC1" w:rsidP="00E16CAD">
            <w:pPr>
              <w:spacing w:before="40" w:after="40"/>
              <w:jc w:val="both"/>
              <w:rPr>
                <w:rFonts w:cs="Times New Roman"/>
                <w:szCs w:val="24"/>
              </w:rPr>
            </w:pPr>
            <w:r w:rsidRPr="00A27080">
              <w:rPr>
                <w:rFonts w:cs="Times New Roman"/>
                <w:szCs w:val="24"/>
              </w:rPr>
              <w:t>Dự án Liên kết sản xuất cá tra giống chất lượng cao tỉnh Đồng Tháp</w:t>
            </w:r>
          </w:p>
        </w:tc>
        <w:tc>
          <w:tcPr>
            <w:tcW w:w="791" w:type="dxa"/>
            <w:shd w:val="clear" w:color="auto" w:fill="auto"/>
            <w:vAlign w:val="center"/>
          </w:tcPr>
          <w:p w14:paraId="31011E2A" w14:textId="5386517B"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12EF003C"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75E8C281" w14:textId="77777777" w:rsidR="00731BC1" w:rsidRPr="00A27080" w:rsidRDefault="00731BC1" w:rsidP="00E16CAD">
            <w:pPr>
              <w:spacing w:before="40" w:after="40"/>
              <w:jc w:val="center"/>
              <w:rPr>
                <w:rFonts w:cs="Times New Roman"/>
                <w:szCs w:val="24"/>
              </w:rPr>
            </w:pPr>
          </w:p>
        </w:tc>
        <w:tc>
          <w:tcPr>
            <w:tcW w:w="4473" w:type="dxa"/>
            <w:vAlign w:val="center"/>
          </w:tcPr>
          <w:p w14:paraId="6E7A7113" w14:textId="4258C82C" w:rsidR="00731BC1" w:rsidRPr="00A27080" w:rsidRDefault="00731BC1" w:rsidP="00100459">
            <w:pPr>
              <w:spacing w:before="40" w:after="40"/>
              <w:jc w:val="both"/>
              <w:rPr>
                <w:rFonts w:eastAsia="Times New Roman" w:cs="Times New Roman"/>
                <w:szCs w:val="24"/>
              </w:rPr>
            </w:pPr>
            <w:r w:rsidRPr="00A27080">
              <w:t>UBND tỉnh trình Bộ Nông nghiệp và Phát triển nông thôn xem xét ghi vào danh mục kế hoạch đầu tư công</w:t>
            </w:r>
            <w:r w:rsidR="00100459" w:rsidRPr="00A27080">
              <w:t xml:space="preserve"> </w:t>
            </w:r>
            <w:r w:rsidRPr="00A27080">
              <w:t>trung hạn của Bộ giai đoạn 2025 – 2030 (Công văn số 3125/BNN-TCTS).</w:t>
            </w:r>
          </w:p>
        </w:tc>
        <w:tc>
          <w:tcPr>
            <w:tcW w:w="1418" w:type="dxa"/>
            <w:vAlign w:val="center"/>
          </w:tcPr>
          <w:p w14:paraId="068A66FA" w14:textId="1325F549"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52E49196" w14:textId="0F2B2DD8"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030817C" w14:textId="77777777" w:rsidTr="00731BC1">
        <w:tc>
          <w:tcPr>
            <w:tcW w:w="702" w:type="dxa"/>
            <w:shd w:val="clear" w:color="auto" w:fill="auto"/>
            <w:vAlign w:val="center"/>
          </w:tcPr>
          <w:p w14:paraId="38E42BCF" w14:textId="77777777" w:rsidR="00731BC1" w:rsidRPr="00A27080" w:rsidRDefault="00731BC1" w:rsidP="00E16CAD">
            <w:pPr>
              <w:pStyle w:val="ListParagraph"/>
              <w:numPr>
                <w:ilvl w:val="0"/>
                <w:numId w:val="1"/>
              </w:numPr>
              <w:spacing w:before="40" w:after="40"/>
              <w:contextualSpacing w:val="0"/>
              <w:jc w:val="center"/>
              <w:rPr>
                <w:rFonts w:eastAsia="Times New Roman" w:cs="Times New Roman"/>
                <w:szCs w:val="24"/>
              </w:rPr>
            </w:pPr>
          </w:p>
        </w:tc>
        <w:tc>
          <w:tcPr>
            <w:tcW w:w="4181" w:type="dxa"/>
            <w:shd w:val="clear" w:color="auto" w:fill="auto"/>
            <w:vAlign w:val="center"/>
          </w:tcPr>
          <w:p w14:paraId="247185D5" w14:textId="77777777" w:rsidR="00731BC1" w:rsidRPr="00A27080" w:rsidRDefault="00731BC1" w:rsidP="00E16CAD">
            <w:pPr>
              <w:spacing w:before="40" w:after="40"/>
              <w:jc w:val="both"/>
              <w:rPr>
                <w:rFonts w:cs="Times New Roman"/>
                <w:szCs w:val="24"/>
              </w:rPr>
            </w:pPr>
            <w:r w:rsidRPr="00A27080">
              <w:rPr>
                <w:rFonts w:cs="Times New Roman"/>
                <w:szCs w:val="24"/>
              </w:rPr>
              <w:t>Hạ tầng phục vụ sản xuất vùng xoài xã Tịnh Thới, thành phố Cao Lãnh, tỉnh Đồng Tháp</w:t>
            </w:r>
          </w:p>
        </w:tc>
        <w:tc>
          <w:tcPr>
            <w:tcW w:w="791" w:type="dxa"/>
            <w:shd w:val="clear" w:color="auto" w:fill="auto"/>
            <w:vAlign w:val="center"/>
          </w:tcPr>
          <w:p w14:paraId="450EE95B" w14:textId="45F4EFF0"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681B16E2"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7249B93C" w14:textId="77777777" w:rsidR="00731BC1" w:rsidRPr="00A27080" w:rsidRDefault="00731BC1" w:rsidP="00E16CAD">
            <w:pPr>
              <w:spacing w:before="40" w:after="40"/>
              <w:jc w:val="center"/>
              <w:rPr>
                <w:rFonts w:cs="Times New Roman"/>
                <w:szCs w:val="24"/>
              </w:rPr>
            </w:pPr>
          </w:p>
        </w:tc>
        <w:tc>
          <w:tcPr>
            <w:tcW w:w="4473" w:type="dxa"/>
            <w:vAlign w:val="center"/>
          </w:tcPr>
          <w:p w14:paraId="398D6E87" w14:textId="7EC5CCFA" w:rsidR="00731BC1" w:rsidRPr="00A27080" w:rsidRDefault="00731BC1" w:rsidP="00E970BB">
            <w:pPr>
              <w:spacing w:before="40" w:after="40"/>
              <w:jc w:val="both"/>
              <w:rPr>
                <w:rFonts w:eastAsia="Times New Roman" w:cs="Times New Roman"/>
                <w:szCs w:val="24"/>
              </w:rPr>
            </w:pPr>
            <w:r w:rsidRPr="00A27080">
              <w:rPr>
                <w:lang w:val="vi-VN"/>
              </w:rPr>
              <w:t>Đang thực hiện rà soát điều chỉnh mặt bằng để không vượt tổng mức đầu tư dự án</w:t>
            </w:r>
          </w:p>
        </w:tc>
        <w:tc>
          <w:tcPr>
            <w:tcW w:w="1418" w:type="dxa"/>
            <w:vAlign w:val="center"/>
          </w:tcPr>
          <w:p w14:paraId="597142AD" w14:textId="055584A4"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6587A778" w14:textId="069D3E72"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431E08C" w14:textId="77777777" w:rsidTr="00731BC1">
        <w:tc>
          <w:tcPr>
            <w:tcW w:w="702" w:type="dxa"/>
            <w:shd w:val="clear" w:color="auto" w:fill="auto"/>
            <w:vAlign w:val="center"/>
          </w:tcPr>
          <w:p w14:paraId="7FE4322F" w14:textId="77777777" w:rsidR="00731BC1" w:rsidRPr="00A27080" w:rsidRDefault="00731BC1" w:rsidP="00E16CAD">
            <w:pPr>
              <w:pStyle w:val="ListParagraph"/>
              <w:numPr>
                <w:ilvl w:val="0"/>
                <w:numId w:val="1"/>
              </w:numPr>
              <w:spacing w:before="40" w:after="40"/>
              <w:contextualSpacing w:val="0"/>
              <w:jc w:val="center"/>
              <w:rPr>
                <w:rFonts w:eastAsia="Times New Roman" w:cs="Times New Roman"/>
                <w:szCs w:val="24"/>
              </w:rPr>
            </w:pPr>
          </w:p>
        </w:tc>
        <w:tc>
          <w:tcPr>
            <w:tcW w:w="4181" w:type="dxa"/>
            <w:shd w:val="clear" w:color="auto" w:fill="auto"/>
            <w:vAlign w:val="center"/>
          </w:tcPr>
          <w:p w14:paraId="1349FF7F" w14:textId="6D4B7173" w:rsidR="00731BC1" w:rsidRPr="00A27080" w:rsidRDefault="00731BC1" w:rsidP="00E16CAD">
            <w:pPr>
              <w:spacing w:before="40" w:after="40"/>
              <w:jc w:val="both"/>
              <w:rPr>
                <w:rFonts w:cs="Times New Roman"/>
                <w:szCs w:val="24"/>
              </w:rPr>
            </w:pPr>
            <w:r w:rsidRPr="00A27080">
              <w:rPr>
                <w:rFonts w:cs="Times New Roman"/>
                <w:szCs w:val="24"/>
              </w:rPr>
              <w:t>Cải tạo và nâng cấp</w:t>
            </w:r>
            <w:r w:rsidRPr="00A27080">
              <w:rPr>
                <w:rFonts w:cs="Times New Roman"/>
                <w:szCs w:val="24"/>
                <w:lang w:val="vi-VN"/>
              </w:rPr>
              <w:t xml:space="preserve"> </w:t>
            </w:r>
            <w:r w:rsidRPr="00A27080">
              <w:rPr>
                <w:rFonts w:cs="Times New Roman"/>
                <w:szCs w:val="24"/>
              </w:rPr>
              <w:t>h</w:t>
            </w:r>
            <w:r w:rsidRPr="00A27080">
              <w:rPr>
                <w:rFonts w:cs="Times New Roman"/>
                <w:szCs w:val="24"/>
                <w:lang w:val="vi-VN"/>
              </w:rPr>
              <w:t>ệ thống công trình thoát lũ ra sông Tiền</w:t>
            </w:r>
            <w:r w:rsidRPr="00A27080">
              <w:rPr>
                <w:rFonts w:cs="Times New Roman"/>
                <w:szCs w:val="24"/>
              </w:rPr>
              <w:t xml:space="preserve">: </w:t>
            </w:r>
            <w:r w:rsidRPr="00A27080">
              <w:rPr>
                <w:rFonts w:eastAsia="Times New Roman" w:cs="Times New Roman"/>
                <w:szCs w:val="24"/>
              </w:rPr>
              <w:t>Kênh Đốc Vàng Thượng</w:t>
            </w:r>
            <w:r w:rsidRPr="00A27080">
              <w:rPr>
                <w:rFonts w:cs="Times New Roman"/>
                <w:szCs w:val="24"/>
              </w:rPr>
              <w:t xml:space="preserve">; </w:t>
            </w:r>
            <w:r w:rsidRPr="00A27080">
              <w:rPr>
                <w:rFonts w:eastAsia="Times New Roman" w:cs="Times New Roman"/>
                <w:szCs w:val="24"/>
              </w:rPr>
              <w:t>Kênh Đốc Vàng Hạ</w:t>
            </w:r>
            <w:r w:rsidRPr="00A27080">
              <w:rPr>
                <w:rFonts w:cs="Times New Roman"/>
                <w:szCs w:val="24"/>
              </w:rPr>
              <w:t xml:space="preserve">; </w:t>
            </w:r>
            <w:r w:rsidRPr="00A27080">
              <w:rPr>
                <w:rFonts w:eastAsia="Times New Roman" w:cs="Times New Roman"/>
                <w:szCs w:val="24"/>
              </w:rPr>
              <w:t>Rạch Cái Tre</w:t>
            </w:r>
            <w:r w:rsidRPr="00A27080">
              <w:rPr>
                <w:rFonts w:cs="Times New Roman"/>
                <w:szCs w:val="24"/>
              </w:rPr>
              <w:t xml:space="preserve">; </w:t>
            </w:r>
            <w:r w:rsidRPr="00A27080">
              <w:rPr>
                <w:rFonts w:eastAsia="Times New Roman" w:cs="Times New Roman"/>
                <w:szCs w:val="24"/>
              </w:rPr>
              <w:t>Ngọn Cái Dầu - kênh Giáo Đường.</w:t>
            </w:r>
          </w:p>
        </w:tc>
        <w:tc>
          <w:tcPr>
            <w:tcW w:w="791" w:type="dxa"/>
            <w:shd w:val="clear" w:color="auto" w:fill="auto"/>
            <w:vAlign w:val="center"/>
          </w:tcPr>
          <w:p w14:paraId="3128B176" w14:textId="77777777" w:rsidR="00731BC1" w:rsidRPr="00A27080" w:rsidRDefault="00731BC1" w:rsidP="00E16CAD">
            <w:pPr>
              <w:spacing w:before="40" w:after="40"/>
              <w:jc w:val="center"/>
              <w:rPr>
                <w:rFonts w:cs="Times New Roman"/>
                <w:szCs w:val="24"/>
              </w:rPr>
            </w:pPr>
          </w:p>
        </w:tc>
        <w:tc>
          <w:tcPr>
            <w:tcW w:w="968" w:type="dxa"/>
            <w:shd w:val="clear" w:color="auto" w:fill="auto"/>
            <w:vAlign w:val="center"/>
          </w:tcPr>
          <w:p w14:paraId="012CC500" w14:textId="14557718"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2D8E4F44" w14:textId="77777777" w:rsidR="00731BC1" w:rsidRPr="00A27080" w:rsidRDefault="00731BC1" w:rsidP="00E16CAD">
            <w:pPr>
              <w:spacing w:before="40" w:after="40"/>
              <w:jc w:val="center"/>
              <w:rPr>
                <w:rFonts w:cs="Times New Roman"/>
                <w:szCs w:val="24"/>
              </w:rPr>
            </w:pPr>
          </w:p>
        </w:tc>
        <w:tc>
          <w:tcPr>
            <w:tcW w:w="4473" w:type="dxa"/>
            <w:vAlign w:val="center"/>
          </w:tcPr>
          <w:p w14:paraId="0BFEEB2E" w14:textId="3CCE37C2" w:rsidR="00731BC1" w:rsidRPr="00A27080" w:rsidRDefault="00731BC1" w:rsidP="00E970BB">
            <w:pPr>
              <w:spacing w:before="40" w:after="40"/>
              <w:jc w:val="both"/>
              <w:rPr>
                <w:rFonts w:eastAsia="Times New Roman" w:cs="Times New Roman"/>
                <w:szCs w:val="24"/>
              </w:rPr>
            </w:pPr>
            <w:r w:rsidRPr="00A27080">
              <w:t>Chưa triển khai thực hiện</w:t>
            </w:r>
          </w:p>
        </w:tc>
        <w:tc>
          <w:tcPr>
            <w:tcW w:w="1418" w:type="dxa"/>
            <w:vAlign w:val="center"/>
          </w:tcPr>
          <w:p w14:paraId="505065B6" w14:textId="4E3DDF73"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24FA5F97" w14:textId="6917C794"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04A7C7F5" w14:textId="77777777" w:rsidTr="00731BC1">
        <w:tc>
          <w:tcPr>
            <w:tcW w:w="702" w:type="dxa"/>
            <w:shd w:val="clear" w:color="auto" w:fill="auto"/>
            <w:vAlign w:val="center"/>
          </w:tcPr>
          <w:p w14:paraId="788039A4" w14:textId="77777777" w:rsidR="00731BC1" w:rsidRPr="00A27080" w:rsidRDefault="00731BC1" w:rsidP="00E16CAD">
            <w:pPr>
              <w:pStyle w:val="ListParagraph"/>
              <w:numPr>
                <w:ilvl w:val="0"/>
                <w:numId w:val="1"/>
              </w:numPr>
              <w:spacing w:before="40" w:after="40"/>
              <w:contextualSpacing w:val="0"/>
              <w:jc w:val="center"/>
              <w:rPr>
                <w:rFonts w:eastAsia="Times New Roman" w:cs="Times New Roman"/>
                <w:szCs w:val="24"/>
              </w:rPr>
            </w:pPr>
          </w:p>
        </w:tc>
        <w:tc>
          <w:tcPr>
            <w:tcW w:w="4181" w:type="dxa"/>
            <w:shd w:val="clear" w:color="auto" w:fill="auto"/>
            <w:vAlign w:val="center"/>
          </w:tcPr>
          <w:p w14:paraId="01C7728C" w14:textId="79B5E89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Cải tạo và nâng cấp hệ thống công trình chuyển nước từ sông Tiền qua sông Hậu: Rạch Cái Tàu Thượng; Sông Lấp Vò - Kênh Xáng Lấp Vò; Sông Sa Đéc; Kênh Dương Hòa - Long Thắng</w:t>
            </w:r>
          </w:p>
        </w:tc>
        <w:tc>
          <w:tcPr>
            <w:tcW w:w="791" w:type="dxa"/>
            <w:shd w:val="clear" w:color="auto" w:fill="auto"/>
            <w:vAlign w:val="center"/>
          </w:tcPr>
          <w:p w14:paraId="2B425205" w14:textId="77777777" w:rsidR="00731BC1" w:rsidRPr="00A27080" w:rsidRDefault="00731BC1" w:rsidP="00E16CAD">
            <w:pPr>
              <w:spacing w:before="40" w:after="40"/>
              <w:jc w:val="center"/>
              <w:rPr>
                <w:rFonts w:cs="Times New Roman"/>
                <w:szCs w:val="24"/>
              </w:rPr>
            </w:pPr>
          </w:p>
        </w:tc>
        <w:tc>
          <w:tcPr>
            <w:tcW w:w="968" w:type="dxa"/>
            <w:shd w:val="clear" w:color="auto" w:fill="auto"/>
            <w:vAlign w:val="center"/>
          </w:tcPr>
          <w:p w14:paraId="2A5146A9" w14:textId="52C90A5C"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0B1087C1" w14:textId="77777777" w:rsidR="00731BC1" w:rsidRPr="00A27080" w:rsidRDefault="00731BC1" w:rsidP="00E16CAD">
            <w:pPr>
              <w:spacing w:before="40" w:after="40"/>
              <w:jc w:val="center"/>
              <w:rPr>
                <w:rFonts w:cs="Times New Roman"/>
                <w:szCs w:val="24"/>
              </w:rPr>
            </w:pPr>
          </w:p>
        </w:tc>
        <w:tc>
          <w:tcPr>
            <w:tcW w:w="4473" w:type="dxa"/>
            <w:vAlign w:val="center"/>
          </w:tcPr>
          <w:p w14:paraId="50561359" w14:textId="36B20DAD" w:rsidR="00731BC1" w:rsidRPr="00A27080" w:rsidRDefault="00731BC1" w:rsidP="00E970BB">
            <w:pPr>
              <w:spacing w:before="40" w:after="40"/>
              <w:jc w:val="both"/>
              <w:rPr>
                <w:rFonts w:eastAsia="Times New Roman" w:cs="Times New Roman"/>
                <w:szCs w:val="24"/>
              </w:rPr>
            </w:pPr>
            <w:r w:rsidRPr="00A27080">
              <w:t>Chưa triển khai thực hiện</w:t>
            </w:r>
          </w:p>
        </w:tc>
        <w:tc>
          <w:tcPr>
            <w:tcW w:w="1418" w:type="dxa"/>
            <w:vAlign w:val="center"/>
          </w:tcPr>
          <w:p w14:paraId="32AA51B1" w14:textId="67C389F3"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417D72BE" w14:textId="375AD501"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453F9F0A" w14:textId="77777777" w:rsidTr="00731BC1">
        <w:tc>
          <w:tcPr>
            <w:tcW w:w="702" w:type="dxa"/>
            <w:shd w:val="clear" w:color="auto" w:fill="auto"/>
            <w:vAlign w:val="center"/>
          </w:tcPr>
          <w:p w14:paraId="33AEA8D1" w14:textId="77777777" w:rsidR="00731BC1" w:rsidRPr="00A27080" w:rsidRDefault="00731BC1" w:rsidP="00E16CAD">
            <w:pPr>
              <w:pStyle w:val="ListParagraph"/>
              <w:numPr>
                <w:ilvl w:val="0"/>
                <w:numId w:val="1"/>
              </w:numPr>
              <w:spacing w:before="40" w:after="40"/>
              <w:contextualSpacing w:val="0"/>
              <w:jc w:val="center"/>
              <w:rPr>
                <w:rFonts w:eastAsia="Times New Roman" w:cs="Times New Roman"/>
                <w:szCs w:val="24"/>
              </w:rPr>
            </w:pPr>
          </w:p>
        </w:tc>
        <w:tc>
          <w:tcPr>
            <w:tcW w:w="4181" w:type="dxa"/>
            <w:shd w:val="clear" w:color="auto" w:fill="auto"/>
            <w:vAlign w:val="center"/>
          </w:tcPr>
          <w:p w14:paraId="31ACC7C2" w14:textId="26D9FC5C" w:rsidR="00731BC1" w:rsidRPr="00A27080" w:rsidRDefault="00731BC1" w:rsidP="00E16CAD">
            <w:pPr>
              <w:spacing w:before="40" w:after="40"/>
              <w:jc w:val="both"/>
              <w:rPr>
                <w:szCs w:val="24"/>
              </w:rPr>
            </w:pPr>
            <w:r w:rsidRPr="00A27080">
              <w:rPr>
                <w:rFonts w:eastAsia="Times New Roman" w:cs="Times New Roman"/>
                <w:szCs w:val="24"/>
              </w:rPr>
              <w:t>Cải tạo và nâng cấp hệ thống công trình:</w:t>
            </w:r>
            <w:r w:rsidRPr="00A27080">
              <w:rPr>
                <w:szCs w:val="24"/>
              </w:rPr>
              <w:t xml:space="preserve"> Kênh Nha Mân - Tư Tải; Kênh Mương Khai; Kênh Cần Thơ - Huyện Hàm; Kênh Xẻo Mát Cái Vồn</w:t>
            </w:r>
          </w:p>
        </w:tc>
        <w:tc>
          <w:tcPr>
            <w:tcW w:w="791" w:type="dxa"/>
            <w:shd w:val="clear" w:color="auto" w:fill="auto"/>
            <w:vAlign w:val="center"/>
          </w:tcPr>
          <w:p w14:paraId="378AE2A8" w14:textId="77777777" w:rsidR="00731BC1" w:rsidRPr="00A27080" w:rsidRDefault="00731BC1" w:rsidP="00E16CAD">
            <w:pPr>
              <w:spacing w:before="40" w:after="40"/>
              <w:jc w:val="center"/>
              <w:rPr>
                <w:szCs w:val="24"/>
              </w:rPr>
            </w:pPr>
          </w:p>
        </w:tc>
        <w:tc>
          <w:tcPr>
            <w:tcW w:w="968" w:type="dxa"/>
            <w:shd w:val="clear" w:color="auto" w:fill="auto"/>
            <w:vAlign w:val="center"/>
          </w:tcPr>
          <w:p w14:paraId="6626199A" w14:textId="57DD3948" w:rsidR="00731BC1" w:rsidRPr="00A27080" w:rsidRDefault="00731BC1" w:rsidP="00E16CAD">
            <w:pPr>
              <w:spacing w:before="40" w:after="40"/>
              <w:jc w:val="center"/>
              <w:rPr>
                <w:szCs w:val="24"/>
              </w:rPr>
            </w:pPr>
            <w:r w:rsidRPr="00A27080">
              <w:rPr>
                <w:szCs w:val="24"/>
              </w:rPr>
              <w:t>X</w:t>
            </w:r>
          </w:p>
        </w:tc>
        <w:tc>
          <w:tcPr>
            <w:tcW w:w="792" w:type="dxa"/>
            <w:shd w:val="clear" w:color="auto" w:fill="auto"/>
            <w:vAlign w:val="center"/>
          </w:tcPr>
          <w:p w14:paraId="5EB1093A" w14:textId="4D267046" w:rsidR="00731BC1" w:rsidRPr="00A27080" w:rsidRDefault="00731BC1" w:rsidP="00E16CAD">
            <w:pPr>
              <w:spacing w:before="40" w:after="40"/>
              <w:jc w:val="center"/>
              <w:rPr>
                <w:szCs w:val="24"/>
              </w:rPr>
            </w:pPr>
            <w:r w:rsidRPr="00A27080">
              <w:rPr>
                <w:szCs w:val="24"/>
              </w:rPr>
              <w:t>X</w:t>
            </w:r>
          </w:p>
        </w:tc>
        <w:tc>
          <w:tcPr>
            <w:tcW w:w="4473" w:type="dxa"/>
            <w:vAlign w:val="center"/>
          </w:tcPr>
          <w:p w14:paraId="25246FB5" w14:textId="539022E4" w:rsidR="00731BC1" w:rsidRPr="00A27080" w:rsidRDefault="00731BC1" w:rsidP="00E970BB">
            <w:pPr>
              <w:spacing w:before="40" w:after="40"/>
              <w:jc w:val="both"/>
              <w:rPr>
                <w:rFonts w:eastAsia="Times New Roman" w:cs="Times New Roman"/>
                <w:szCs w:val="24"/>
              </w:rPr>
            </w:pPr>
            <w:r w:rsidRPr="00A27080">
              <w:t>Chưa triển khai thực hiện</w:t>
            </w:r>
          </w:p>
        </w:tc>
        <w:tc>
          <w:tcPr>
            <w:tcW w:w="1418" w:type="dxa"/>
            <w:vAlign w:val="center"/>
          </w:tcPr>
          <w:p w14:paraId="463AA356" w14:textId="5B976915"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769ECD87" w14:textId="4B0CD455"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773DB2C2" w14:textId="77777777" w:rsidTr="00731BC1">
        <w:tc>
          <w:tcPr>
            <w:tcW w:w="702" w:type="dxa"/>
            <w:shd w:val="clear" w:color="auto" w:fill="auto"/>
            <w:vAlign w:val="center"/>
          </w:tcPr>
          <w:p w14:paraId="34C52B29" w14:textId="77777777" w:rsidR="00731BC1" w:rsidRPr="00A27080" w:rsidRDefault="00731BC1" w:rsidP="00E16CAD">
            <w:pPr>
              <w:pStyle w:val="ListParagraph"/>
              <w:numPr>
                <w:ilvl w:val="0"/>
                <w:numId w:val="1"/>
              </w:numPr>
              <w:spacing w:before="40" w:after="40"/>
              <w:contextualSpacing w:val="0"/>
              <w:jc w:val="center"/>
              <w:rPr>
                <w:rFonts w:eastAsia="Times New Roman" w:cs="Times New Roman"/>
                <w:szCs w:val="24"/>
              </w:rPr>
            </w:pPr>
          </w:p>
        </w:tc>
        <w:tc>
          <w:tcPr>
            <w:tcW w:w="4181" w:type="dxa"/>
            <w:shd w:val="clear" w:color="auto" w:fill="auto"/>
            <w:vAlign w:val="center"/>
          </w:tcPr>
          <w:p w14:paraId="0B158649" w14:textId="77777777" w:rsidR="00731BC1" w:rsidRPr="00A27080" w:rsidRDefault="00731BC1" w:rsidP="00E16CAD">
            <w:pPr>
              <w:spacing w:before="40" w:after="40"/>
              <w:jc w:val="both"/>
              <w:rPr>
                <w:rFonts w:cs="Times New Roman"/>
                <w:szCs w:val="24"/>
              </w:rPr>
            </w:pPr>
            <w:r w:rsidRPr="00A27080">
              <w:rPr>
                <w:rFonts w:cs="Times New Roman"/>
                <w:szCs w:val="24"/>
              </w:rPr>
              <w:t>Dự án Mở rộng bền vững nuôi thủy sản nước ngọt.</w:t>
            </w:r>
          </w:p>
        </w:tc>
        <w:tc>
          <w:tcPr>
            <w:tcW w:w="791" w:type="dxa"/>
            <w:shd w:val="clear" w:color="auto" w:fill="auto"/>
            <w:vAlign w:val="center"/>
          </w:tcPr>
          <w:p w14:paraId="066DB9B6" w14:textId="77777777" w:rsidR="00731BC1" w:rsidRPr="00A27080" w:rsidRDefault="00731BC1" w:rsidP="00E16CAD">
            <w:pPr>
              <w:spacing w:before="40" w:after="40"/>
              <w:jc w:val="center"/>
              <w:rPr>
                <w:rFonts w:cs="Times New Roman"/>
                <w:szCs w:val="24"/>
              </w:rPr>
            </w:pPr>
          </w:p>
        </w:tc>
        <w:tc>
          <w:tcPr>
            <w:tcW w:w="968" w:type="dxa"/>
            <w:shd w:val="clear" w:color="auto" w:fill="auto"/>
            <w:vAlign w:val="center"/>
          </w:tcPr>
          <w:p w14:paraId="3A7A20CF" w14:textId="0673058E"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7A4966AF" w14:textId="77777777" w:rsidR="00731BC1" w:rsidRPr="00A27080" w:rsidRDefault="00731BC1" w:rsidP="00E16CAD">
            <w:pPr>
              <w:spacing w:before="40" w:after="40"/>
              <w:jc w:val="center"/>
              <w:rPr>
                <w:rFonts w:cs="Times New Roman"/>
                <w:szCs w:val="24"/>
              </w:rPr>
            </w:pPr>
          </w:p>
        </w:tc>
        <w:tc>
          <w:tcPr>
            <w:tcW w:w="4473" w:type="dxa"/>
            <w:vAlign w:val="center"/>
          </w:tcPr>
          <w:p w14:paraId="45CBD04F" w14:textId="47F83007" w:rsidR="00731BC1" w:rsidRPr="00A27080" w:rsidRDefault="00731BC1" w:rsidP="00E970BB">
            <w:pPr>
              <w:spacing w:before="40" w:after="40"/>
              <w:jc w:val="both"/>
              <w:rPr>
                <w:rFonts w:cs="Times New Roman"/>
                <w:szCs w:val="24"/>
              </w:rPr>
            </w:pPr>
            <w:r w:rsidRPr="00A27080">
              <w:t>Chưa triển khai thực hiện</w:t>
            </w:r>
          </w:p>
        </w:tc>
        <w:tc>
          <w:tcPr>
            <w:tcW w:w="1418" w:type="dxa"/>
            <w:vAlign w:val="center"/>
          </w:tcPr>
          <w:p w14:paraId="4EFB70C5" w14:textId="17574F6B" w:rsidR="00731BC1" w:rsidRPr="00A27080" w:rsidRDefault="00731BC1" w:rsidP="00E970BB">
            <w:pPr>
              <w:spacing w:before="40" w:after="40"/>
              <w:jc w:val="both"/>
              <w:rPr>
                <w:rFonts w:cs="Times New Roman"/>
                <w:szCs w:val="24"/>
              </w:rPr>
            </w:pPr>
            <w:r w:rsidRPr="00A27080">
              <w:t>Theo tiến độ thời gian quy định</w:t>
            </w:r>
          </w:p>
        </w:tc>
        <w:tc>
          <w:tcPr>
            <w:tcW w:w="1559" w:type="dxa"/>
            <w:shd w:val="clear" w:color="auto" w:fill="auto"/>
            <w:vAlign w:val="center"/>
          </w:tcPr>
          <w:p w14:paraId="62C9EAB3" w14:textId="5298E7A4" w:rsidR="00731BC1" w:rsidRPr="00A27080" w:rsidRDefault="00731BC1" w:rsidP="00E970BB">
            <w:pPr>
              <w:spacing w:before="40" w:after="40"/>
              <w:jc w:val="both"/>
              <w:rPr>
                <w:rFonts w:cs="Times New Roman"/>
                <w:szCs w:val="24"/>
              </w:rPr>
            </w:pPr>
            <w:r w:rsidRPr="00A27080">
              <w:rPr>
                <w:rFonts w:cs="Times New Roman"/>
                <w:szCs w:val="24"/>
              </w:rPr>
              <w:t>Quyết định 816/QĐ-TTg</w:t>
            </w:r>
          </w:p>
        </w:tc>
      </w:tr>
      <w:tr w:rsidR="00731BC1" w:rsidRPr="00A27080" w14:paraId="180AFF23" w14:textId="77777777" w:rsidTr="00731BC1">
        <w:tc>
          <w:tcPr>
            <w:tcW w:w="702" w:type="dxa"/>
            <w:shd w:val="clear" w:color="auto" w:fill="auto"/>
            <w:vAlign w:val="center"/>
          </w:tcPr>
          <w:p w14:paraId="14FFC599" w14:textId="77777777" w:rsidR="00731BC1" w:rsidRPr="00A27080" w:rsidRDefault="00731BC1" w:rsidP="00E16CAD">
            <w:pPr>
              <w:pStyle w:val="ListParagraph"/>
              <w:numPr>
                <w:ilvl w:val="0"/>
                <w:numId w:val="1"/>
              </w:numPr>
              <w:spacing w:before="40" w:after="40"/>
              <w:contextualSpacing w:val="0"/>
              <w:jc w:val="center"/>
              <w:rPr>
                <w:rFonts w:eastAsia="Times New Roman" w:cs="Times New Roman"/>
                <w:szCs w:val="24"/>
              </w:rPr>
            </w:pPr>
          </w:p>
        </w:tc>
        <w:tc>
          <w:tcPr>
            <w:tcW w:w="4181" w:type="dxa"/>
            <w:shd w:val="clear" w:color="auto" w:fill="auto"/>
            <w:vAlign w:val="center"/>
          </w:tcPr>
          <w:p w14:paraId="334C41A5" w14:textId="77777777" w:rsidR="00731BC1" w:rsidRPr="00A27080" w:rsidRDefault="00731BC1" w:rsidP="00E16CAD">
            <w:pPr>
              <w:spacing w:before="40" w:after="40"/>
              <w:jc w:val="both"/>
              <w:rPr>
                <w:rFonts w:eastAsia="Times New Roman" w:cs="Times New Roman"/>
                <w:spacing w:val="-4"/>
                <w:szCs w:val="24"/>
              </w:rPr>
            </w:pPr>
            <w:r w:rsidRPr="00A27080">
              <w:rPr>
                <w:rFonts w:cs="Times New Roman"/>
                <w:szCs w:val="24"/>
              </w:rPr>
              <w:t>Xây dựng hệ thống hồ trữ ngọt gắn với hạ tầng thủy lợi phục vụ vùng Đồng Tháp Mười</w:t>
            </w:r>
          </w:p>
        </w:tc>
        <w:tc>
          <w:tcPr>
            <w:tcW w:w="791" w:type="dxa"/>
            <w:shd w:val="clear" w:color="auto" w:fill="auto"/>
            <w:vAlign w:val="center"/>
          </w:tcPr>
          <w:p w14:paraId="1B03F6E9" w14:textId="082D1383" w:rsidR="00731BC1" w:rsidRPr="00A27080" w:rsidRDefault="00731BC1" w:rsidP="00E16CAD">
            <w:pPr>
              <w:spacing w:before="40" w:after="40"/>
              <w:jc w:val="center"/>
              <w:rPr>
                <w:rFonts w:eastAsia="Times New Roman" w:cs="Times New Roman"/>
                <w:spacing w:val="-4"/>
                <w:szCs w:val="24"/>
              </w:rPr>
            </w:pPr>
            <w:r w:rsidRPr="00A27080">
              <w:rPr>
                <w:rFonts w:eastAsia="Times New Roman" w:cs="Times New Roman"/>
                <w:spacing w:val="-4"/>
                <w:szCs w:val="24"/>
              </w:rPr>
              <w:t>X</w:t>
            </w:r>
          </w:p>
        </w:tc>
        <w:tc>
          <w:tcPr>
            <w:tcW w:w="968" w:type="dxa"/>
            <w:shd w:val="clear" w:color="auto" w:fill="auto"/>
            <w:vAlign w:val="center"/>
          </w:tcPr>
          <w:p w14:paraId="02241813" w14:textId="213ED0B4"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DBC32B2" w14:textId="09EC1530"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11712697" w14:textId="1DAD0640" w:rsidR="00731BC1" w:rsidRPr="00A27080" w:rsidRDefault="00731BC1" w:rsidP="00E970BB">
            <w:pPr>
              <w:spacing w:before="40" w:after="40"/>
              <w:jc w:val="both"/>
              <w:rPr>
                <w:rFonts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77AD6659" w14:textId="608BBE11" w:rsidR="00731BC1" w:rsidRPr="00A27080" w:rsidRDefault="00731BC1" w:rsidP="00E970BB">
            <w:pPr>
              <w:spacing w:before="40" w:after="40"/>
              <w:jc w:val="both"/>
              <w:rPr>
                <w:rFonts w:cs="Times New Roman"/>
                <w:szCs w:val="24"/>
              </w:rPr>
            </w:pPr>
            <w:r w:rsidRPr="00A27080">
              <w:t>Theo tiến độ thời gian quy định</w:t>
            </w:r>
          </w:p>
        </w:tc>
        <w:tc>
          <w:tcPr>
            <w:tcW w:w="1559" w:type="dxa"/>
            <w:shd w:val="clear" w:color="auto" w:fill="auto"/>
            <w:vAlign w:val="center"/>
          </w:tcPr>
          <w:p w14:paraId="3D559A3E" w14:textId="1F220884" w:rsidR="00731BC1" w:rsidRPr="00A27080" w:rsidRDefault="00731BC1" w:rsidP="00E970BB">
            <w:pPr>
              <w:spacing w:before="40" w:after="40"/>
              <w:jc w:val="both"/>
              <w:rPr>
                <w:rFonts w:cs="Times New Roman"/>
                <w:szCs w:val="24"/>
              </w:rPr>
            </w:pPr>
            <w:r w:rsidRPr="00A27080">
              <w:rPr>
                <w:rFonts w:cs="Times New Roman"/>
                <w:szCs w:val="24"/>
              </w:rPr>
              <w:t>Quyết định 816/QĐ-TTg</w:t>
            </w:r>
          </w:p>
        </w:tc>
      </w:tr>
      <w:tr w:rsidR="00731BC1" w:rsidRPr="00A27080" w14:paraId="1FF71979" w14:textId="77777777" w:rsidTr="00731BC1">
        <w:tc>
          <w:tcPr>
            <w:tcW w:w="702" w:type="dxa"/>
            <w:shd w:val="clear" w:color="auto" w:fill="auto"/>
            <w:vAlign w:val="center"/>
          </w:tcPr>
          <w:p w14:paraId="78EAB302"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5EE25700"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Tiểu khu nông nghiệp ứng dụng công nghệ cao huyện Cao Lãnh</w:t>
            </w:r>
          </w:p>
        </w:tc>
        <w:tc>
          <w:tcPr>
            <w:tcW w:w="791" w:type="dxa"/>
            <w:shd w:val="clear" w:color="auto" w:fill="auto"/>
            <w:vAlign w:val="center"/>
          </w:tcPr>
          <w:p w14:paraId="5B581E42" w14:textId="3D20A81F"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5E8DA78F" w14:textId="7CC0B8CD"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7B621421" w14:textId="7BF6BDC7"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497A11FE" w14:textId="3468A927"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712BF60D" w14:textId="7437C214"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661A7493" w14:textId="523C5F97"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42EB7D24" w14:textId="77777777" w:rsidTr="00731BC1">
        <w:tc>
          <w:tcPr>
            <w:tcW w:w="702" w:type="dxa"/>
            <w:shd w:val="clear" w:color="auto" w:fill="auto"/>
            <w:vAlign w:val="center"/>
          </w:tcPr>
          <w:p w14:paraId="65990A46"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3B2C1F08"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Trung tâm Logistics và mở rộng chợ đầu mối trái cây tỉnh Đồng Tháp</w:t>
            </w:r>
          </w:p>
        </w:tc>
        <w:tc>
          <w:tcPr>
            <w:tcW w:w="791" w:type="dxa"/>
            <w:shd w:val="clear" w:color="auto" w:fill="auto"/>
            <w:vAlign w:val="center"/>
          </w:tcPr>
          <w:p w14:paraId="307EADF2" w14:textId="39EBC25F"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06E3E825" w14:textId="3F820A38"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704D9500" w14:textId="6E10B605"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08B67076" w14:textId="05DA1A87"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7D6AF6C8" w14:textId="63F17796"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1675DEA7" w14:textId="3E8B3487"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61C2A5FE" w14:textId="77777777" w:rsidTr="00731BC1">
        <w:tc>
          <w:tcPr>
            <w:tcW w:w="702" w:type="dxa"/>
            <w:shd w:val="clear" w:color="auto" w:fill="auto"/>
            <w:vAlign w:val="center"/>
          </w:tcPr>
          <w:p w14:paraId="5F2CAB10"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4FAB6E9C"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Điểm dừng chân Mỹ Hiệp</w:t>
            </w:r>
          </w:p>
        </w:tc>
        <w:tc>
          <w:tcPr>
            <w:tcW w:w="791" w:type="dxa"/>
            <w:shd w:val="clear" w:color="auto" w:fill="auto"/>
            <w:vAlign w:val="center"/>
          </w:tcPr>
          <w:p w14:paraId="0A7243B6" w14:textId="741AA5F2"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5C9C4833" w14:textId="3AEB5BBC"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728AB75F" w14:textId="773EAF42"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118BF566" w14:textId="30DA073B"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537B3B61" w14:textId="4159022E"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061B5619" w14:textId="0B8A4B66"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0017DB29" w14:textId="77777777" w:rsidTr="00731BC1">
        <w:tc>
          <w:tcPr>
            <w:tcW w:w="702" w:type="dxa"/>
            <w:shd w:val="clear" w:color="auto" w:fill="auto"/>
            <w:vAlign w:val="center"/>
          </w:tcPr>
          <w:p w14:paraId="0366E1DC"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1CF36D92"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Nhà máy chế biến rau quả</w:t>
            </w:r>
          </w:p>
        </w:tc>
        <w:tc>
          <w:tcPr>
            <w:tcW w:w="791" w:type="dxa"/>
            <w:shd w:val="clear" w:color="auto" w:fill="auto"/>
            <w:vAlign w:val="center"/>
          </w:tcPr>
          <w:p w14:paraId="60195D6A" w14:textId="10DA951E"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48219395" w14:textId="4360C751"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4B27A06E" w14:textId="7A445A05"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04693A33" w14:textId="4729D6AD"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1274DEE0" w14:textId="64E3F39D"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39B56CB3" w14:textId="39A1E256"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573E56DF" w14:textId="77777777" w:rsidTr="00731BC1">
        <w:tc>
          <w:tcPr>
            <w:tcW w:w="702" w:type="dxa"/>
            <w:shd w:val="clear" w:color="auto" w:fill="auto"/>
            <w:vAlign w:val="center"/>
          </w:tcPr>
          <w:p w14:paraId="2E3F55FD"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4ED29730" w14:textId="66A93CFE"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 xml:space="preserve">Khu sản xuất giống thủy sản tập trung </w:t>
            </w:r>
            <w:r w:rsidRPr="00A27080">
              <w:rPr>
                <w:rFonts w:eastAsia="Times New Roman" w:cs="Times New Roman"/>
                <w:b/>
                <w:szCs w:val="24"/>
              </w:rPr>
              <w:t>(Cồn Quạ- Lấp Vò theo QĐ 491/QĐ-UBND-HC ngày 28/4/2021)</w:t>
            </w:r>
          </w:p>
        </w:tc>
        <w:tc>
          <w:tcPr>
            <w:tcW w:w="791" w:type="dxa"/>
            <w:shd w:val="clear" w:color="auto" w:fill="auto"/>
            <w:vAlign w:val="center"/>
          </w:tcPr>
          <w:p w14:paraId="725BF1E0" w14:textId="0814E660"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4C5B06E6" w14:textId="5A8B556F"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5B248E61" w14:textId="36C215A3"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620B8461" w14:textId="1CF2C8B3"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44A1F1FE" w14:textId="2FC622DA"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7D2A34F3" w14:textId="289704DA"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213688A" w14:textId="77777777" w:rsidTr="00731BC1">
        <w:tc>
          <w:tcPr>
            <w:tcW w:w="702" w:type="dxa"/>
            <w:shd w:val="clear" w:color="auto" w:fill="auto"/>
            <w:vAlign w:val="center"/>
          </w:tcPr>
          <w:p w14:paraId="0D9787F3"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09472E14"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Tiểu khu nông nghiệp ứng dụng công nghệ cao thành phố Sa Đéc (Cồn Đông Giang)</w:t>
            </w:r>
          </w:p>
        </w:tc>
        <w:tc>
          <w:tcPr>
            <w:tcW w:w="791" w:type="dxa"/>
            <w:shd w:val="clear" w:color="auto" w:fill="auto"/>
            <w:vAlign w:val="center"/>
          </w:tcPr>
          <w:p w14:paraId="6A5067A5" w14:textId="0562FB2E"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29A50DC5" w14:textId="6A024E0D"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C0DF677" w14:textId="462F3D74"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7F8C0565" w14:textId="3A600B0B"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4AB8D838" w14:textId="6C3C97F3"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1A0AF987" w14:textId="13CD6C1A"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74E9CCD4" w14:textId="77777777" w:rsidTr="00731BC1">
        <w:tc>
          <w:tcPr>
            <w:tcW w:w="702" w:type="dxa"/>
            <w:shd w:val="clear" w:color="auto" w:fill="auto"/>
            <w:vAlign w:val="center"/>
          </w:tcPr>
          <w:p w14:paraId="2D9E4E53"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2D2F97FA"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Khu nông nghiệp ứng dụng công nghệ cao Tân Mỹ, huyện Lấp Vò</w:t>
            </w:r>
          </w:p>
        </w:tc>
        <w:tc>
          <w:tcPr>
            <w:tcW w:w="791" w:type="dxa"/>
            <w:shd w:val="clear" w:color="auto" w:fill="auto"/>
            <w:vAlign w:val="center"/>
          </w:tcPr>
          <w:p w14:paraId="366B6F01" w14:textId="27B6CC9E"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528E45DD" w14:textId="36907A7C"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71B1A95" w14:textId="26E87C38"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60F1EB7D" w14:textId="09C13EAF"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6254295C" w14:textId="31F07074"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3A76A6CD" w14:textId="304BADB8"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77D1D1DA" w14:textId="77777777" w:rsidTr="00731BC1">
        <w:tc>
          <w:tcPr>
            <w:tcW w:w="702" w:type="dxa"/>
            <w:shd w:val="clear" w:color="auto" w:fill="auto"/>
            <w:vAlign w:val="center"/>
          </w:tcPr>
          <w:p w14:paraId="4863D05C"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383D3044"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Khu chuyên canh cây ăn trái - NTTS kết hợp với du lịch ứng dụng công nghệ cao trên địa bàn xã Bình Thạnh, huyện Cao Lãnh.</w:t>
            </w:r>
          </w:p>
        </w:tc>
        <w:tc>
          <w:tcPr>
            <w:tcW w:w="791" w:type="dxa"/>
            <w:shd w:val="clear" w:color="auto" w:fill="auto"/>
            <w:vAlign w:val="center"/>
          </w:tcPr>
          <w:p w14:paraId="7FB6B7D9" w14:textId="5EA3F28D"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1FB80BCD" w14:textId="6D284DA3"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72A976A2" w14:textId="6F04C12B"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35C18E88" w14:textId="554AE69C"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560A1B9B" w14:textId="3606C04B"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6D1C756D" w14:textId="51C38D21"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8CCF486" w14:textId="77777777" w:rsidTr="00731BC1">
        <w:tc>
          <w:tcPr>
            <w:tcW w:w="702" w:type="dxa"/>
            <w:shd w:val="clear" w:color="auto" w:fill="auto"/>
            <w:vAlign w:val="center"/>
          </w:tcPr>
          <w:p w14:paraId="476C90C1"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2AFA1FFF" w14:textId="62240202"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Khu chuyên canh hoa màu ứng dụng công nghệ cao thị trấn Thanh Bình, huyện Thanh Bình.</w:t>
            </w:r>
          </w:p>
        </w:tc>
        <w:tc>
          <w:tcPr>
            <w:tcW w:w="791" w:type="dxa"/>
            <w:shd w:val="clear" w:color="auto" w:fill="auto"/>
            <w:vAlign w:val="center"/>
          </w:tcPr>
          <w:p w14:paraId="144C5ACE" w14:textId="68E813A9"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50444489" w14:textId="05E29C53"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66062258" w14:textId="7D2F9510"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7040A07F" w14:textId="35963A5B"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7B0C9A16" w14:textId="2C9AC06D"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664CBBC9" w14:textId="5CD1E35F"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790CD8C3" w14:textId="77777777" w:rsidTr="00731BC1">
        <w:tc>
          <w:tcPr>
            <w:tcW w:w="702" w:type="dxa"/>
            <w:shd w:val="clear" w:color="auto" w:fill="auto"/>
            <w:vAlign w:val="center"/>
          </w:tcPr>
          <w:p w14:paraId="59CD7EBD"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3B83EC22" w14:textId="1A6DFFF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Khu cồn Tân Thuận Đông, thành phố Cao Lãnh.</w:t>
            </w:r>
          </w:p>
        </w:tc>
        <w:tc>
          <w:tcPr>
            <w:tcW w:w="791" w:type="dxa"/>
            <w:shd w:val="clear" w:color="auto" w:fill="auto"/>
            <w:vAlign w:val="center"/>
          </w:tcPr>
          <w:p w14:paraId="4A954AAB" w14:textId="53861758"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5C5E56DD" w14:textId="0E5F5DAF"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2A3746D6" w14:textId="5317E053"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70237F44" w14:textId="5638ED4D"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29F34BF4" w14:textId="5110CE8C"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6849FA1B" w14:textId="2D803162"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23ED9A8" w14:textId="77777777" w:rsidTr="00731BC1">
        <w:tc>
          <w:tcPr>
            <w:tcW w:w="702" w:type="dxa"/>
            <w:shd w:val="clear" w:color="auto" w:fill="auto"/>
            <w:vAlign w:val="center"/>
          </w:tcPr>
          <w:p w14:paraId="7CE4B3D0"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6CD31FE1" w14:textId="315506DE"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Khu Trung tâm giống heo công nghệ cao, xã Mỹ Long, huyện Cao Lãnh.</w:t>
            </w:r>
          </w:p>
        </w:tc>
        <w:tc>
          <w:tcPr>
            <w:tcW w:w="791" w:type="dxa"/>
            <w:shd w:val="clear" w:color="auto" w:fill="auto"/>
            <w:vAlign w:val="center"/>
          </w:tcPr>
          <w:p w14:paraId="5B10C043" w14:textId="432DD9F3"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2CACB02B" w14:textId="4A01740E"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77EF35B0" w14:textId="616F1279"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63699387" w14:textId="21E5E0E3"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5181EFE7" w14:textId="3F957FA5"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7535F682" w14:textId="75B590D3"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6697F036" w14:textId="77777777" w:rsidTr="00731BC1">
        <w:tc>
          <w:tcPr>
            <w:tcW w:w="702" w:type="dxa"/>
            <w:shd w:val="clear" w:color="auto" w:fill="auto"/>
            <w:vAlign w:val="center"/>
          </w:tcPr>
          <w:p w14:paraId="3030C265" w14:textId="77777777" w:rsidR="00731BC1" w:rsidRPr="00A27080" w:rsidRDefault="00731BC1" w:rsidP="00100459">
            <w:pPr>
              <w:pStyle w:val="ListParagraph"/>
              <w:numPr>
                <w:ilvl w:val="0"/>
                <w:numId w:val="1"/>
              </w:numPr>
              <w:contextualSpacing w:val="0"/>
              <w:jc w:val="center"/>
              <w:rPr>
                <w:rFonts w:cs="Times New Roman"/>
                <w:bCs/>
                <w:szCs w:val="24"/>
              </w:rPr>
            </w:pPr>
          </w:p>
        </w:tc>
        <w:tc>
          <w:tcPr>
            <w:tcW w:w="4181" w:type="dxa"/>
            <w:shd w:val="clear" w:color="auto" w:fill="auto"/>
            <w:vAlign w:val="center"/>
          </w:tcPr>
          <w:p w14:paraId="599E77A7" w14:textId="77777777" w:rsidR="00731BC1" w:rsidRPr="00A27080" w:rsidRDefault="00731BC1" w:rsidP="00100459">
            <w:pPr>
              <w:jc w:val="both"/>
              <w:rPr>
                <w:rFonts w:eastAsia="Times New Roman" w:cs="Times New Roman"/>
                <w:szCs w:val="24"/>
              </w:rPr>
            </w:pPr>
            <w:r w:rsidRPr="00A27080">
              <w:rPr>
                <w:rFonts w:eastAsia="Times New Roman" w:cs="Times New Roman"/>
                <w:szCs w:val="24"/>
              </w:rPr>
              <w:t>Vùng nông nghiệp ứng dụng công nghệ cao</w:t>
            </w:r>
          </w:p>
        </w:tc>
        <w:tc>
          <w:tcPr>
            <w:tcW w:w="791" w:type="dxa"/>
            <w:shd w:val="clear" w:color="auto" w:fill="auto"/>
            <w:vAlign w:val="center"/>
          </w:tcPr>
          <w:p w14:paraId="3E5A3A04" w14:textId="2F179739" w:rsidR="00731BC1" w:rsidRPr="00A27080" w:rsidRDefault="00731BC1" w:rsidP="00100459">
            <w:pPr>
              <w:jc w:val="center"/>
              <w:rPr>
                <w:rFonts w:cs="Times New Roman"/>
                <w:szCs w:val="24"/>
              </w:rPr>
            </w:pPr>
            <w:r w:rsidRPr="00A27080">
              <w:rPr>
                <w:rFonts w:cs="Times New Roman"/>
                <w:szCs w:val="24"/>
              </w:rPr>
              <w:t>X</w:t>
            </w:r>
          </w:p>
        </w:tc>
        <w:tc>
          <w:tcPr>
            <w:tcW w:w="968" w:type="dxa"/>
            <w:shd w:val="clear" w:color="auto" w:fill="auto"/>
            <w:vAlign w:val="center"/>
          </w:tcPr>
          <w:p w14:paraId="26707F4D" w14:textId="2C15EBA7" w:rsidR="00731BC1" w:rsidRPr="00A27080" w:rsidRDefault="00731BC1" w:rsidP="00100459">
            <w:pPr>
              <w:jc w:val="center"/>
              <w:rPr>
                <w:rFonts w:cs="Times New Roman"/>
                <w:szCs w:val="24"/>
              </w:rPr>
            </w:pPr>
            <w:r w:rsidRPr="00A27080">
              <w:rPr>
                <w:rFonts w:cs="Times New Roman"/>
                <w:szCs w:val="24"/>
              </w:rPr>
              <w:t>X</w:t>
            </w:r>
          </w:p>
        </w:tc>
        <w:tc>
          <w:tcPr>
            <w:tcW w:w="792" w:type="dxa"/>
            <w:shd w:val="clear" w:color="auto" w:fill="auto"/>
            <w:vAlign w:val="center"/>
          </w:tcPr>
          <w:p w14:paraId="44D06A44" w14:textId="367E3F6B" w:rsidR="00731BC1" w:rsidRPr="00A27080" w:rsidRDefault="00731BC1" w:rsidP="00100459">
            <w:pPr>
              <w:jc w:val="center"/>
              <w:rPr>
                <w:rFonts w:cs="Times New Roman"/>
                <w:szCs w:val="24"/>
              </w:rPr>
            </w:pPr>
            <w:r w:rsidRPr="00A27080">
              <w:rPr>
                <w:rFonts w:cs="Times New Roman"/>
                <w:szCs w:val="24"/>
              </w:rPr>
              <w:t>X</w:t>
            </w:r>
          </w:p>
        </w:tc>
        <w:tc>
          <w:tcPr>
            <w:tcW w:w="4473" w:type="dxa"/>
            <w:vAlign w:val="center"/>
          </w:tcPr>
          <w:p w14:paraId="108A05BE" w14:textId="60E7EAED" w:rsidR="00731BC1" w:rsidRPr="00A27080" w:rsidRDefault="00731BC1" w:rsidP="00100459">
            <w:pPr>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4672702A" w14:textId="152C0656" w:rsidR="00731BC1" w:rsidRPr="00A27080" w:rsidRDefault="00731BC1" w:rsidP="00100459">
            <w:pPr>
              <w:jc w:val="both"/>
              <w:rPr>
                <w:rFonts w:eastAsia="Times New Roman" w:cs="Times New Roman"/>
                <w:szCs w:val="24"/>
              </w:rPr>
            </w:pPr>
            <w:r w:rsidRPr="00A27080">
              <w:t>Theo tiến độ thời gian quy định</w:t>
            </w:r>
          </w:p>
        </w:tc>
        <w:tc>
          <w:tcPr>
            <w:tcW w:w="1559" w:type="dxa"/>
            <w:shd w:val="clear" w:color="auto" w:fill="auto"/>
            <w:vAlign w:val="center"/>
          </w:tcPr>
          <w:p w14:paraId="196F86ED" w14:textId="00DD5780" w:rsidR="00731BC1" w:rsidRPr="00A27080" w:rsidRDefault="00731BC1" w:rsidP="00100459">
            <w:pPr>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1572486D" w14:textId="77777777" w:rsidTr="00731BC1">
        <w:tc>
          <w:tcPr>
            <w:tcW w:w="702" w:type="dxa"/>
            <w:shd w:val="clear" w:color="auto" w:fill="auto"/>
            <w:vAlign w:val="center"/>
          </w:tcPr>
          <w:p w14:paraId="6DE737B5"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5A5110C4"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Vùng sản xuất rau an toàn ứng dụng công nghệ cao với diện tích khoảng 110 ha trên địa bàn xã Long Thuận, huyện Hồng Ngự.</w:t>
            </w:r>
          </w:p>
        </w:tc>
        <w:tc>
          <w:tcPr>
            <w:tcW w:w="791" w:type="dxa"/>
            <w:shd w:val="clear" w:color="auto" w:fill="auto"/>
            <w:vAlign w:val="center"/>
          </w:tcPr>
          <w:p w14:paraId="70CF36FA" w14:textId="2ECCDB96"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587CF8D9" w14:textId="130B724D"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4D63898D" w14:textId="0206AE1B"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3635606F" w14:textId="0D5DCC61"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237A8F53" w14:textId="59325E77"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251E460E" w14:textId="2F45CA9C"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5A97AAA7" w14:textId="77777777" w:rsidTr="00731BC1">
        <w:tc>
          <w:tcPr>
            <w:tcW w:w="702" w:type="dxa"/>
            <w:shd w:val="clear" w:color="auto" w:fill="auto"/>
            <w:vAlign w:val="center"/>
          </w:tcPr>
          <w:p w14:paraId="5C51400F"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34135DB6"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Vùng sản xuất quýt hồng và quýt đường ứng dụng công nghệ cao với diện tích khoảng 740 ha trên địa bàn xã Tân Phước và Long Hậu, huyện Lai Vung.</w:t>
            </w:r>
          </w:p>
        </w:tc>
        <w:tc>
          <w:tcPr>
            <w:tcW w:w="791" w:type="dxa"/>
            <w:shd w:val="clear" w:color="auto" w:fill="auto"/>
            <w:vAlign w:val="center"/>
          </w:tcPr>
          <w:p w14:paraId="7C61B185" w14:textId="3D3CCF48"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4AE44602" w14:textId="60309EEF"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25E9CF5" w14:textId="06DB8224"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6DD6DEF8" w14:textId="739D5A79"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3AFA59F9" w14:textId="5CB969DD"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26530947" w14:textId="2FD93606"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A60353E" w14:textId="77777777" w:rsidTr="00731BC1">
        <w:tc>
          <w:tcPr>
            <w:tcW w:w="702" w:type="dxa"/>
            <w:shd w:val="clear" w:color="auto" w:fill="auto"/>
            <w:vAlign w:val="center"/>
          </w:tcPr>
          <w:p w14:paraId="077ABBE9"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0A879B0F"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Vùng sản xuất quýt đường và cam ứng dụng công nghệ cao với diện tích khoảng 308 ha trên địa bàn Vĩnh Thới, huyện Lai Vung.</w:t>
            </w:r>
          </w:p>
        </w:tc>
        <w:tc>
          <w:tcPr>
            <w:tcW w:w="791" w:type="dxa"/>
            <w:shd w:val="clear" w:color="auto" w:fill="auto"/>
            <w:vAlign w:val="center"/>
          </w:tcPr>
          <w:p w14:paraId="31BC2CE1" w14:textId="346001F1"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1B127AEC" w14:textId="7E9C3E48"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2F0278A4" w14:textId="004A3E72"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6E86F808" w14:textId="2C6BFAA5"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77B2B9B3" w14:textId="59982DA7"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70A2A350" w14:textId="315A7E79"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66878E4D" w14:textId="77777777" w:rsidTr="00731BC1">
        <w:tc>
          <w:tcPr>
            <w:tcW w:w="702" w:type="dxa"/>
            <w:shd w:val="clear" w:color="auto" w:fill="auto"/>
            <w:vAlign w:val="center"/>
          </w:tcPr>
          <w:p w14:paraId="47E744B2"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0E432AD9"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Vùng sản xuất xoài ứng dụng công nghệ cao với diện tích khoảng 355 ha trên địa bàn xã Mỹ Xương, huyện Cao Lãnh.</w:t>
            </w:r>
          </w:p>
        </w:tc>
        <w:tc>
          <w:tcPr>
            <w:tcW w:w="791" w:type="dxa"/>
            <w:shd w:val="clear" w:color="auto" w:fill="auto"/>
            <w:vAlign w:val="center"/>
          </w:tcPr>
          <w:p w14:paraId="4E914603" w14:textId="661D5FD2"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3637ADBE" w14:textId="4D5EAF94"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111124E6" w14:textId="64323E4B"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7D5B3FAE" w14:textId="2539B22A"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57C1A5DA" w14:textId="5B7B0609"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31B0CBCF" w14:textId="1E8B0EC0"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4CACA2C" w14:textId="77777777" w:rsidTr="00731BC1">
        <w:tc>
          <w:tcPr>
            <w:tcW w:w="702" w:type="dxa"/>
            <w:shd w:val="clear" w:color="auto" w:fill="auto"/>
            <w:vAlign w:val="center"/>
          </w:tcPr>
          <w:p w14:paraId="796B1276" w14:textId="77777777" w:rsidR="00731BC1" w:rsidRPr="00A27080" w:rsidRDefault="00731BC1" w:rsidP="00100459">
            <w:pPr>
              <w:pStyle w:val="ListParagraph"/>
              <w:numPr>
                <w:ilvl w:val="0"/>
                <w:numId w:val="1"/>
              </w:numPr>
              <w:contextualSpacing w:val="0"/>
              <w:jc w:val="center"/>
              <w:rPr>
                <w:rFonts w:cs="Times New Roman"/>
                <w:bCs/>
                <w:szCs w:val="24"/>
              </w:rPr>
            </w:pPr>
          </w:p>
        </w:tc>
        <w:tc>
          <w:tcPr>
            <w:tcW w:w="4181" w:type="dxa"/>
            <w:shd w:val="clear" w:color="auto" w:fill="auto"/>
            <w:vAlign w:val="center"/>
          </w:tcPr>
          <w:p w14:paraId="1BB027B0" w14:textId="77777777" w:rsidR="00731BC1" w:rsidRPr="00A27080" w:rsidRDefault="00731BC1" w:rsidP="00100459">
            <w:pPr>
              <w:jc w:val="both"/>
              <w:rPr>
                <w:rFonts w:eastAsia="Times New Roman" w:cs="Times New Roman"/>
                <w:szCs w:val="24"/>
              </w:rPr>
            </w:pPr>
            <w:r w:rsidRPr="00A27080">
              <w:rPr>
                <w:rFonts w:eastAsia="Times New Roman" w:cs="Times New Roman"/>
                <w:szCs w:val="24"/>
              </w:rPr>
              <w:t>Vùng sản xuất hoa kiểng ứng dụng công nghệ cao với diện tích khoảng 50 ha trên địa bàn phường Tân Quy Đông, thành phố Sa Đéc.</w:t>
            </w:r>
          </w:p>
        </w:tc>
        <w:tc>
          <w:tcPr>
            <w:tcW w:w="791" w:type="dxa"/>
            <w:shd w:val="clear" w:color="auto" w:fill="auto"/>
            <w:vAlign w:val="center"/>
          </w:tcPr>
          <w:p w14:paraId="2BF48F3F" w14:textId="6E09D272" w:rsidR="00731BC1" w:rsidRPr="00A27080" w:rsidRDefault="00731BC1" w:rsidP="00100459">
            <w:pPr>
              <w:jc w:val="center"/>
              <w:rPr>
                <w:rFonts w:cs="Times New Roman"/>
                <w:szCs w:val="24"/>
              </w:rPr>
            </w:pPr>
            <w:r w:rsidRPr="00A27080">
              <w:rPr>
                <w:rFonts w:cs="Times New Roman"/>
                <w:szCs w:val="24"/>
              </w:rPr>
              <w:t>X</w:t>
            </w:r>
          </w:p>
        </w:tc>
        <w:tc>
          <w:tcPr>
            <w:tcW w:w="968" w:type="dxa"/>
            <w:shd w:val="clear" w:color="auto" w:fill="auto"/>
            <w:vAlign w:val="center"/>
          </w:tcPr>
          <w:p w14:paraId="602823CD" w14:textId="40297F8F" w:rsidR="00731BC1" w:rsidRPr="00A27080" w:rsidRDefault="00731BC1" w:rsidP="00100459">
            <w:pPr>
              <w:jc w:val="center"/>
              <w:rPr>
                <w:rFonts w:cs="Times New Roman"/>
                <w:szCs w:val="24"/>
              </w:rPr>
            </w:pPr>
            <w:r w:rsidRPr="00A27080">
              <w:rPr>
                <w:rFonts w:cs="Times New Roman"/>
                <w:szCs w:val="24"/>
              </w:rPr>
              <w:t>X</w:t>
            </w:r>
          </w:p>
        </w:tc>
        <w:tc>
          <w:tcPr>
            <w:tcW w:w="792" w:type="dxa"/>
            <w:shd w:val="clear" w:color="auto" w:fill="auto"/>
            <w:vAlign w:val="center"/>
          </w:tcPr>
          <w:p w14:paraId="7EF246FC" w14:textId="51A037A2" w:rsidR="00731BC1" w:rsidRPr="00A27080" w:rsidRDefault="00731BC1" w:rsidP="00100459">
            <w:pPr>
              <w:jc w:val="center"/>
              <w:rPr>
                <w:rFonts w:cs="Times New Roman"/>
                <w:szCs w:val="24"/>
              </w:rPr>
            </w:pPr>
            <w:r w:rsidRPr="00A27080">
              <w:rPr>
                <w:rFonts w:cs="Times New Roman"/>
                <w:szCs w:val="24"/>
              </w:rPr>
              <w:t>X</w:t>
            </w:r>
          </w:p>
        </w:tc>
        <w:tc>
          <w:tcPr>
            <w:tcW w:w="4473" w:type="dxa"/>
            <w:vAlign w:val="center"/>
          </w:tcPr>
          <w:p w14:paraId="0FF4B5EF" w14:textId="668DA288" w:rsidR="00731BC1" w:rsidRPr="00A27080" w:rsidRDefault="00731BC1" w:rsidP="00100459">
            <w:pPr>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38E2BE65" w14:textId="2E43E4A7" w:rsidR="00731BC1" w:rsidRPr="00A27080" w:rsidRDefault="00731BC1" w:rsidP="00100459">
            <w:pPr>
              <w:jc w:val="both"/>
              <w:rPr>
                <w:rFonts w:eastAsia="Times New Roman" w:cs="Times New Roman"/>
                <w:szCs w:val="24"/>
              </w:rPr>
            </w:pPr>
            <w:r w:rsidRPr="00A27080">
              <w:t>Theo tiến độ thời gian quy định</w:t>
            </w:r>
          </w:p>
        </w:tc>
        <w:tc>
          <w:tcPr>
            <w:tcW w:w="1559" w:type="dxa"/>
            <w:shd w:val="clear" w:color="auto" w:fill="auto"/>
            <w:vAlign w:val="center"/>
          </w:tcPr>
          <w:p w14:paraId="326DAE77" w14:textId="3B048EB0" w:rsidR="00731BC1" w:rsidRPr="00A27080" w:rsidRDefault="00731BC1" w:rsidP="00100459">
            <w:pPr>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79E4306B" w14:textId="77777777" w:rsidTr="00731BC1">
        <w:tc>
          <w:tcPr>
            <w:tcW w:w="702" w:type="dxa"/>
            <w:shd w:val="clear" w:color="auto" w:fill="auto"/>
            <w:vAlign w:val="center"/>
          </w:tcPr>
          <w:p w14:paraId="62BAC3A3" w14:textId="77777777" w:rsidR="00731BC1" w:rsidRPr="00A27080" w:rsidRDefault="00731BC1" w:rsidP="00100459">
            <w:pPr>
              <w:pStyle w:val="ListParagraph"/>
              <w:numPr>
                <w:ilvl w:val="0"/>
                <w:numId w:val="1"/>
              </w:numPr>
              <w:contextualSpacing w:val="0"/>
              <w:jc w:val="center"/>
              <w:rPr>
                <w:rFonts w:cs="Times New Roman"/>
                <w:bCs/>
                <w:szCs w:val="24"/>
              </w:rPr>
            </w:pPr>
          </w:p>
        </w:tc>
        <w:tc>
          <w:tcPr>
            <w:tcW w:w="4181" w:type="dxa"/>
            <w:shd w:val="clear" w:color="auto" w:fill="auto"/>
            <w:vAlign w:val="center"/>
          </w:tcPr>
          <w:p w14:paraId="31F03342" w14:textId="77777777" w:rsidR="00731BC1" w:rsidRPr="00A27080" w:rsidRDefault="00731BC1" w:rsidP="00100459">
            <w:pPr>
              <w:jc w:val="both"/>
              <w:rPr>
                <w:rFonts w:eastAsia="Times New Roman" w:cs="Times New Roman"/>
                <w:szCs w:val="24"/>
              </w:rPr>
            </w:pPr>
            <w:r w:rsidRPr="00A27080">
              <w:rPr>
                <w:rFonts w:eastAsia="Times New Roman" w:cs="Times New Roman"/>
                <w:szCs w:val="24"/>
              </w:rPr>
              <w:t>Vùng sản xuất cá tra giống ứng dụng công nghệ cao với diện tích khoảng 32 ha trên địa bàn xã Tân Nhuận Đông, huyện Châu Thành.</w:t>
            </w:r>
          </w:p>
        </w:tc>
        <w:tc>
          <w:tcPr>
            <w:tcW w:w="791" w:type="dxa"/>
            <w:shd w:val="clear" w:color="auto" w:fill="auto"/>
            <w:vAlign w:val="center"/>
          </w:tcPr>
          <w:p w14:paraId="6BD58AEC" w14:textId="50BF09FC" w:rsidR="00731BC1" w:rsidRPr="00A27080" w:rsidRDefault="00731BC1" w:rsidP="00100459">
            <w:pPr>
              <w:jc w:val="center"/>
              <w:rPr>
                <w:rFonts w:cs="Times New Roman"/>
                <w:szCs w:val="24"/>
              </w:rPr>
            </w:pPr>
            <w:r w:rsidRPr="00A27080">
              <w:rPr>
                <w:rFonts w:cs="Times New Roman"/>
                <w:szCs w:val="24"/>
              </w:rPr>
              <w:t>X</w:t>
            </w:r>
          </w:p>
        </w:tc>
        <w:tc>
          <w:tcPr>
            <w:tcW w:w="968" w:type="dxa"/>
            <w:shd w:val="clear" w:color="auto" w:fill="auto"/>
            <w:vAlign w:val="center"/>
          </w:tcPr>
          <w:p w14:paraId="7A3F6B41" w14:textId="24D4B422" w:rsidR="00731BC1" w:rsidRPr="00A27080" w:rsidRDefault="00731BC1" w:rsidP="00100459">
            <w:pPr>
              <w:jc w:val="center"/>
              <w:rPr>
                <w:rFonts w:cs="Times New Roman"/>
                <w:szCs w:val="24"/>
              </w:rPr>
            </w:pPr>
            <w:r w:rsidRPr="00A27080">
              <w:rPr>
                <w:rFonts w:cs="Times New Roman"/>
                <w:szCs w:val="24"/>
              </w:rPr>
              <w:t>X</w:t>
            </w:r>
          </w:p>
        </w:tc>
        <w:tc>
          <w:tcPr>
            <w:tcW w:w="792" w:type="dxa"/>
            <w:shd w:val="clear" w:color="auto" w:fill="auto"/>
            <w:vAlign w:val="center"/>
          </w:tcPr>
          <w:p w14:paraId="6E028FA0" w14:textId="56AD3289" w:rsidR="00731BC1" w:rsidRPr="00A27080" w:rsidRDefault="00731BC1" w:rsidP="00100459">
            <w:pPr>
              <w:jc w:val="center"/>
              <w:rPr>
                <w:rFonts w:cs="Times New Roman"/>
                <w:szCs w:val="24"/>
              </w:rPr>
            </w:pPr>
            <w:r w:rsidRPr="00A27080">
              <w:rPr>
                <w:rFonts w:cs="Times New Roman"/>
                <w:szCs w:val="24"/>
              </w:rPr>
              <w:t>X</w:t>
            </w:r>
          </w:p>
        </w:tc>
        <w:tc>
          <w:tcPr>
            <w:tcW w:w="4473" w:type="dxa"/>
            <w:vAlign w:val="center"/>
          </w:tcPr>
          <w:p w14:paraId="6BABC5CA" w14:textId="5BE93ED4" w:rsidR="00731BC1" w:rsidRPr="00A27080" w:rsidRDefault="00731BC1" w:rsidP="00100459">
            <w:pPr>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6BF8A47C" w14:textId="234C4D5A" w:rsidR="00731BC1" w:rsidRPr="00A27080" w:rsidRDefault="00731BC1" w:rsidP="00100459">
            <w:pPr>
              <w:jc w:val="both"/>
              <w:rPr>
                <w:rFonts w:eastAsia="Times New Roman" w:cs="Times New Roman"/>
                <w:szCs w:val="24"/>
              </w:rPr>
            </w:pPr>
            <w:r w:rsidRPr="00A27080">
              <w:t>Theo tiến độ thời gian quy định</w:t>
            </w:r>
          </w:p>
        </w:tc>
        <w:tc>
          <w:tcPr>
            <w:tcW w:w="1559" w:type="dxa"/>
            <w:shd w:val="clear" w:color="auto" w:fill="auto"/>
            <w:vAlign w:val="center"/>
          </w:tcPr>
          <w:p w14:paraId="7B2FF558" w14:textId="6DAEF4F7" w:rsidR="00731BC1" w:rsidRPr="00A27080" w:rsidRDefault="00731BC1" w:rsidP="00100459">
            <w:pPr>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DD570E8" w14:textId="77777777" w:rsidTr="00731BC1">
        <w:tc>
          <w:tcPr>
            <w:tcW w:w="702" w:type="dxa"/>
            <w:shd w:val="clear" w:color="auto" w:fill="auto"/>
            <w:vAlign w:val="center"/>
          </w:tcPr>
          <w:p w14:paraId="42227806"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3F636176"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Vùng sản xuất cá tra giống ứng dụng công nghệ cao với diện tích khoảng 67 ha trên địa bàn xã Bình Thạnh, huyện Cao Lãnh.</w:t>
            </w:r>
          </w:p>
        </w:tc>
        <w:tc>
          <w:tcPr>
            <w:tcW w:w="791" w:type="dxa"/>
            <w:shd w:val="clear" w:color="auto" w:fill="auto"/>
            <w:vAlign w:val="center"/>
          </w:tcPr>
          <w:p w14:paraId="7E337805" w14:textId="6B23B485"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17905540" w14:textId="1FEA4EFB"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17232E6D" w14:textId="324D4262"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375A58DA" w14:textId="792B029B"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55B8B380" w14:textId="1C3C6B15"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5D8120D5" w14:textId="3CCB1385"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E17814F" w14:textId="77777777" w:rsidTr="00731BC1">
        <w:tc>
          <w:tcPr>
            <w:tcW w:w="702" w:type="dxa"/>
            <w:shd w:val="clear" w:color="auto" w:fill="auto"/>
            <w:vAlign w:val="center"/>
          </w:tcPr>
          <w:p w14:paraId="405952D7"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3DCBE4C9"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Vùng sản xuất tôm càng xanh ứng dụng công nghệ cao với diện tích khoảng 200 ha trên địa bàn xã Phú Thọ, huyện Tam Nông.</w:t>
            </w:r>
          </w:p>
        </w:tc>
        <w:tc>
          <w:tcPr>
            <w:tcW w:w="791" w:type="dxa"/>
            <w:shd w:val="clear" w:color="auto" w:fill="auto"/>
            <w:vAlign w:val="center"/>
          </w:tcPr>
          <w:p w14:paraId="0448B6FC" w14:textId="3C206299"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74A08F40" w14:textId="7EEC6641"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4EA482CF" w14:textId="188CC386"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0BE68356" w14:textId="381E8308"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6FF298F0" w14:textId="6896D187"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501483F7" w14:textId="29CB1BB4"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4258AB20" w14:textId="77777777" w:rsidTr="00731BC1">
        <w:tc>
          <w:tcPr>
            <w:tcW w:w="702" w:type="dxa"/>
            <w:shd w:val="clear" w:color="auto" w:fill="auto"/>
            <w:vAlign w:val="center"/>
          </w:tcPr>
          <w:p w14:paraId="26C880BA"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74FF2EEB"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Vùng sản xuất tôm càng xanh ứng dụng công nghệ cao với diện tích khoảng 350 ha trên địa bàn xã Nhị Mỹ, huyện Cao Lãnh.</w:t>
            </w:r>
          </w:p>
        </w:tc>
        <w:tc>
          <w:tcPr>
            <w:tcW w:w="791" w:type="dxa"/>
            <w:shd w:val="clear" w:color="auto" w:fill="auto"/>
            <w:vAlign w:val="center"/>
          </w:tcPr>
          <w:p w14:paraId="33703CC6" w14:textId="6100767F"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73D84614" w14:textId="3C76A22E"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4B05586A" w14:textId="4DB6DA15"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021B6CA7" w14:textId="575BEEB5"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240531C2" w14:textId="459A047F"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79DA2F62" w14:textId="48E21324"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0D3AE27" w14:textId="77777777" w:rsidTr="00731BC1">
        <w:tc>
          <w:tcPr>
            <w:tcW w:w="702" w:type="dxa"/>
            <w:shd w:val="clear" w:color="auto" w:fill="auto"/>
            <w:vAlign w:val="center"/>
          </w:tcPr>
          <w:p w14:paraId="5EA9D373" w14:textId="77777777" w:rsidR="00731BC1" w:rsidRPr="00A27080" w:rsidRDefault="00731BC1" w:rsidP="00E16CAD">
            <w:pPr>
              <w:pStyle w:val="ListParagraph"/>
              <w:numPr>
                <w:ilvl w:val="0"/>
                <w:numId w:val="1"/>
              </w:numPr>
              <w:spacing w:before="40" w:after="40"/>
              <w:contextualSpacing w:val="0"/>
              <w:jc w:val="center"/>
              <w:rPr>
                <w:rFonts w:cs="Times New Roman"/>
                <w:bCs/>
                <w:szCs w:val="24"/>
              </w:rPr>
            </w:pPr>
          </w:p>
        </w:tc>
        <w:tc>
          <w:tcPr>
            <w:tcW w:w="4181" w:type="dxa"/>
            <w:shd w:val="clear" w:color="auto" w:fill="auto"/>
            <w:vAlign w:val="center"/>
          </w:tcPr>
          <w:p w14:paraId="3421C10A"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Vùng chăn nuôi vịt ứng dụng công nghệ cao với quy mô khoảng 100.000 con/lứa tại địa bàn xã Mỹ Hòa, huyện Tháp Mười.</w:t>
            </w:r>
          </w:p>
        </w:tc>
        <w:tc>
          <w:tcPr>
            <w:tcW w:w="791" w:type="dxa"/>
            <w:shd w:val="clear" w:color="auto" w:fill="auto"/>
            <w:vAlign w:val="center"/>
          </w:tcPr>
          <w:p w14:paraId="66AEB27A" w14:textId="78927531"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5701D6A6" w14:textId="09FD0E6D"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7C948075" w14:textId="60BB904A"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091A387A" w14:textId="73D2BA3A"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5BA82C1C" w14:textId="08B4E1FF"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6F0513C0" w14:textId="7652A59B"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77CE1CB2" w14:textId="77777777" w:rsidTr="00731BC1">
        <w:trPr>
          <w:trHeight w:val="485"/>
        </w:trPr>
        <w:tc>
          <w:tcPr>
            <w:tcW w:w="702" w:type="dxa"/>
            <w:shd w:val="clear" w:color="auto" w:fill="F2F2F2" w:themeFill="background1" w:themeFillShade="F2"/>
            <w:vAlign w:val="center"/>
          </w:tcPr>
          <w:p w14:paraId="43CCDC51" w14:textId="77777777" w:rsidR="00731BC1" w:rsidRPr="00A27080" w:rsidRDefault="00731BC1" w:rsidP="00E16CAD">
            <w:pPr>
              <w:spacing w:before="40" w:after="40"/>
              <w:jc w:val="center"/>
              <w:rPr>
                <w:rFonts w:cs="Times New Roman"/>
                <w:b/>
                <w:bCs/>
                <w:szCs w:val="24"/>
              </w:rPr>
            </w:pPr>
            <w:r w:rsidRPr="00A27080">
              <w:rPr>
                <w:rFonts w:cs="Times New Roman"/>
                <w:b/>
                <w:bCs/>
                <w:szCs w:val="24"/>
              </w:rPr>
              <w:t>B</w:t>
            </w:r>
          </w:p>
        </w:tc>
        <w:tc>
          <w:tcPr>
            <w:tcW w:w="4181" w:type="dxa"/>
            <w:shd w:val="clear" w:color="auto" w:fill="F2F2F2" w:themeFill="background1" w:themeFillShade="F2"/>
            <w:vAlign w:val="center"/>
          </w:tcPr>
          <w:p w14:paraId="252CFA93" w14:textId="7FE67064" w:rsidR="00731BC1" w:rsidRPr="00A27080" w:rsidRDefault="00731BC1" w:rsidP="00E16CAD">
            <w:pPr>
              <w:spacing w:before="40" w:after="40"/>
              <w:jc w:val="both"/>
              <w:rPr>
                <w:rFonts w:cs="Times New Roman"/>
                <w:b/>
                <w:bCs/>
                <w:szCs w:val="24"/>
              </w:rPr>
            </w:pPr>
            <w:r w:rsidRPr="00A27080">
              <w:rPr>
                <w:rFonts w:cs="Times New Roman"/>
                <w:b/>
                <w:bCs/>
                <w:szCs w:val="24"/>
              </w:rPr>
              <w:t xml:space="preserve">HẠ TẦNG CẤP NƯỚC </w:t>
            </w:r>
            <w:r w:rsidRPr="00A27080">
              <w:rPr>
                <w:rFonts w:cs="Times New Roman"/>
                <w:szCs w:val="24"/>
              </w:rPr>
              <w:t>(13 dự án)</w:t>
            </w:r>
          </w:p>
        </w:tc>
        <w:tc>
          <w:tcPr>
            <w:tcW w:w="791" w:type="dxa"/>
            <w:shd w:val="clear" w:color="auto" w:fill="F2F2F2" w:themeFill="background1" w:themeFillShade="F2"/>
            <w:vAlign w:val="center"/>
          </w:tcPr>
          <w:p w14:paraId="0D947403" w14:textId="77777777" w:rsidR="00731BC1" w:rsidRPr="00A27080" w:rsidRDefault="00731BC1" w:rsidP="00E16CAD">
            <w:pPr>
              <w:spacing w:before="40" w:after="40"/>
              <w:jc w:val="center"/>
              <w:rPr>
                <w:rFonts w:cs="Times New Roman"/>
                <w:szCs w:val="24"/>
              </w:rPr>
            </w:pPr>
          </w:p>
        </w:tc>
        <w:tc>
          <w:tcPr>
            <w:tcW w:w="968" w:type="dxa"/>
            <w:shd w:val="clear" w:color="auto" w:fill="F2F2F2" w:themeFill="background1" w:themeFillShade="F2"/>
            <w:vAlign w:val="center"/>
          </w:tcPr>
          <w:p w14:paraId="133348C5" w14:textId="77777777" w:rsidR="00731BC1" w:rsidRPr="00A27080" w:rsidRDefault="00731BC1" w:rsidP="00E16CAD">
            <w:pPr>
              <w:spacing w:before="40" w:after="40"/>
              <w:jc w:val="center"/>
              <w:rPr>
                <w:rFonts w:cs="Times New Roman"/>
                <w:szCs w:val="24"/>
              </w:rPr>
            </w:pPr>
          </w:p>
        </w:tc>
        <w:tc>
          <w:tcPr>
            <w:tcW w:w="792" w:type="dxa"/>
            <w:shd w:val="clear" w:color="auto" w:fill="F2F2F2" w:themeFill="background1" w:themeFillShade="F2"/>
            <w:vAlign w:val="center"/>
          </w:tcPr>
          <w:p w14:paraId="317B7174" w14:textId="77777777" w:rsidR="00731BC1" w:rsidRPr="00A27080" w:rsidRDefault="00731BC1" w:rsidP="00E16CAD">
            <w:pPr>
              <w:spacing w:before="40" w:after="40"/>
              <w:jc w:val="center"/>
              <w:rPr>
                <w:rFonts w:cs="Times New Roman"/>
                <w:szCs w:val="24"/>
              </w:rPr>
            </w:pPr>
          </w:p>
        </w:tc>
        <w:tc>
          <w:tcPr>
            <w:tcW w:w="4473" w:type="dxa"/>
            <w:shd w:val="clear" w:color="auto" w:fill="F2F2F2" w:themeFill="background1" w:themeFillShade="F2"/>
            <w:vAlign w:val="center"/>
          </w:tcPr>
          <w:p w14:paraId="57744C97" w14:textId="77777777" w:rsidR="00731BC1" w:rsidRPr="00A27080" w:rsidRDefault="00731BC1" w:rsidP="00E970BB">
            <w:pPr>
              <w:spacing w:before="40" w:after="40"/>
              <w:jc w:val="both"/>
              <w:rPr>
                <w:rFonts w:cs="Times New Roman"/>
                <w:szCs w:val="24"/>
              </w:rPr>
            </w:pPr>
          </w:p>
        </w:tc>
        <w:tc>
          <w:tcPr>
            <w:tcW w:w="1418" w:type="dxa"/>
            <w:shd w:val="clear" w:color="auto" w:fill="F2F2F2" w:themeFill="background1" w:themeFillShade="F2"/>
            <w:vAlign w:val="center"/>
          </w:tcPr>
          <w:p w14:paraId="6CF19CB9" w14:textId="77777777" w:rsidR="00731BC1" w:rsidRPr="00A27080" w:rsidRDefault="00731BC1" w:rsidP="00E970BB">
            <w:pPr>
              <w:spacing w:before="40" w:after="40"/>
              <w:jc w:val="both"/>
              <w:rPr>
                <w:rFonts w:cs="Times New Roman"/>
                <w:szCs w:val="24"/>
              </w:rPr>
            </w:pPr>
          </w:p>
        </w:tc>
        <w:tc>
          <w:tcPr>
            <w:tcW w:w="1559" w:type="dxa"/>
            <w:shd w:val="clear" w:color="auto" w:fill="F2F2F2" w:themeFill="background1" w:themeFillShade="F2"/>
            <w:vAlign w:val="center"/>
          </w:tcPr>
          <w:p w14:paraId="0492337E" w14:textId="5DB1114D" w:rsidR="00731BC1" w:rsidRPr="00A27080" w:rsidRDefault="00731BC1" w:rsidP="00E970BB">
            <w:pPr>
              <w:spacing w:before="40" w:after="40"/>
              <w:jc w:val="both"/>
              <w:rPr>
                <w:rFonts w:cs="Times New Roman"/>
                <w:szCs w:val="24"/>
              </w:rPr>
            </w:pPr>
          </w:p>
        </w:tc>
      </w:tr>
      <w:tr w:rsidR="00731BC1" w:rsidRPr="00A27080" w14:paraId="10B0D43F" w14:textId="77777777" w:rsidTr="00731BC1">
        <w:tc>
          <w:tcPr>
            <w:tcW w:w="702" w:type="dxa"/>
            <w:shd w:val="clear" w:color="auto" w:fill="auto"/>
            <w:vAlign w:val="center"/>
          </w:tcPr>
          <w:p w14:paraId="392FD426" w14:textId="6CBEC86F"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1</w:t>
            </w:r>
          </w:p>
        </w:tc>
        <w:tc>
          <w:tcPr>
            <w:tcW w:w="4181" w:type="dxa"/>
            <w:shd w:val="clear" w:color="auto" w:fill="auto"/>
            <w:vAlign w:val="center"/>
          </w:tcPr>
          <w:p w14:paraId="7AEA7677" w14:textId="77777777" w:rsidR="00731BC1" w:rsidRPr="00A27080" w:rsidRDefault="00731BC1" w:rsidP="00E16CAD">
            <w:pPr>
              <w:spacing w:before="40" w:after="40"/>
              <w:jc w:val="both"/>
              <w:rPr>
                <w:rFonts w:cs="Times New Roman"/>
                <w:b/>
                <w:bCs/>
                <w:szCs w:val="24"/>
              </w:rPr>
            </w:pPr>
            <w:r w:rsidRPr="00A27080">
              <w:rPr>
                <w:rFonts w:cs="Times New Roman"/>
                <w:szCs w:val="24"/>
              </w:rPr>
              <w:t>Xây dựng hệ thống nhà máy nước sông Tiền 2 (Vĩnh Long, Đồng Tháp)</w:t>
            </w:r>
          </w:p>
        </w:tc>
        <w:tc>
          <w:tcPr>
            <w:tcW w:w="791" w:type="dxa"/>
            <w:shd w:val="clear" w:color="auto" w:fill="auto"/>
            <w:vAlign w:val="center"/>
          </w:tcPr>
          <w:p w14:paraId="2CBC2B50" w14:textId="3284308F"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49D66D6F" w14:textId="1F4E4774"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42311F34" w14:textId="77777777" w:rsidR="00731BC1" w:rsidRPr="00A27080" w:rsidRDefault="00731BC1" w:rsidP="00E16CAD">
            <w:pPr>
              <w:spacing w:before="40" w:after="40"/>
              <w:jc w:val="center"/>
              <w:rPr>
                <w:rFonts w:cs="Times New Roman"/>
                <w:szCs w:val="24"/>
              </w:rPr>
            </w:pPr>
          </w:p>
        </w:tc>
        <w:tc>
          <w:tcPr>
            <w:tcW w:w="4473" w:type="dxa"/>
            <w:vAlign w:val="center"/>
          </w:tcPr>
          <w:p w14:paraId="7866DBBE" w14:textId="28F3EE5B" w:rsidR="00731BC1" w:rsidRPr="00A27080" w:rsidRDefault="00731BC1" w:rsidP="00E970BB">
            <w:pPr>
              <w:spacing w:before="40" w:after="40"/>
              <w:jc w:val="both"/>
              <w:rPr>
                <w:rFonts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505494E0" w14:textId="64FEF32E" w:rsidR="00731BC1" w:rsidRPr="00A27080" w:rsidRDefault="00731BC1" w:rsidP="00E970BB">
            <w:pPr>
              <w:spacing w:before="40" w:after="40"/>
              <w:jc w:val="both"/>
              <w:rPr>
                <w:rFonts w:cs="Times New Roman"/>
                <w:szCs w:val="24"/>
              </w:rPr>
            </w:pPr>
            <w:r w:rsidRPr="00A27080">
              <w:t>Theo tiến độ thời gian quy định</w:t>
            </w:r>
          </w:p>
        </w:tc>
        <w:tc>
          <w:tcPr>
            <w:tcW w:w="1559" w:type="dxa"/>
            <w:shd w:val="clear" w:color="auto" w:fill="auto"/>
            <w:vAlign w:val="center"/>
          </w:tcPr>
          <w:p w14:paraId="0C5E174E" w14:textId="0C1658AD" w:rsidR="00731BC1" w:rsidRPr="00A27080" w:rsidRDefault="00731BC1" w:rsidP="00E970BB">
            <w:pPr>
              <w:spacing w:before="40" w:after="40"/>
              <w:jc w:val="both"/>
              <w:rPr>
                <w:rFonts w:cs="Times New Roman"/>
                <w:szCs w:val="24"/>
              </w:rPr>
            </w:pPr>
            <w:r w:rsidRPr="00A27080">
              <w:rPr>
                <w:rFonts w:cs="Times New Roman"/>
                <w:szCs w:val="24"/>
              </w:rPr>
              <w:t>Quyết định 816/QĐ-TTg</w:t>
            </w:r>
          </w:p>
        </w:tc>
      </w:tr>
      <w:tr w:rsidR="00731BC1" w:rsidRPr="00A27080" w14:paraId="633344FF" w14:textId="77777777" w:rsidTr="00731BC1">
        <w:tc>
          <w:tcPr>
            <w:tcW w:w="702" w:type="dxa"/>
            <w:shd w:val="clear" w:color="auto" w:fill="auto"/>
            <w:vAlign w:val="center"/>
          </w:tcPr>
          <w:p w14:paraId="6ACB1E3F"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2</w:t>
            </w:r>
          </w:p>
        </w:tc>
        <w:tc>
          <w:tcPr>
            <w:tcW w:w="4181" w:type="dxa"/>
            <w:shd w:val="clear" w:color="auto" w:fill="auto"/>
            <w:vAlign w:val="center"/>
          </w:tcPr>
          <w:p w14:paraId="0D543AEB"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Xây dựng mới công trình cấp nước tập trung xã Tân Kiều, huyện Tháp Mười</w:t>
            </w:r>
          </w:p>
        </w:tc>
        <w:tc>
          <w:tcPr>
            <w:tcW w:w="791" w:type="dxa"/>
            <w:shd w:val="clear" w:color="auto" w:fill="auto"/>
            <w:vAlign w:val="center"/>
          </w:tcPr>
          <w:p w14:paraId="071941EB" w14:textId="6F8EFAAB"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6F0284D9"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4EAF66AD" w14:textId="77777777" w:rsidR="00731BC1" w:rsidRPr="00A27080" w:rsidRDefault="00731BC1" w:rsidP="00E16CAD">
            <w:pPr>
              <w:spacing w:before="40" w:after="40"/>
              <w:jc w:val="center"/>
              <w:rPr>
                <w:rFonts w:cs="Times New Roman"/>
                <w:szCs w:val="24"/>
              </w:rPr>
            </w:pPr>
          </w:p>
        </w:tc>
        <w:tc>
          <w:tcPr>
            <w:tcW w:w="4473" w:type="dxa"/>
            <w:vAlign w:val="center"/>
          </w:tcPr>
          <w:p w14:paraId="7E14B03F" w14:textId="253512D5" w:rsidR="00731BC1" w:rsidRPr="00A27080" w:rsidRDefault="00731BC1" w:rsidP="00E970BB">
            <w:pPr>
              <w:spacing w:before="40" w:after="40"/>
              <w:jc w:val="both"/>
              <w:rPr>
                <w:rFonts w:eastAsia="Times New Roman" w:cs="Times New Roman"/>
                <w:szCs w:val="24"/>
              </w:rPr>
            </w:pPr>
            <w:r w:rsidRPr="00A27080">
              <w:t>Ngành đang phối hợp với các đơn vị liên quan chuẩn bị các thủ tục đầu tư để triển khai thực hiện.</w:t>
            </w:r>
          </w:p>
        </w:tc>
        <w:tc>
          <w:tcPr>
            <w:tcW w:w="1418" w:type="dxa"/>
            <w:vAlign w:val="center"/>
          </w:tcPr>
          <w:p w14:paraId="50FB6612" w14:textId="33F00E8F"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2393410D" w14:textId="57E03FC6"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FE8C256" w14:textId="77777777" w:rsidTr="00731BC1">
        <w:tc>
          <w:tcPr>
            <w:tcW w:w="702" w:type="dxa"/>
            <w:shd w:val="clear" w:color="auto" w:fill="auto"/>
            <w:vAlign w:val="center"/>
          </w:tcPr>
          <w:p w14:paraId="40EACA18"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3</w:t>
            </w:r>
          </w:p>
        </w:tc>
        <w:tc>
          <w:tcPr>
            <w:tcW w:w="4181" w:type="dxa"/>
            <w:shd w:val="clear" w:color="auto" w:fill="auto"/>
            <w:vAlign w:val="center"/>
          </w:tcPr>
          <w:p w14:paraId="0A57E44C"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Xây dựng mới công trình cấp nước tập trung liên xã Hưng Thạnh – Thạnh Lợi, huyện Tháp Mười</w:t>
            </w:r>
          </w:p>
        </w:tc>
        <w:tc>
          <w:tcPr>
            <w:tcW w:w="791" w:type="dxa"/>
            <w:shd w:val="clear" w:color="auto" w:fill="auto"/>
            <w:vAlign w:val="center"/>
          </w:tcPr>
          <w:p w14:paraId="242BE131" w14:textId="38B2B774"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426AE4F9"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19DF0BF0" w14:textId="77777777" w:rsidR="00731BC1" w:rsidRPr="00A27080" w:rsidRDefault="00731BC1" w:rsidP="00E16CAD">
            <w:pPr>
              <w:spacing w:before="40" w:after="40"/>
              <w:jc w:val="center"/>
              <w:rPr>
                <w:rFonts w:cs="Times New Roman"/>
                <w:szCs w:val="24"/>
              </w:rPr>
            </w:pPr>
          </w:p>
        </w:tc>
        <w:tc>
          <w:tcPr>
            <w:tcW w:w="4473" w:type="dxa"/>
            <w:vAlign w:val="center"/>
          </w:tcPr>
          <w:p w14:paraId="5956F61B" w14:textId="1E419A37" w:rsidR="00731BC1" w:rsidRPr="00A27080" w:rsidRDefault="00731BC1" w:rsidP="00E970BB">
            <w:pPr>
              <w:spacing w:before="40" w:after="40"/>
              <w:jc w:val="both"/>
              <w:rPr>
                <w:rFonts w:eastAsia="Times New Roman" w:cs="Times New Roman"/>
                <w:szCs w:val="24"/>
              </w:rPr>
            </w:pPr>
            <w:r w:rsidRPr="00A27080">
              <w:t>Ngành đang phối hợp với các đơn vị liên quan chuẩn bị các thủ tục đầu tư để triển khai thực hiện.</w:t>
            </w:r>
          </w:p>
        </w:tc>
        <w:tc>
          <w:tcPr>
            <w:tcW w:w="1418" w:type="dxa"/>
            <w:vAlign w:val="center"/>
          </w:tcPr>
          <w:p w14:paraId="09A75C7D" w14:textId="7CBE30CF"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3D8B9BE7" w14:textId="5787A3E5"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09570299" w14:textId="77777777" w:rsidTr="00731BC1">
        <w:tc>
          <w:tcPr>
            <w:tcW w:w="702" w:type="dxa"/>
            <w:shd w:val="clear" w:color="auto" w:fill="auto"/>
            <w:vAlign w:val="center"/>
          </w:tcPr>
          <w:p w14:paraId="0F7439C8"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4</w:t>
            </w:r>
          </w:p>
        </w:tc>
        <w:tc>
          <w:tcPr>
            <w:tcW w:w="4181" w:type="dxa"/>
            <w:shd w:val="clear" w:color="auto" w:fill="auto"/>
            <w:vAlign w:val="center"/>
          </w:tcPr>
          <w:p w14:paraId="78D96DA4"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Xây dựng mới công trình cấp nước tập trung liên xã Gáo Giồng – Phương Thịnh, huyện Cao Lãnh</w:t>
            </w:r>
          </w:p>
        </w:tc>
        <w:tc>
          <w:tcPr>
            <w:tcW w:w="791" w:type="dxa"/>
            <w:shd w:val="clear" w:color="auto" w:fill="auto"/>
            <w:vAlign w:val="center"/>
          </w:tcPr>
          <w:p w14:paraId="4784FE62" w14:textId="78DACA21"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541FE2FF"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665431F7" w14:textId="77777777" w:rsidR="00731BC1" w:rsidRPr="00A27080" w:rsidRDefault="00731BC1" w:rsidP="00E16CAD">
            <w:pPr>
              <w:spacing w:before="40" w:after="40"/>
              <w:jc w:val="center"/>
              <w:rPr>
                <w:rFonts w:cs="Times New Roman"/>
                <w:szCs w:val="24"/>
              </w:rPr>
            </w:pPr>
          </w:p>
        </w:tc>
        <w:tc>
          <w:tcPr>
            <w:tcW w:w="4473" w:type="dxa"/>
            <w:vAlign w:val="center"/>
          </w:tcPr>
          <w:p w14:paraId="580BE7DE" w14:textId="262C34BA" w:rsidR="00731BC1" w:rsidRPr="00A27080" w:rsidRDefault="00731BC1" w:rsidP="00E970BB">
            <w:pPr>
              <w:spacing w:before="40" w:after="40"/>
              <w:jc w:val="both"/>
              <w:rPr>
                <w:rFonts w:eastAsia="Times New Roman" w:cs="Times New Roman"/>
                <w:szCs w:val="24"/>
              </w:rPr>
            </w:pPr>
            <w:r w:rsidRPr="00A27080">
              <w:t>Ngành đang phối hợp với các đơn vị liên quan chuẩn bị các thủ tục đầu tư để triển khai thực hiện.</w:t>
            </w:r>
          </w:p>
        </w:tc>
        <w:tc>
          <w:tcPr>
            <w:tcW w:w="1418" w:type="dxa"/>
            <w:vAlign w:val="center"/>
          </w:tcPr>
          <w:p w14:paraId="693DD13E" w14:textId="2AA7C41B"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1B363334" w14:textId="7493E825"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707BCD78" w14:textId="77777777" w:rsidTr="00731BC1">
        <w:tc>
          <w:tcPr>
            <w:tcW w:w="702" w:type="dxa"/>
            <w:shd w:val="clear" w:color="auto" w:fill="auto"/>
            <w:vAlign w:val="center"/>
          </w:tcPr>
          <w:p w14:paraId="6A0B5D9A"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5</w:t>
            </w:r>
          </w:p>
        </w:tc>
        <w:tc>
          <w:tcPr>
            <w:tcW w:w="4181" w:type="dxa"/>
            <w:shd w:val="clear" w:color="auto" w:fill="auto"/>
            <w:vAlign w:val="center"/>
          </w:tcPr>
          <w:p w14:paraId="5112DBB9"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Công trình tuyến ống cấp nước truyền tải xã Phú Hiệp, huyện Tam Nông</w:t>
            </w:r>
          </w:p>
        </w:tc>
        <w:tc>
          <w:tcPr>
            <w:tcW w:w="791" w:type="dxa"/>
            <w:shd w:val="clear" w:color="auto" w:fill="auto"/>
            <w:vAlign w:val="center"/>
          </w:tcPr>
          <w:p w14:paraId="790961C9" w14:textId="240E245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77F9497D"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318528C9" w14:textId="77777777" w:rsidR="00731BC1" w:rsidRPr="00A27080" w:rsidRDefault="00731BC1" w:rsidP="00E16CAD">
            <w:pPr>
              <w:spacing w:before="40" w:after="40"/>
              <w:jc w:val="center"/>
              <w:rPr>
                <w:rFonts w:cs="Times New Roman"/>
                <w:szCs w:val="24"/>
              </w:rPr>
            </w:pPr>
          </w:p>
        </w:tc>
        <w:tc>
          <w:tcPr>
            <w:tcW w:w="4473" w:type="dxa"/>
            <w:vAlign w:val="center"/>
          </w:tcPr>
          <w:p w14:paraId="1A0671C1" w14:textId="45C09A79" w:rsidR="00731BC1" w:rsidRPr="00A27080" w:rsidRDefault="00731BC1" w:rsidP="00E970BB">
            <w:pPr>
              <w:spacing w:before="40" w:after="40"/>
              <w:jc w:val="both"/>
              <w:rPr>
                <w:rFonts w:eastAsia="Times New Roman" w:cs="Times New Roman"/>
                <w:szCs w:val="24"/>
              </w:rPr>
            </w:pPr>
            <w:r w:rsidRPr="00A27080">
              <w:t>Ngành đang phối hợp với các đơn vị liên quan chuẩn bị các thủ tục đầu tư để triển khai thực hiện.</w:t>
            </w:r>
          </w:p>
        </w:tc>
        <w:tc>
          <w:tcPr>
            <w:tcW w:w="1418" w:type="dxa"/>
            <w:vAlign w:val="center"/>
          </w:tcPr>
          <w:p w14:paraId="74F12DCB" w14:textId="0355994A"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0CBE02BD" w14:textId="039136D5"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6F1985D" w14:textId="77777777" w:rsidTr="00731BC1">
        <w:tc>
          <w:tcPr>
            <w:tcW w:w="702" w:type="dxa"/>
            <w:shd w:val="clear" w:color="auto" w:fill="auto"/>
            <w:vAlign w:val="center"/>
          </w:tcPr>
          <w:p w14:paraId="5886795E" w14:textId="77777777" w:rsidR="00731BC1" w:rsidRPr="00A27080" w:rsidRDefault="00731BC1" w:rsidP="00100459">
            <w:pPr>
              <w:spacing w:before="120" w:after="40"/>
              <w:jc w:val="center"/>
              <w:rPr>
                <w:rFonts w:eastAsia="Times New Roman" w:cs="Times New Roman"/>
                <w:szCs w:val="24"/>
              </w:rPr>
            </w:pPr>
            <w:r w:rsidRPr="00A27080">
              <w:rPr>
                <w:rFonts w:eastAsia="Times New Roman" w:cs="Times New Roman"/>
                <w:szCs w:val="24"/>
              </w:rPr>
              <w:lastRenderedPageBreak/>
              <w:t>6</w:t>
            </w:r>
          </w:p>
        </w:tc>
        <w:tc>
          <w:tcPr>
            <w:tcW w:w="4181" w:type="dxa"/>
            <w:shd w:val="clear" w:color="auto" w:fill="auto"/>
            <w:vAlign w:val="center"/>
          </w:tcPr>
          <w:p w14:paraId="39EADFE5" w14:textId="77777777" w:rsidR="00731BC1" w:rsidRPr="00A27080" w:rsidRDefault="00731BC1" w:rsidP="00100459">
            <w:pPr>
              <w:spacing w:before="120" w:after="40"/>
              <w:jc w:val="both"/>
              <w:rPr>
                <w:rFonts w:eastAsia="Times New Roman" w:cs="Times New Roman"/>
                <w:szCs w:val="24"/>
              </w:rPr>
            </w:pPr>
            <w:r w:rsidRPr="00A27080">
              <w:rPr>
                <w:rFonts w:cs="Times New Roman"/>
                <w:szCs w:val="24"/>
              </w:rPr>
              <w:t>Nâng cấp, mở rộng công trình cấp nước sạch tập trung Cà Vàng xã Thông Bình, huyện Tân Hồng</w:t>
            </w:r>
          </w:p>
        </w:tc>
        <w:tc>
          <w:tcPr>
            <w:tcW w:w="791" w:type="dxa"/>
            <w:shd w:val="clear" w:color="auto" w:fill="auto"/>
            <w:vAlign w:val="center"/>
          </w:tcPr>
          <w:p w14:paraId="395FFFF4" w14:textId="0688597E" w:rsidR="00731BC1" w:rsidRPr="00A27080" w:rsidRDefault="00731BC1" w:rsidP="00100459">
            <w:pPr>
              <w:spacing w:before="12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32EB0EC2" w14:textId="77777777" w:rsidR="00731BC1" w:rsidRPr="00A27080" w:rsidRDefault="00731BC1" w:rsidP="00100459">
            <w:pPr>
              <w:spacing w:before="120" w:after="40"/>
              <w:jc w:val="center"/>
              <w:rPr>
                <w:rFonts w:cs="Times New Roman"/>
                <w:szCs w:val="24"/>
              </w:rPr>
            </w:pPr>
          </w:p>
        </w:tc>
        <w:tc>
          <w:tcPr>
            <w:tcW w:w="792" w:type="dxa"/>
            <w:shd w:val="clear" w:color="auto" w:fill="auto"/>
            <w:vAlign w:val="center"/>
          </w:tcPr>
          <w:p w14:paraId="7EA1EE28" w14:textId="77777777" w:rsidR="00731BC1" w:rsidRPr="00A27080" w:rsidRDefault="00731BC1" w:rsidP="00100459">
            <w:pPr>
              <w:spacing w:before="120" w:after="40"/>
              <w:jc w:val="center"/>
              <w:rPr>
                <w:rFonts w:cs="Times New Roman"/>
                <w:szCs w:val="24"/>
              </w:rPr>
            </w:pPr>
          </w:p>
        </w:tc>
        <w:tc>
          <w:tcPr>
            <w:tcW w:w="4473" w:type="dxa"/>
            <w:vAlign w:val="center"/>
          </w:tcPr>
          <w:p w14:paraId="271B65BC" w14:textId="1CD9055A" w:rsidR="00731BC1" w:rsidRPr="00A27080" w:rsidRDefault="00731BC1" w:rsidP="00100459">
            <w:pPr>
              <w:spacing w:before="120" w:after="40"/>
              <w:jc w:val="both"/>
              <w:rPr>
                <w:rFonts w:eastAsia="Times New Roman" w:cs="Times New Roman"/>
                <w:szCs w:val="24"/>
              </w:rPr>
            </w:pPr>
            <w:r w:rsidRPr="00A27080">
              <w:t>Ngành đang phối hợp với các đơn vị liên quan chuẩn bị các thủ tục đầu tư để triển khai thực hiện.</w:t>
            </w:r>
          </w:p>
        </w:tc>
        <w:tc>
          <w:tcPr>
            <w:tcW w:w="1418" w:type="dxa"/>
            <w:vAlign w:val="center"/>
          </w:tcPr>
          <w:p w14:paraId="5A46DFE0" w14:textId="709A9877" w:rsidR="00731BC1" w:rsidRPr="00A27080" w:rsidRDefault="00731BC1" w:rsidP="00100459">
            <w:pPr>
              <w:spacing w:before="12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336AE575" w14:textId="6376A939" w:rsidR="00731BC1" w:rsidRPr="00A27080" w:rsidRDefault="00731BC1" w:rsidP="00100459">
            <w:pPr>
              <w:spacing w:before="12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48055496" w14:textId="77777777" w:rsidTr="00731BC1">
        <w:tc>
          <w:tcPr>
            <w:tcW w:w="702" w:type="dxa"/>
            <w:shd w:val="clear" w:color="auto" w:fill="auto"/>
            <w:vAlign w:val="center"/>
          </w:tcPr>
          <w:p w14:paraId="1D6EFFFA" w14:textId="77777777" w:rsidR="00731BC1" w:rsidRPr="00A27080" w:rsidRDefault="00731BC1" w:rsidP="00100459">
            <w:pPr>
              <w:spacing w:before="120" w:after="40"/>
              <w:jc w:val="center"/>
              <w:rPr>
                <w:rFonts w:cs="Times New Roman"/>
                <w:b/>
                <w:bCs/>
                <w:szCs w:val="24"/>
              </w:rPr>
            </w:pPr>
            <w:r w:rsidRPr="00A27080">
              <w:rPr>
                <w:rFonts w:cs="Times New Roman"/>
                <w:b/>
                <w:bCs/>
                <w:szCs w:val="24"/>
              </w:rPr>
              <w:t>7</w:t>
            </w:r>
          </w:p>
        </w:tc>
        <w:tc>
          <w:tcPr>
            <w:tcW w:w="4181" w:type="dxa"/>
            <w:shd w:val="clear" w:color="auto" w:fill="auto"/>
            <w:vAlign w:val="center"/>
          </w:tcPr>
          <w:p w14:paraId="465EEBA4" w14:textId="77777777" w:rsidR="00731BC1" w:rsidRPr="00A27080" w:rsidRDefault="00731BC1" w:rsidP="00100459">
            <w:pPr>
              <w:spacing w:before="120" w:after="40"/>
              <w:rPr>
                <w:rFonts w:cs="Times New Roman"/>
                <w:szCs w:val="24"/>
              </w:rPr>
            </w:pPr>
            <w:r w:rsidRPr="00A27080">
              <w:rPr>
                <w:rFonts w:cs="Times New Roman"/>
                <w:szCs w:val="24"/>
              </w:rPr>
              <w:t>Dự án đầu tư xây dựng nhà máy cấp nước ấp Nhất, xã An Phong, huyện Thanh Bình</w:t>
            </w:r>
          </w:p>
        </w:tc>
        <w:tc>
          <w:tcPr>
            <w:tcW w:w="791" w:type="dxa"/>
            <w:shd w:val="clear" w:color="auto" w:fill="auto"/>
            <w:vAlign w:val="center"/>
          </w:tcPr>
          <w:p w14:paraId="30EE5F44" w14:textId="60F89A3B" w:rsidR="00731BC1" w:rsidRPr="00A27080" w:rsidRDefault="00731BC1" w:rsidP="00100459">
            <w:pPr>
              <w:spacing w:before="120" w:after="40"/>
              <w:jc w:val="center"/>
              <w:rPr>
                <w:rFonts w:cs="Times New Roman"/>
                <w:szCs w:val="24"/>
              </w:rPr>
            </w:pPr>
            <w:r w:rsidRPr="00A27080">
              <w:rPr>
                <w:rFonts w:cs="Times New Roman"/>
                <w:szCs w:val="24"/>
              </w:rPr>
              <w:t>X</w:t>
            </w:r>
          </w:p>
        </w:tc>
        <w:tc>
          <w:tcPr>
            <w:tcW w:w="968" w:type="dxa"/>
            <w:shd w:val="clear" w:color="auto" w:fill="auto"/>
            <w:vAlign w:val="center"/>
          </w:tcPr>
          <w:p w14:paraId="43C98034" w14:textId="41AAD1DB" w:rsidR="00731BC1" w:rsidRPr="00A27080" w:rsidRDefault="00731BC1" w:rsidP="00100459">
            <w:pPr>
              <w:spacing w:before="120" w:after="40"/>
              <w:jc w:val="center"/>
              <w:rPr>
                <w:rFonts w:cs="Times New Roman"/>
                <w:szCs w:val="24"/>
              </w:rPr>
            </w:pPr>
            <w:r w:rsidRPr="00A27080">
              <w:rPr>
                <w:rFonts w:cs="Times New Roman"/>
                <w:szCs w:val="24"/>
              </w:rPr>
              <w:t>X</w:t>
            </w:r>
          </w:p>
        </w:tc>
        <w:tc>
          <w:tcPr>
            <w:tcW w:w="792" w:type="dxa"/>
            <w:shd w:val="clear" w:color="auto" w:fill="auto"/>
            <w:vAlign w:val="center"/>
          </w:tcPr>
          <w:p w14:paraId="24483631" w14:textId="5A24ADE2" w:rsidR="00731BC1" w:rsidRPr="00A27080" w:rsidRDefault="00731BC1" w:rsidP="00100459">
            <w:pPr>
              <w:spacing w:before="120" w:after="40"/>
              <w:jc w:val="center"/>
              <w:rPr>
                <w:rFonts w:cs="Times New Roman"/>
                <w:szCs w:val="24"/>
              </w:rPr>
            </w:pPr>
            <w:r w:rsidRPr="00A27080">
              <w:rPr>
                <w:rFonts w:cs="Times New Roman"/>
                <w:szCs w:val="24"/>
              </w:rPr>
              <w:t>X</w:t>
            </w:r>
          </w:p>
        </w:tc>
        <w:tc>
          <w:tcPr>
            <w:tcW w:w="4473" w:type="dxa"/>
            <w:vAlign w:val="center"/>
          </w:tcPr>
          <w:p w14:paraId="571EE056" w14:textId="6D6C9D65" w:rsidR="00731BC1" w:rsidRPr="00A27080" w:rsidRDefault="00731BC1" w:rsidP="00100459">
            <w:pPr>
              <w:spacing w:before="12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73A06B36" w14:textId="7AF16F54" w:rsidR="00731BC1" w:rsidRPr="00A27080" w:rsidRDefault="00731BC1" w:rsidP="00100459">
            <w:pPr>
              <w:spacing w:before="12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4B4598D7" w14:textId="6C076AFD" w:rsidR="00731BC1" w:rsidRPr="00A27080" w:rsidRDefault="00731BC1" w:rsidP="00100459">
            <w:pPr>
              <w:spacing w:before="12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4C5BB489" w14:textId="77777777" w:rsidTr="00731BC1">
        <w:tc>
          <w:tcPr>
            <w:tcW w:w="702" w:type="dxa"/>
            <w:shd w:val="clear" w:color="auto" w:fill="auto"/>
            <w:vAlign w:val="center"/>
          </w:tcPr>
          <w:p w14:paraId="0F8AC83A" w14:textId="77777777" w:rsidR="00731BC1" w:rsidRPr="00A27080" w:rsidRDefault="00731BC1" w:rsidP="00100459">
            <w:pPr>
              <w:spacing w:before="120" w:after="40"/>
              <w:jc w:val="center"/>
              <w:rPr>
                <w:rFonts w:cs="Times New Roman"/>
                <w:bCs/>
                <w:szCs w:val="24"/>
              </w:rPr>
            </w:pPr>
            <w:r w:rsidRPr="00A27080">
              <w:rPr>
                <w:rFonts w:cs="Times New Roman"/>
                <w:bCs/>
                <w:szCs w:val="24"/>
              </w:rPr>
              <w:t>8</w:t>
            </w:r>
          </w:p>
        </w:tc>
        <w:tc>
          <w:tcPr>
            <w:tcW w:w="4181" w:type="dxa"/>
            <w:shd w:val="clear" w:color="auto" w:fill="auto"/>
            <w:vAlign w:val="center"/>
          </w:tcPr>
          <w:p w14:paraId="5A30025B" w14:textId="77777777" w:rsidR="00731BC1" w:rsidRPr="00A27080" w:rsidRDefault="00731BC1" w:rsidP="00100459">
            <w:pPr>
              <w:spacing w:before="120" w:after="40"/>
              <w:rPr>
                <w:rFonts w:cs="Times New Roman"/>
                <w:szCs w:val="24"/>
              </w:rPr>
            </w:pPr>
            <w:r w:rsidRPr="00A27080">
              <w:rPr>
                <w:rFonts w:cs="Times New Roman"/>
                <w:szCs w:val="24"/>
              </w:rPr>
              <w:t>Trạm cấp nước Mỹ Hưng Hòa (Mỹ Xương)</w:t>
            </w:r>
          </w:p>
        </w:tc>
        <w:tc>
          <w:tcPr>
            <w:tcW w:w="791" w:type="dxa"/>
            <w:shd w:val="clear" w:color="auto" w:fill="auto"/>
            <w:vAlign w:val="center"/>
          </w:tcPr>
          <w:p w14:paraId="21DD81AB" w14:textId="5A721115" w:rsidR="00731BC1" w:rsidRPr="00A27080" w:rsidRDefault="00731BC1" w:rsidP="00100459">
            <w:pPr>
              <w:spacing w:before="120" w:after="40"/>
              <w:jc w:val="center"/>
              <w:rPr>
                <w:rFonts w:cs="Times New Roman"/>
                <w:szCs w:val="24"/>
              </w:rPr>
            </w:pPr>
            <w:r w:rsidRPr="00A27080">
              <w:rPr>
                <w:rFonts w:cs="Times New Roman"/>
                <w:szCs w:val="24"/>
              </w:rPr>
              <w:t>X</w:t>
            </w:r>
          </w:p>
        </w:tc>
        <w:tc>
          <w:tcPr>
            <w:tcW w:w="968" w:type="dxa"/>
            <w:shd w:val="clear" w:color="auto" w:fill="auto"/>
            <w:vAlign w:val="center"/>
          </w:tcPr>
          <w:p w14:paraId="49C43ED5" w14:textId="387D4DEC" w:rsidR="00731BC1" w:rsidRPr="00A27080" w:rsidRDefault="00731BC1" w:rsidP="00100459">
            <w:pPr>
              <w:spacing w:before="120" w:after="40"/>
              <w:jc w:val="center"/>
              <w:rPr>
                <w:rFonts w:cs="Times New Roman"/>
                <w:szCs w:val="24"/>
              </w:rPr>
            </w:pPr>
            <w:r w:rsidRPr="00A27080">
              <w:rPr>
                <w:rFonts w:cs="Times New Roman"/>
                <w:szCs w:val="24"/>
              </w:rPr>
              <w:t>X</w:t>
            </w:r>
          </w:p>
        </w:tc>
        <w:tc>
          <w:tcPr>
            <w:tcW w:w="792" w:type="dxa"/>
            <w:shd w:val="clear" w:color="auto" w:fill="auto"/>
            <w:vAlign w:val="center"/>
          </w:tcPr>
          <w:p w14:paraId="08AB56B0" w14:textId="723692A4" w:rsidR="00731BC1" w:rsidRPr="00A27080" w:rsidRDefault="00731BC1" w:rsidP="00100459">
            <w:pPr>
              <w:spacing w:before="120" w:after="40"/>
              <w:jc w:val="center"/>
              <w:rPr>
                <w:rFonts w:cs="Times New Roman"/>
                <w:szCs w:val="24"/>
              </w:rPr>
            </w:pPr>
            <w:r w:rsidRPr="00A27080">
              <w:rPr>
                <w:rFonts w:cs="Times New Roman"/>
                <w:szCs w:val="24"/>
              </w:rPr>
              <w:t>X</w:t>
            </w:r>
          </w:p>
        </w:tc>
        <w:tc>
          <w:tcPr>
            <w:tcW w:w="4473" w:type="dxa"/>
            <w:vAlign w:val="center"/>
          </w:tcPr>
          <w:p w14:paraId="1A546670" w14:textId="24F1874C" w:rsidR="00731BC1" w:rsidRPr="00A27080" w:rsidRDefault="00731BC1" w:rsidP="00100459">
            <w:pPr>
              <w:spacing w:before="12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1DF3C1E7" w14:textId="58D8F6F7" w:rsidR="00731BC1" w:rsidRPr="00A27080" w:rsidRDefault="00731BC1" w:rsidP="00100459">
            <w:pPr>
              <w:spacing w:before="12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5890F6DF" w14:textId="6C3DE7D5" w:rsidR="00731BC1" w:rsidRPr="00A27080" w:rsidRDefault="00731BC1" w:rsidP="00100459">
            <w:pPr>
              <w:spacing w:before="12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67D4C788" w14:textId="77777777" w:rsidTr="00731BC1">
        <w:tc>
          <w:tcPr>
            <w:tcW w:w="702" w:type="dxa"/>
            <w:shd w:val="clear" w:color="auto" w:fill="auto"/>
            <w:vAlign w:val="center"/>
          </w:tcPr>
          <w:p w14:paraId="7529B858" w14:textId="77777777" w:rsidR="00731BC1" w:rsidRPr="00A27080" w:rsidRDefault="00731BC1" w:rsidP="00100459">
            <w:pPr>
              <w:spacing w:before="120" w:after="40"/>
              <w:jc w:val="center"/>
              <w:rPr>
                <w:rFonts w:cs="Times New Roman"/>
                <w:bCs/>
                <w:szCs w:val="24"/>
              </w:rPr>
            </w:pPr>
            <w:r w:rsidRPr="00A27080">
              <w:rPr>
                <w:rFonts w:cs="Times New Roman"/>
                <w:bCs/>
                <w:szCs w:val="24"/>
              </w:rPr>
              <w:t>9</w:t>
            </w:r>
          </w:p>
        </w:tc>
        <w:tc>
          <w:tcPr>
            <w:tcW w:w="4181" w:type="dxa"/>
            <w:shd w:val="clear" w:color="auto" w:fill="auto"/>
            <w:vAlign w:val="center"/>
          </w:tcPr>
          <w:p w14:paraId="5C91FA3C" w14:textId="77777777" w:rsidR="00731BC1" w:rsidRPr="00A27080" w:rsidRDefault="00731BC1" w:rsidP="00100459">
            <w:pPr>
              <w:spacing w:before="120" w:after="40"/>
              <w:rPr>
                <w:rFonts w:cs="Times New Roman"/>
                <w:szCs w:val="24"/>
              </w:rPr>
            </w:pPr>
            <w:r w:rsidRPr="00A27080">
              <w:rPr>
                <w:rFonts w:cs="Times New Roman"/>
                <w:szCs w:val="24"/>
              </w:rPr>
              <w:t>Nhà máy cấp nước Tân Thạnh (Phong Hòa)</w:t>
            </w:r>
          </w:p>
        </w:tc>
        <w:tc>
          <w:tcPr>
            <w:tcW w:w="791" w:type="dxa"/>
            <w:shd w:val="clear" w:color="auto" w:fill="auto"/>
            <w:vAlign w:val="center"/>
          </w:tcPr>
          <w:p w14:paraId="2A3363A1" w14:textId="5F3CF40F" w:rsidR="00731BC1" w:rsidRPr="00A27080" w:rsidRDefault="00731BC1" w:rsidP="00100459">
            <w:pPr>
              <w:spacing w:before="120" w:after="40"/>
              <w:jc w:val="center"/>
              <w:rPr>
                <w:rFonts w:cs="Times New Roman"/>
                <w:szCs w:val="24"/>
              </w:rPr>
            </w:pPr>
            <w:r w:rsidRPr="00A27080">
              <w:rPr>
                <w:rFonts w:cs="Times New Roman"/>
                <w:szCs w:val="24"/>
              </w:rPr>
              <w:t>X</w:t>
            </w:r>
          </w:p>
        </w:tc>
        <w:tc>
          <w:tcPr>
            <w:tcW w:w="968" w:type="dxa"/>
            <w:shd w:val="clear" w:color="auto" w:fill="auto"/>
            <w:vAlign w:val="center"/>
          </w:tcPr>
          <w:p w14:paraId="1081E8A4" w14:textId="7FF9152C" w:rsidR="00731BC1" w:rsidRPr="00A27080" w:rsidRDefault="00731BC1" w:rsidP="00100459">
            <w:pPr>
              <w:spacing w:before="120" w:after="40"/>
              <w:jc w:val="center"/>
              <w:rPr>
                <w:rFonts w:cs="Times New Roman"/>
                <w:szCs w:val="24"/>
              </w:rPr>
            </w:pPr>
            <w:r w:rsidRPr="00A27080">
              <w:rPr>
                <w:rFonts w:cs="Times New Roman"/>
                <w:szCs w:val="24"/>
              </w:rPr>
              <w:t>X</w:t>
            </w:r>
          </w:p>
        </w:tc>
        <w:tc>
          <w:tcPr>
            <w:tcW w:w="792" w:type="dxa"/>
            <w:shd w:val="clear" w:color="auto" w:fill="auto"/>
            <w:vAlign w:val="center"/>
          </w:tcPr>
          <w:p w14:paraId="62C68430" w14:textId="63CEF871" w:rsidR="00731BC1" w:rsidRPr="00A27080" w:rsidRDefault="00731BC1" w:rsidP="00100459">
            <w:pPr>
              <w:spacing w:before="120" w:after="40"/>
              <w:jc w:val="center"/>
              <w:rPr>
                <w:rFonts w:cs="Times New Roman"/>
                <w:szCs w:val="24"/>
              </w:rPr>
            </w:pPr>
            <w:r w:rsidRPr="00A27080">
              <w:rPr>
                <w:rFonts w:cs="Times New Roman"/>
                <w:szCs w:val="24"/>
              </w:rPr>
              <w:t>X</w:t>
            </w:r>
          </w:p>
        </w:tc>
        <w:tc>
          <w:tcPr>
            <w:tcW w:w="4473" w:type="dxa"/>
            <w:vAlign w:val="center"/>
          </w:tcPr>
          <w:p w14:paraId="6DA8DD90" w14:textId="13C5AA23" w:rsidR="00731BC1" w:rsidRPr="00A27080" w:rsidRDefault="00731BC1" w:rsidP="00100459">
            <w:pPr>
              <w:spacing w:before="12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7DF7BEE8" w14:textId="610D1348" w:rsidR="00731BC1" w:rsidRPr="00A27080" w:rsidRDefault="00731BC1" w:rsidP="00100459">
            <w:pPr>
              <w:spacing w:before="12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1FA3BEA0" w14:textId="2B628792" w:rsidR="00731BC1" w:rsidRPr="00A27080" w:rsidRDefault="00731BC1" w:rsidP="00100459">
            <w:pPr>
              <w:spacing w:before="12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F0658BD" w14:textId="77777777" w:rsidTr="00731BC1">
        <w:tc>
          <w:tcPr>
            <w:tcW w:w="702" w:type="dxa"/>
            <w:shd w:val="clear" w:color="auto" w:fill="auto"/>
            <w:vAlign w:val="center"/>
          </w:tcPr>
          <w:p w14:paraId="68F78A37" w14:textId="77777777" w:rsidR="00731BC1" w:rsidRPr="00A27080" w:rsidRDefault="00731BC1" w:rsidP="00100459">
            <w:pPr>
              <w:spacing w:before="120" w:after="40"/>
              <w:jc w:val="center"/>
              <w:rPr>
                <w:rFonts w:cs="Times New Roman"/>
                <w:bCs/>
                <w:szCs w:val="24"/>
              </w:rPr>
            </w:pPr>
            <w:r w:rsidRPr="00A27080">
              <w:rPr>
                <w:rFonts w:cs="Times New Roman"/>
                <w:bCs/>
                <w:szCs w:val="24"/>
              </w:rPr>
              <w:t>10</w:t>
            </w:r>
          </w:p>
        </w:tc>
        <w:tc>
          <w:tcPr>
            <w:tcW w:w="4181" w:type="dxa"/>
            <w:shd w:val="clear" w:color="auto" w:fill="auto"/>
            <w:vAlign w:val="center"/>
          </w:tcPr>
          <w:p w14:paraId="7B7E49B3" w14:textId="77777777" w:rsidR="00731BC1" w:rsidRPr="00A27080" w:rsidRDefault="00731BC1" w:rsidP="00100459">
            <w:pPr>
              <w:spacing w:before="120" w:after="40"/>
              <w:rPr>
                <w:rFonts w:cs="Times New Roman"/>
                <w:szCs w:val="24"/>
              </w:rPr>
            </w:pPr>
            <w:r w:rsidRPr="00A27080">
              <w:rPr>
                <w:rFonts w:cs="Times New Roman"/>
                <w:szCs w:val="24"/>
              </w:rPr>
              <w:t>Nhà máy cấp nước Tân Mỹ (Tân Hòa)</w:t>
            </w:r>
          </w:p>
        </w:tc>
        <w:tc>
          <w:tcPr>
            <w:tcW w:w="791" w:type="dxa"/>
            <w:shd w:val="clear" w:color="auto" w:fill="auto"/>
            <w:vAlign w:val="center"/>
          </w:tcPr>
          <w:p w14:paraId="0C9DADBB" w14:textId="321A7800" w:rsidR="00731BC1" w:rsidRPr="00A27080" w:rsidRDefault="00731BC1" w:rsidP="00100459">
            <w:pPr>
              <w:spacing w:before="120" w:after="40"/>
              <w:jc w:val="center"/>
              <w:rPr>
                <w:rFonts w:cs="Times New Roman"/>
                <w:szCs w:val="24"/>
              </w:rPr>
            </w:pPr>
            <w:r w:rsidRPr="00A27080">
              <w:rPr>
                <w:rFonts w:cs="Times New Roman"/>
                <w:szCs w:val="24"/>
              </w:rPr>
              <w:t>X</w:t>
            </w:r>
          </w:p>
        </w:tc>
        <w:tc>
          <w:tcPr>
            <w:tcW w:w="968" w:type="dxa"/>
            <w:shd w:val="clear" w:color="auto" w:fill="auto"/>
            <w:vAlign w:val="center"/>
          </w:tcPr>
          <w:p w14:paraId="181E976F" w14:textId="3DD614A7" w:rsidR="00731BC1" w:rsidRPr="00A27080" w:rsidRDefault="00731BC1" w:rsidP="00100459">
            <w:pPr>
              <w:spacing w:before="120" w:after="40"/>
              <w:jc w:val="center"/>
              <w:rPr>
                <w:rFonts w:cs="Times New Roman"/>
                <w:szCs w:val="24"/>
              </w:rPr>
            </w:pPr>
            <w:r w:rsidRPr="00A27080">
              <w:rPr>
                <w:rFonts w:cs="Times New Roman"/>
                <w:szCs w:val="24"/>
              </w:rPr>
              <w:t>X</w:t>
            </w:r>
          </w:p>
        </w:tc>
        <w:tc>
          <w:tcPr>
            <w:tcW w:w="792" w:type="dxa"/>
            <w:shd w:val="clear" w:color="auto" w:fill="auto"/>
            <w:vAlign w:val="center"/>
          </w:tcPr>
          <w:p w14:paraId="68A42F26" w14:textId="1BDA0DF6" w:rsidR="00731BC1" w:rsidRPr="00A27080" w:rsidRDefault="00731BC1" w:rsidP="00100459">
            <w:pPr>
              <w:spacing w:before="120" w:after="40"/>
              <w:jc w:val="center"/>
              <w:rPr>
                <w:rFonts w:cs="Times New Roman"/>
                <w:szCs w:val="24"/>
              </w:rPr>
            </w:pPr>
            <w:r w:rsidRPr="00A27080">
              <w:rPr>
                <w:rFonts w:cs="Times New Roman"/>
                <w:szCs w:val="24"/>
              </w:rPr>
              <w:t>X</w:t>
            </w:r>
          </w:p>
        </w:tc>
        <w:tc>
          <w:tcPr>
            <w:tcW w:w="4473" w:type="dxa"/>
            <w:vAlign w:val="center"/>
          </w:tcPr>
          <w:p w14:paraId="3C3992CF" w14:textId="04FFBA55" w:rsidR="00731BC1" w:rsidRPr="00A27080" w:rsidRDefault="00731BC1" w:rsidP="00100459">
            <w:pPr>
              <w:spacing w:before="12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22C08FC8" w14:textId="7EB5EE3E" w:rsidR="00731BC1" w:rsidRPr="00A27080" w:rsidRDefault="00731BC1" w:rsidP="00100459">
            <w:pPr>
              <w:spacing w:before="12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4452FED0" w14:textId="2463C670" w:rsidR="00731BC1" w:rsidRPr="00A27080" w:rsidRDefault="00731BC1" w:rsidP="00100459">
            <w:pPr>
              <w:spacing w:before="12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16E2FB94" w14:textId="77777777" w:rsidTr="00731BC1">
        <w:tc>
          <w:tcPr>
            <w:tcW w:w="702" w:type="dxa"/>
            <w:shd w:val="clear" w:color="auto" w:fill="auto"/>
            <w:vAlign w:val="center"/>
          </w:tcPr>
          <w:p w14:paraId="71872911" w14:textId="77777777" w:rsidR="00731BC1" w:rsidRPr="00A27080" w:rsidRDefault="00731BC1" w:rsidP="00E16CAD">
            <w:pPr>
              <w:spacing w:before="40" w:after="40"/>
              <w:jc w:val="center"/>
              <w:rPr>
                <w:rFonts w:cs="Times New Roman"/>
                <w:bCs/>
                <w:szCs w:val="24"/>
              </w:rPr>
            </w:pPr>
            <w:r w:rsidRPr="00A27080">
              <w:rPr>
                <w:rFonts w:cs="Times New Roman"/>
                <w:bCs/>
                <w:szCs w:val="24"/>
              </w:rPr>
              <w:t>11</w:t>
            </w:r>
          </w:p>
        </w:tc>
        <w:tc>
          <w:tcPr>
            <w:tcW w:w="4181" w:type="dxa"/>
            <w:shd w:val="clear" w:color="auto" w:fill="auto"/>
            <w:vAlign w:val="center"/>
          </w:tcPr>
          <w:p w14:paraId="693F6C48" w14:textId="77777777" w:rsidR="00731BC1" w:rsidRPr="00A27080" w:rsidRDefault="00731BC1" w:rsidP="00E16CAD">
            <w:pPr>
              <w:spacing w:before="40" w:after="40"/>
              <w:rPr>
                <w:rFonts w:cs="Times New Roman"/>
                <w:szCs w:val="24"/>
              </w:rPr>
            </w:pPr>
            <w:r w:rsidRPr="00A27080">
              <w:rPr>
                <w:rFonts w:cs="Times New Roman"/>
                <w:szCs w:val="24"/>
              </w:rPr>
              <w:t>Trạm cấp nước xã An Khánh, huyện Châu Thành</w:t>
            </w:r>
          </w:p>
        </w:tc>
        <w:tc>
          <w:tcPr>
            <w:tcW w:w="791" w:type="dxa"/>
            <w:shd w:val="clear" w:color="auto" w:fill="auto"/>
            <w:vAlign w:val="center"/>
          </w:tcPr>
          <w:p w14:paraId="0106EE58" w14:textId="3877D3CE"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01F2569A" w14:textId="32A9F0B5"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48F10100" w14:textId="355EFC57"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35D6A4A5" w14:textId="56577057"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72B28EF6" w14:textId="1EF12695"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55AADCBC" w14:textId="50589E02"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455B48BF" w14:textId="77777777" w:rsidTr="00731BC1">
        <w:tc>
          <w:tcPr>
            <w:tcW w:w="702" w:type="dxa"/>
            <w:shd w:val="clear" w:color="auto" w:fill="auto"/>
            <w:vAlign w:val="center"/>
          </w:tcPr>
          <w:p w14:paraId="1CDA2A18" w14:textId="77777777" w:rsidR="00731BC1" w:rsidRPr="00A27080" w:rsidRDefault="00731BC1" w:rsidP="00E16CAD">
            <w:pPr>
              <w:spacing w:before="40" w:after="40"/>
              <w:jc w:val="center"/>
              <w:rPr>
                <w:rFonts w:cs="Times New Roman"/>
                <w:bCs/>
                <w:szCs w:val="24"/>
              </w:rPr>
            </w:pPr>
            <w:r w:rsidRPr="00A27080">
              <w:rPr>
                <w:rFonts w:cs="Times New Roman"/>
                <w:bCs/>
                <w:szCs w:val="24"/>
              </w:rPr>
              <w:t>12</w:t>
            </w:r>
          </w:p>
        </w:tc>
        <w:tc>
          <w:tcPr>
            <w:tcW w:w="4181" w:type="dxa"/>
            <w:shd w:val="clear" w:color="auto" w:fill="auto"/>
            <w:vAlign w:val="center"/>
          </w:tcPr>
          <w:p w14:paraId="788D9F93" w14:textId="53C24168" w:rsidR="00731BC1" w:rsidRPr="00A27080" w:rsidRDefault="00731BC1" w:rsidP="00E16CAD">
            <w:pPr>
              <w:spacing w:before="40" w:after="40"/>
              <w:rPr>
                <w:rFonts w:cs="Times New Roman"/>
                <w:szCs w:val="24"/>
              </w:rPr>
            </w:pPr>
            <w:r w:rsidRPr="00A27080">
              <w:rPr>
                <w:rFonts w:cs="Times New Roman"/>
                <w:szCs w:val="24"/>
              </w:rPr>
              <w:t>Nhà máy nước Tân Bình.</w:t>
            </w:r>
          </w:p>
        </w:tc>
        <w:tc>
          <w:tcPr>
            <w:tcW w:w="791" w:type="dxa"/>
            <w:shd w:val="clear" w:color="auto" w:fill="auto"/>
            <w:vAlign w:val="center"/>
          </w:tcPr>
          <w:p w14:paraId="001212EB" w14:textId="345D399A"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506C816F" w14:textId="425999F4"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6DAE64C7" w14:textId="352E799A"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21AE92D1" w14:textId="369C2AE9" w:rsidR="00731BC1" w:rsidRPr="00A27080" w:rsidRDefault="00731BC1" w:rsidP="00E970BB">
            <w:pPr>
              <w:spacing w:before="40" w:after="40"/>
              <w:jc w:val="both"/>
              <w:rPr>
                <w:rFonts w:eastAsia="Times New Roman"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33C83439" w14:textId="5C659DC6"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45B4D4FA" w14:textId="47236436"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1FB8B081" w14:textId="77777777" w:rsidTr="00731BC1">
        <w:tc>
          <w:tcPr>
            <w:tcW w:w="702" w:type="dxa"/>
            <w:shd w:val="clear" w:color="auto" w:fill="auto"/>
            <w:vAlign w:val="center"/>
          </w:tcPr>
          <w:p w14:paraId="5A029DA1" w14:textId="77777777" w:rsidR="00731BC1" w:rsidRPr="00A27080" w:rsidRDefault="00731BC1" w:rsidP="00E16CAD">
            <w:pPr>
              <w:spacing w:before="40" w:after="40"/>
              <w:jc w:val="center"/>
              <w:rPr>
                <w:rFonts w:cs="Times New Roman"/>
                <w:szCs w:val="24"/>
              </w:rPr>
            </w:pPr>
            <w:r w:rsidRPr="00A27080">
              <w:rPr>
                <w:rFonts w:cs="Times New Roman"/>
                <w:szCs w:val="24"/>
              </w:rPr>
              <w:t>13</w:t>
            </w:r>
          </w:p>
        </w:tc>
        <w:tc>
          <w:tcPr>
            <w:tcW w:w="4181" w:type="dxa"/>
            <w:shd w:val="clear" w:color="auto" w:fill="auto"/>
            <w:vAlign w:val="center"/>
          </w:tcPr>
          <w:p w14:paraId="316605F3" w14:textId="5E541FBA" w:rsidR="00731BC1" w:rsidRPr="00A27080" w:rsidRDefault="00731BC1" w:rsidP="00E16CAD">
            <w:pPr>
              <w:spacing w:before="40" w:after="40"/>
              <w:jc w:val="both"/>
              <w:rPr>
                <w:szCs w:val="24"/>
              </w:rPr>
            </w:pPr>
            <w:r w:rsidRPr="00A27080">
              <w:rPr>
                <w:szCs w:val="24"/>
              </w:rPr>
              <w:t>Các nhà máy cấp nước tập trung và các tuyến ống chuyển tải dọc các trục Quốc lộ, Tỉnh lộ phục vụ cấp nước đô thị, nông thôn và liên huyện nhằm đảm bảo mục tiêu cấp nước an toàn.</w:t>
            </w:r>
          </w:p>
        </w:tc>
        <w:tc>
          <w:tcPr>
            <w:tcW w:w="791" w:type="dxa"/>
            <w:shd w:val="clear" w:color="auto" w:fill="auto"/>
            <w:vAlign w:val="center"/>
          </w:tcPr>
          <w:p w14:paraId="22AEA801" w14:textId="4CB3D667" w:rsidR="00731BC1" w:rsidRPr="00A27080" w:rsidRDefault="00731BC1" w:rsidP="00E16CAD">
            <w:pPr>
              <w:spacing w:before="40" w:after="40"/>
              <w:jc w:val="center"/>
              <w:rPr>
                <w:szCs w:val="24"/>
              </w:rPr>
            </w:pPr>
            <w:r w:rsidRPr="00A27080">
              <w:rPr>
                <w:szCs w:val="24"/>
              </w:rPr>
              <w:t>X</w:t>
            </w:r>
          </w:p>
        </w:tc>
        <w:tc>
          <w:tcPr>
            <w:tcW w:w="968" w:type="dxa"/>
            <w:shd w:val="clear" w:color="auto" w:fill="auto"/>
            <w:vAlign w:val="center"/>
          </w:tcPr>
          <w:p w14:paraId="216FE357" w14:textId="4E252F01" w:rsidR="00731BC1" w:rsidRPr="00A27080" w:rsidRDefault="00731BC1" w:rsidP="00E16CAD">
            <w:pPr>
              <w:spacing w:before="40" w:after="40"/>
              <w:jc w:val="center"/>
              <w:rPr>
                <w:szCs w:val="24"/>
              </w:rPr>
            </w:pPr>
            <w:r w:rsidRPr="00A27080">
              <w:rPr>
                <w:szCs w:val="24"/>
              </w:rPr>
              <w:t>X</w:t>
            </w:r>
          </w:p>
        </w:tc>
        <w:tc>
          <w:tcPr>
            <w:tcW w:w="792" w:type="dxa"/>
            <w:shd w:val="clear" w:color="auto" w:fill="auto"/>
            <w:vAlign w:val="center"/>
          </w:tcPr>
          <w:p w14:paraId="5C714430" w14:textId="3C312962" w:rsidR="00731BC1" w:rsidRPr="00A27080" w:rsidRDefault="00731BC1" w:rsidP="00E16CAD">
            <w:pPr>
              <w:spacing w:before="40" w:after="40"/>
              <w:jc w:val="center"/>
              <w:rPr>
                <w:szCs w:val="24"/>
              </w:rPr>
            </w:pPr>
            <w:r w:rsidRPr="00A27080">
              <w:rPr>
                <w:szCs w:val="24"/>
              </w:rPr>
              <w:t>X</w:t>
            </w:r>
          </w:p>
        </w:tc>
        <w:tc>
          <w:tcPr>
            <w:tcW w:w="4473" w:type="dxa"/>
            <w:vAlign w:val="center"/>
          </w:tcPr>
          <w:p w14:paraId="4775D447" w14:textId="3FD8251F" w:rsidR="00731BC1" w:rsidRPr="00A27080" w:rsidRDefault="00731BC1" w:rsidP="00E970BB">
            <w:pPr>
              <w:spacing w:before="40" w:after="40"/>
              <w:jc w:val="both"/>
              <w:rPr>
                <w:szCs w:val="24"/>
              </w:rPr>
            </w:pPr>
            <w:r w:rsidRPr="00A27080">
              <w:t>Đang nghiên cứu thực hiện</w:t>
            </w:r>
          </w:p>
        </w:tc>
        <w:tc>
          <w:tcPr>
            <w:tcW w:w="1418" w:type="dxa"/>
            <w:vAlign w:val="center"/>
          </w:tcPr>
          <w:p w14:paraId="616253E2" w14:textId="2B44F277" w:rsidR="00731BC1" w:rsidRPr="00A27080" w:rsidRDefault="00731BC1" w:rsidP="00E970BB">
            <w:pPr>
              <w:spacing w:before="40" w:after="40"/>
              <w:jc w:val="both"/>
              <w:rPr>
                <w:szCs w:val="24"/>
              </w:rPr>
            </w:pPr>
            <w:r w:rsidRPr="00A27080">
              <w:rPr>
                <w:szCs w:val="24"/>
              </w:rPr>
              <w:t>Năm 2030</w:t>
            </w:r>
          </w:p>
        </w:tc>
        <w:tc>
          <w:tcPr>
            <w:tcW w:w="1559" w:type="dxa"/>
            <w:shd w:val="clear" w:color="auto" w:fill="auto"/>
            <w:vAlign w:val="center"/>
          </w:tcPr>
          <w:p w14:paraId="3AE93590" w14:textId="228848EC" w:rsidR="00731BC1" w:rsidRPr="00A27080" w:rsidRDefault="00731BC1" w:rsidP="00E970BB">
            <w:pPr>
              <w:spacing w:before="40" w:after="40"/>
              <w:jc w:val="both"/>
              <w:rPr>
                <w:szCs w:val="24"/>
              </w:rPr>
            </w:pPr>
            <w:r w:rsidRPr="00A27080">
              <w:rPr>
                <w:szCs w:val="24"/>
              </w:rPr>
              <w:t>Nghị quyết 78/NQ-CP; CTHĐ 48-CTr/TU</w:t>
            </w:r>
          </w:p>
        </w:tc>
      </w:tr>
      <w:tr w:rsidR="00731BC1" w:rsidRPr="00A27080" w14:paraId="19EBD0C7" w14:textId="77777777" w:rsidTr="00731BC1">
        <w:trPr>
          <w:trHeight w:val="565"/>
        </w:trPr>
        <w:tc>
          <w:tcPr>
            <w:tcW w:w="702" w:type="dxa"/>
            <w:shd w:val="clear" w:color="auto" w:fill="F2F2F2" w:themeFill="background1" w:themeFillShade="F2"/>
            <w:vAlign w:val="center"/>
          </w:tcPr>
          <w:p w14:paraId="0B57FA84" w14:textId="77777777" w:rsidR="00731BC1" w:rsidRPr="00A27080" w:rsidRDefault="00731BC1" w:rsidP="00E16CAD">
            <w:pPr>
              <w:spacing w:before="40" w:after="40"/>
              <w:jc w:val="center"/>
              <w:rPr>
                <w:rFonts w:cs="Times New Roman"/>
                <w:b/>
                <w:bCs/>
                <w:szCs w:val="24"/>
              </w:rPr>
            </w:pPr>
            <w:r w:rsidRPr="00A27080">
              <w:rPr>
                <w:rFonts w:cs="Times New Roman"/>
                <w:b/>
                <w:bCs/>
                <w:szCs w:val="24"/>
              </w:rPr>
              <w:lastRenderedPageBreak/>
              <w:t>C</w:t>
            </w:r>
          </w:p>
        </w:tc>
        <w:tc>
          <w:tcPr>
            <w:tcW w:w="4181" w:type="dxa"/>
            <w:shd w:val="clear" w:color="auto" w:fill="F2F2F2" w:themeFill="background1" w:themeFillShade="F2"/>
            <w:vAlign w:val="center"/>
          </w:tcPr>
          <w:p w14:paraId="49324F87" w14:textId="3360BE28" w:rsidR="00731BC1" w:rsidRPr="00A27080" w:rsidRDefault="00731BC1" w:rsidP="00E16CAD">
            <w:pPr>
              <w:spacing w:before="40" w:after="40"/>
              <w:rPr>
                <w:rFonts w:cs="Times New Roman"/>
                <w:b/>
                <w:bCs/>
                <w:szCs w:val="24"/>
              </w:rPr>
            </w:pPr>
            <w:r w:rsidRPr="00A27080">
              <w:rPr>
                <w:rFonts w:cs="Times New Roman"/>
                <w:b/>
                <w:bCs/>
                <w:szCs w:val="24"/>
              </w:rPr>
              <w:t xml:space="preserve">HẠ TẦNG KHU, CỤM CÔNG NGHIỆP </w:t>
            </w:r>
            <w:r w:rsidRPr="00A27080">
              <w:rPr>
                <w:rFonts w:cs="Times New Roman"/>
                <w:szCs w:val="24"/>
              </w:rPr>
              <w:t>(5 dự án)</w:t>
            </w:r>
          </w:p>
        </w:tc>
        <w:tc>
          <w:tcPr>
            <w:tcW w:w="791" w:type="dxa"/>
            <w:shd w:val="clear" w:color="auto" w:fill="F2F2F2" w:themeFill="background1" w:themeFillShade="F2"/>
            <w:vAlign w:val="center"/>
          </w:tcPr>
          <w:p w14:paraId="6C43232D" w14:textId="77777777" w:rsidR="00731BC1" w:rsidRPr="00A27080" w:rsidRDefault="00731BC1" w:rsidP="00E16CAD">
            <w:pPr>
              <w:spacing w:before="40" w:after="40"/>
              <w:jc w:val="center"/>
              <w:rPr>
                <w:rFonts w:cs="Times New Roman"/>
                <w:szCs w:val="24"/>
              </w:rPr>
            </w:pPr>
          </w:p>
        </w:tc>
        <w:tc>
          <w:tcPr>
            <w:tcW w:w="968" w:type="dxa"/>
            <w:shd w:val="clear" w:color="auto" w:fill="F2F2F2" w:themeFill="background1" w:themeFillShade="F2"/>
            <w:vAlign w:val="center"/>
          </w:tcPr>
          <w:p w14:paraId="66A9746D" w14:textId="77777777" w:rsidR="00731BC1" w:rsidRPr="00A27080" w:rsidRDefault="00731BC1" w:rsidP="00E16CAD">
            <w:pPr>
              <w:spacing w:before="40" w:after="40"/>
              <w:jc w:val="center"/>
              <w:rPr>
                <w:rFonts w:cs="Times New Roman"/>
                <w:szCs w:val="24"/>
              </w:rPr>
            </w:pPr>
          </w:p>
        </w:tc>
        <w:tc>
          <w:tcPr>
            <w:tcW w:w="792" w:type="dxa"/>
            <w:shd w:val="clear" w:color="auto" w:fill="F2F2F2" w:themeFill="background1" w:themeFillShade="F2"/>
            <w:vAlign w:val="center"/>
          </w:tcPr>
          <w:p w14:paraId="0DE455D6" w14:textId="77777777" w:rsidR="00731BC1" w:rsidRPr="00A27080" w:rsidRDefault="00731BC1" w:rsidP="00E16CAD">
            <w:pPr>
              <w:spacing w:before="40" w:after="40"/>
              <w:jc w:val="center"/>
              <w:rPr>
                <w:rFonts w:cs="Times New Roman"/>
                <w:szCs w:val="24"/>
              </w:rPr>
            </w:pPr>
          </w:p>
        </w:tc>
        <w:tc>
          <w:tcPr>
            <w:tcW w:w="4473" w:type="dxa"/>
            <w:shd w:val="clear" w:color="auto" w:fill="F2F2F2" w:themeFill="background1" w:themeFillShade="F2"/>
            <w:vAlign w:val="center"/>
          </w:tcPr>
          <w:p w14:paraId="31BF127E" w14:textId="77777777" w:rsidR="00731BC1" w:rsidRPr="00A27080" w:rsidRDefault="00731BC1" w:rsidP="00E970BB">
            <w:pPr>
              <w:spacing w:before="40" w:after="40"/>
              <w:jc w:val="both"/>
              <w:rPr>
                <w:rFonts w:cs="Times New Roman"/>
                <w:szCs w:val="24"/>
              </w:rPr>
            </w:pPr>
          </w:p>
        </w:tc>
        <w:tc>
          <w:tcPr>
            <w:tcW w:w="1418" w:type="dxa"/>
            <w:shd w:val="clear" w:color="auto" w:fill="F2F2F2" w:themeFill="background1" w:themeFillShade="F2"/>
            <w:vAlign w:val="center"/>
          </w:tcPr>
          <w:p w14:paraId="67659759" w14:textId="77777777" w:rsidR="00731BC1" w:rsidRPr="00A27080" w:rsidRDefault="00731BC1" w:rsidP="00E970BB">
            <w:pPr>
              <w:spacing w:before="40" w:after="40"/>
              <w:jc w:val="both"/>
              <w:rPr>
                <w:rFonts w:cs="Times New Roman"/>
                <w:szCs w:val="24"/>
              </w:rPr>
            </w:pPr>
          </w:p>
        </w:tc>
        <w:tc>
          <w:tcPr>
            <w:tcW w:w="1559" w:type="dxa"/>
            <w:shd w:val="clear" w:color="auto" w:fill="F2F2F2" w:themeFill="background1" w:themeFillShade="F2"/>
            <w:vAlign w:val="center"/>
          </w:tcPr>
          <w:p w14:paraId="4F6968F1" w14:textId="1438F041" w:rsidR="00731BC1" w:rsidRPr="00A27080" w:rsidRDefault="00731BC1" w:rsidP="00E970BB">
            <w:pPr>
              <w:spacing w:before="40" w:after="40"/>
              <w:jc w:val="both"/>
              <w:rPr>
                <w:rFonts w:cs="Times New Roman"/>
                <w:szCs w:val="24"/>
              </w:rPr>
            </w:pPr>
          </w:p>
        </w:tc>
      </w:tr>
      <w:tr w:rsidR="00731BC1" w:rsidRPr="00A27080" w14:paraId="11341A91" w14:textId="77777777" w:rsidTr="00731BC1">
        <w:tc>
          <w:tcPr>
            <w:tcW w:w="702" w:type="dxa"/>
            <w:shd w:val="clear" w:color="auto" w:fill="auto"/>
            <w:vAlign w:val="center"/>
          </w:tcPr>
          <w:p w14:paraId="06B51300" w14:textId="77777777" w:rsidR="00731BC1" w:rsidRPr="00A27080" w:rsidRDefault="00731BC1" w:rsidP="00E16CAD">
            <w:pPr>
              <w:spacing w:before="40" w:after="40"/>
              <w:jc w:val="center"/>
              <w:rPr>
                <w:rFonts w:cs="Times New Roman"/>
                <w:bCs/>
                <w:szCs w:val="24"/>
              </w:rPr>
            </w:pPr>
            <w:r w:rsidRPr="00A27080">
              <w:rPr>
                <w:rFonts w:cs="Times New Roman"/>
                <w:bCs/>
                <w:szCs w:val="24"/>
              </w:rPr>
              <w:t>1</w:t>
            </w:r>
          </w:p>
        </w:tc>
        <w:tc>
          <w:tcPr>
            <w:tcW w:w="4181" w:type="dxa"/>
            <w:shd w:val="clear" w:color="auto" w:fill="auto"/>
            <w:vAlign w:val="center"/>
          </w:tcPr>
          <w:p w14:paraId="6BA69D05" w14:textId="3B12AFDD" w:rsidR="00731BC1" w:rsidRPr="00A27080" w:rsidRDefault="00731BC1" w:rsidP="00E16CAD">
            <w:pPr>
              <w:spacing w:before="40" w:after="40"/>
              <w:jc w:val="both"/>
              <w:rPr>
                <w:rFonts w:cs="Times New Roman"/>
                <w:bCs/>
                <w:szCs w:val="24"/>
              </w:rPr>
            </w:pPr>
            <w:r w:rsidRPr="00A27080">
              <w:rPr>
                <w:rFonts w:cs="Times New Roman"/>
                <w:bCs/>
                <w:szCs w:val="24"/>
              </w:rPr>
              <w:t>KCN</w:t>
            </w:r>
            <w:r w:rsidR="007C54C3" w:rsidRPr="00A27080">
              <w:rPr>
                <w:rFonts w:cs="Times New Roman"/>
                <w:bCs/>
                <w:szCs w:val="24"/>
              </w:rPr>
              <w:t>: Cao Lãnh II; Cao Lãnh III;</w:t>
            </w:r>
            <w:r w:rsidRPr="00A27080">
              <w:rPr>
                <w:rFonts w:cs="Times New Roman"/>
                <w:bCs/>
                <w:szCs w:val="24"/>
              </w:rPr>
              <w:t xml:space="preserve"> Sông Hậ</w:t>
            </w:r>
            <w:r w:rsidR="007C54C3" w:rsidRPr="00A27080">
              <w:rPr>
                <w:rFonts w:cs="Times New Roman"/>
                <w:bCs/>
                <w:szCs w:val="24"/>
              </w:rPr>
              <w:t xml:space="preserve">u 2 (Gilimex); </w:t>
            </w:r>
            <w:r w:rsidRPr="00A27080">
              <w:rPr>
                <w:rFonts w:cs="Times New Roman"/>
                <w:bCs/>
                <w:szCs w:val="24"/>
              </w:rPr>
              <w:t>ĐT-DV Cao Lãnh.</w:t>
            </w:r>
          </w:p>
        </w:tc>
        <w:tc>
          <w:tcPr>
            <w:tcW w:w="791" w:type="dxa"/>
            <w:shd w:val="clear" w:color="auto" w:fill="auto"/>
            <w:vAlign w:val="center"/>
          </w:tcPr>
          <w:p w14:paraId="240FF8F3" w14:textId="4C0CA3AC"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13CE36F4" w14:textId="5CB9B8F9"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691EFCB7" w14:textId="2555DFD2"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39072658" w14:textId="4461C082" w:rsidR="00731BC1" w:rsidRPr="00A27080" w:rsidRDefault="00731BC1" w:rsidP="00100459">
            <w:pPr>
              <w:spacing w:before="40" w:after="40"/>
              <w:jc w:val="both"/>
              <w:rPr>
                <w:rFonts w:eastAsia="Times New Roman" w:cs="Times New Roman"/>
                <w:szCs w:val="24"/>
              </w:rPr>
            </w:pPr>
            <w:r w:rsidRPr="00A27080">
              <w:rPr>
                <w:rFonts w:eastAsia="Times New Roman" w:cs="Times New Roman"/>
                <w:szCs w:val="24"/>
              </w:rPr>
              <w:t>Đã lập Nhiệm vụ quy hoạch</w:t>
            </w:r>
            <w:r w:rsidR="00100459" w:rsidRPr="00A27080">
              <w:rPr>
                <w:rFonts w:eastAsia="Times New Roman" w:cs="Times New Roman"/>
                <w:szCs w:val="24"/>
              </w:rPr>
              <w:t xml:space="preserve"> </w:t>
            </w:r>
            <w:r w:rsidRPr="00A27080">
              <w:rPr>
                <w:rFonts w:eastAsia="Times New Roman" w:cs="Times New Roman"/>
                <w:szCs w:val="24"/>
              </w:rPr>
              <w:t>xây dựng các KCN theo</w:t>
            </w:r>
            <w:r w:rsidR="00100459" w:rsidRPr="00A27080">
              <w:rPr>
                <w:rFonts w:eastAsia="Times New Roman" w:cs="Times New Roman"/>
                <w:szCs w:val="24"/>
              </w:rPr>
              <w:t xml:space="preserve"> </w:t>
            </w:r>
            <w:r w:rsidRPr="00A27080">
              <w:rPr>
                <w:rFonts w:eastAsia="Times New Roman" w:cs="Times New Roman"/>
                <w:szCs w:val="24"/>
              </w:rPr>
              <w:t>chủ trương tại Công văn số</w:t>
            </w:r>
            <w:r w:rsidR="00100459" w:rsidRPr="00A27080">
              <w:rPr>
                <w:rFonts w:eastAsia="Times New Roman" w:cs="Times New Roman"/>
                <w:szCs w:val="24"/>
              </w:rPr>
              <w:t xml:space="preserve"> </w:t>
            </w:r>
            <w:r w:rsidRPr="00A27080">
              <w:rPr>
                <w:rFonts w:eastAsia="Times New Roman" w:cs="Times New Roman"/>
                <w:szCs w:val="24"/>
              </w:rPr>
              <w:t>822/UBND-ĐTXD ngày</w:t>
            </w:r>
            <w:r w:rsidR="00100459" w:rsidRPr="00A27080">
              <w:rPr>
                <w:rFonts w:eastAsia="Times New Roman" w:cs="Times New Roman"/>
                <w:szCs w:val="24"/>
              </w:rPr>
              <w:t xml:space="preserve"> </w:t>
            </w:r>
            <w:r w:rsidRPr="00A27080">
              <w:rPr>
                <w:rFonts w:eastAsia="Times New Roman" w:cs="Times New Roman"/>
                <w:szCs w:val="24"/>
              </w:rPr>
              <w:t>12/7/2023 của UBND Tỉnh</w:t>
            </w:r>
          </w:p>
        </w:tc>
        <w:tc>
          <w:tcPr>
            <w:tcW w:w="1418" w:type="dxa"/>
            <w:vAlign w:val="center"/>
          </w:tcPr>
          <w:p w14:paraId="2FF53D26" w14:textId="4A39A9C0"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Năm 2024-2025</w:t>
            </w:r>
          </w:p>
        </w:tc>
        <w:tc>
          <w:tcPr>
            <w:tcW w:w="1559" w:type="dxa"/>
            <w:shd w:val="clear" w:color="auto" w:fill="auto"/>
            <w:vAlign w:val="center"/>
          </w:tcPr>
          <w:p w14:paraId="334FA32F" w14:textId="3F6C11D7"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p>
        </w:tc>
      </w:tr>
      <w:tr w:rsidR="00731BC1" w:rsidRPr="00A27080" w14:paraId="4B95BC4E" w14:textId="77777777" w:rsidTr="00731BC1">
        <w:tc>
          <w:tcPr>
            <w:tcW w:w="702" w:type="dxa"/>
            <w:shd w:val="clear" w:color="auto" w:fill="auto"/>
            <w:vAlign w:val="center"/>
          </w:tcPr>
          <w:p w14:paraId="16EBF403" w14:textId="77777777" w:rsidR="00731BC1" w:rsidRPr="00A27080" w:rsidRDefault="00731BC1" w:rsidP="007C54C3">
            <w:pPr>
              <w:spacing w:before="120"/>
              <w:jc w:val="center"/>
              <w:rPr>
                <w:rFonts w:cs="Times New Roman"/>
                <w:bCs/>
                <w:szCs w:val="24"/>
              </w:rPr>
            </w:pPr>
            <w:r w:rsidRPr="00A27080">
              <w:rPr>
                <w:rFonts w:cs="Times New Roman"/>
                <w:bCs/>
                <w:szCs w:val="24"/>
              </w:rPr>
              <w:t>2</w:t>
            </w:r>
          </w:p>
        </w:tc>
        <w:tc>
          <w:tcPr>
            <w:tcW w:w="4181" w:type="dxa"/>
            <w:shd w:val="clear" w:color="auto" w:fill="auto"/>
            <w:vAlign w:val="center"/>
          </w:tcPr>
          <w:p w14:paraId="74FCC791" w14:textId="6BBA2CBE" w:rsidR="00731BC1" w:rsidRPr="00A27080" w:rsidRDefault="00731BC1" w:rsidP="007C54C3">
            <w:pPr>
              <w:spacing w:before="120"/>
              <w:jc w:val="both"/>
              <w:rPr>
                <w:rFonts w:cs="Times New Roman"/>
                <w:bCs/>
                <w:szCs w:val="24"/>
              </w:rPr>
            </w:pPr>
            <w:r w:rsidRPr="00A27080">
              <w:rPr>
                <w:rFonts w:cs="Times New Roman"/>
                <w:bCs/>
                <w:szCs w:val="24"/>
              </w:rPr>
              <w:t>KCN</w:t>
            </w:r>
            <w:r w:rsidR="007C54C3" w:rsidRPr="00A27080">
              <w:rPr>
                <w:rFonts w:cs="Times New Roman"/>
                <w:bCs/>
                <w:szCs w:val="24"/>
              </w:rPr>
              <w:t>: Ba Sao,</w:t>
            </w:r>
            <w:r w:rsidRPr="00A27080">
              <w:rPr>
                <w:rFonts w:cs="Times New Roman"/>
                <w:bCs/>
                <w:szCs w:val="24"/>
              </w:rPr>
              <w:t xml:space="preserve"> Sông Hậ</w:t>
            </w:r>
            <w:r w:rsidR="007C54C3" w:rsidRPr="00A27080">
              <w:rPr>
                <w:rFonts w:cs="Times New Roman"/>
                <w:bCs/>
                <w:szCs w:val="24"/>
              </w:rPr>
              <w:t>u 3, Hòa Tân,</w:t>
            </w:r>
            <w:r w:rsidRPr="00A27080">
              <w:rPr>
                <w:rFonts w:cs="Times New Roman"/>
                <w:bCs/>
                <w:szCs w:val="24"/>
              </w:rPr>
              <w:t xml:space="preserve"> ĐT-DV Tân Mỹ</w:t>
            </w:r>
            <w:r w:rsidR="007C54C3" w:rsidRPr="00A27080">
              <w:rPr>
                <w:rFonts w:cs="Times New Roman"/>
                <w:bCs/>
                <w:szCs w:val="24"/>
              </w:rPr>
              <w:t xml:space="preserve">; </w:t>
            </w:r>
            <w:r w:rsidRPr="00A27080">
              <w:rPr>
                <w:rFonts w:cs="Times New Roman"/>
                <w:bCs/>
                <w:szCs w:val="24"/>
              </w:rPr>
              <w:t>Thường Phướ</w:t>
            </w:r>
            <w:r w:rsidR="007C54C3" w:rsidRPr="00A27080">
              <w:rPr>
                <w:rFonts w:cs="Times New Roman"/>
                <w:bCs/>
                <w:szCs w:val="24"/>
              </w:rPr>
              <w:t>c;</w:t>
            </w:r>
            <w:r w:rsidRPr="00A27080">
              <w:rPr>
                <w:rFonts w:cs="Times New Roman"/>
                <w:bCs/>
                <w:szCs w:val="24"/>
              </w:rPr>
              <w:t xml:space="preserve"> Bình Thạ</w:t>
            </w:r>
            <w:r w:rsidR="007C54C3" w:rsidRPr="00A27080">
              <w:rPr>
                <w:rFonts w:cs="Times New Roman"/>
                <w:bCs/>
                <w:szCs w:val="24"/>
              </w:rPr>
              <w:t>nh;</w:t>
            </w:r>
            <w:r w:rsidRPr="00A27080">
              <w:rPr>
                <w:rFonts w:cs="Times New Roman"/>
                <w:bCs/>
                <w:szCs w:val="24"/>
              </w:rPr>
              <w:t xml:space="preserve"> Dinh Bà.</w:t>
            </w:r>
          </w:p>
        </w:tc>
        <w:tc>
          <w:tcPr>
            <w:tcW w:w="791" w:type="dxa"/>
            <w:shd w:val="clear" w:color="auto" w:fill="auto"/>
            <w:vAlign w:val="center"/>
          </w:tcPr>
          <w:p w14:paraId="0E0B1A40" w14:textId="77777777" w:rsidR="00731BC1" w:rsidRPr="00A27080" w:rsidRDefault="00731BC1" w:rsidP="007C54C3">
            <w:pPr>
              <w:spacing w:before="120"/>
              <w:jc w:val="center"/>
              <w:rPr>
                <w:rFonts w:cs="Times New Roman"/>
                <w:szCs w:val="24"/>
              </w:rPr>
            </w:pPr>
          </w:p>
        </w:tc>
        <w:tc>
          <w:tcPr>
            <w:tcW w:w="968" w:type="dxa"/>
            <w:shd w:val="clear" w:color="auto" w:fill="auto"/>
            <w:vAlign w:val="center"/>
          </w:tcPr>
          <w:p w14:paraId="5AFAB010" w14:textId="77777777" w:rsidR="00731BC1" w:rsidRPr="00A27080" w:rsidRDefault="00731BC1" w:rsidP="007C54C3">
            <w:pPr>
              <w:spacing w:before="120"/>
              <w:jc w:val="center"/>
              <w:rPr>
                <w:rFonts w:cs="Times New Roman"/>
                <w:szCs w:val="24"/>
              </w:rPr>
            </w:pPr>
          </w:p>
        </w:tc>
        <w:tc>
          <w:tcPr>
            <w:tcW w:w="792" w:type="dxa"/>
            <w:shd w:val="clear" w:color="auto" w:fill="auto"/>
            <w:vAlign w:val="center"/>
          </w:tcPr>
          <w:p w14:paraId="5E413319" w14:textId="43C1D007" w:rsidR="00731BC1" w:rsidRPr="00A27080" w:rsidRDefault="00731BC1" w:rsidP="007C54C3">
            <w:pPr>
              <w:spacing w:before="120"/>
              <w:jc w:val="center"/>
              <w:rPr>
                <w:rFonts w:cs="Times New Roman"/>
                <w:szCs w:val="24"/>
              </w:rPr>
            </w:pPr>
            <w:r w:rsidRPr="00A27080">
              <w:rPr>
                <w:rFonts w:cs="Times New Roman"/>
                <w:szCs w:val="24"/>
              </w:rPr>
              <w:t>X</w:t>
            </w:r>
          </w:p>
        </w:tc>
        <w:tc>
          <w:tcPr>
            <w:tcW w:w="4473" w:type="dxa"/>
            <w:vAlign w:val="center"/>
          </w:tcPr>
          <w:p w14:paraId="39C164F0" w14:textId="77777777" w:rsidR="00731BC1" w:rsidRPr="00A27080" w:rsidRDefault="00731BC1" w:rsidP="007C54C3">
            <w:pPr>
              <w:spacing w:before="120"/>
              <w:jc w:val="both"/>
              <w:rPr>
                <w:rFonts w:eastAsia="Times New Roman" w:cs="Times New Roman"/>
                <w:szCs w:val="24"/>
              </w:rPr>
            </w:pPr>
          </w:p>
        </w:tc>
        <w:tc>
          <w:tcPr>
            <w:tcW w:w="1418" w:type="dxa"/>
            <w:vAlign w:val="center"/>
          </w:tcPr>
          <w:p w14:paraId="66CFB581" w14:textId="77777777" w:rsidR="00731BC1" w:rsidRPr="00A27080" w:rsidRDefault="00731BC1" w:rsidP="007C54C3">
            <w:pPr>
              <w:spacing w:before="120"/>
              <w:jc w:val="both"/>
              <w:rPr>
                <w:rFonts w:eastAsia="Times New Roman" w:cs="Times New Roman"/>
                <w:szCs w:val="24"/>
              </w:rPr>
            </w:pPr>
          </w:p>
        </w:tc>
        <w:tc>
          <w:tcPr>
            <w:tcW w:w="1559" w:type="dxa"/>
            <w:shd w:val="clear" w:color="auto" w:fill="auto"/>
            <w:vAlign w:val="center"/>
          </w:tcPr>
          <w:p w14:paraId="6EFF1A02" w14:textId="6E379EB0" w:rsidR="00731BC1" w:rsidRPr="00A27080" w:rsidRDefault="00731BC1" w:rsidP="007C54C3">
            <w:pPr>
              <w:spacing w:before="12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108D57CC" w14:textId="77777777" w:rsidTr="00731BC1">
        <w:tc>
          <w:tcPr>
            <w:tcW w:w="702" w:type="dxa"/>
            <w:shd w:val="clear" w:color="auto" w:fill="auto"/>
            <w:vAlign w:val="center"/>
          </w:tcPr>
          <w:p w14:paraId="4A65E6A9" w14:textId="77777777" w:rsidR="00731BC1" w:rsidRPr="00A27080" w:rsidRDefault="00731BC1" w:rsidP="00E16CAD">
            <w:pPr>
              <w:spacing w:before="40" w:after="40"/>
              <w:jc w:val="center"/>
              <w:rPr>
                <w:rFonts w:cs="Times New Roman"/>
                <w:bCs/>
                <w:szCs w:val="24"/>
              </w:rPr>
            </w:pPr>
            <w:r w:rsidRPr="00A27080">
              <w:rPr>
                <w:rFonts w:cs="Times New Roman"/>
                <w:bCs/>
                <w:szCs w:val="24"/>
              </w:rPr>
              <w:t>3</w:t>
            </w:r>
          </w:p>
        </w:tc>
        <w:tc>
          <w:tcPr>
            <w:tcW w:w="4181" w:type="dxa"/>
            <w:shd w:val="clear" w:color="auto" w:fill="auto"/>
            <w:vAlign w:val="center"/>
          </w:tcPr>
          <w:p w14:paraId="424EB191" w14:textId="7BBE9668" w:rsidR="00731BC1" w:rsidRPr="00A27080" w:rsidRDefault="00731BC1" w:rsidP="00E16CAD">
            <w:pPr>
              <w:spacing w:before="40" w:after="40"/>
              <w:jc w:val="both"/>
              <w:rPr>
                <w:rFonts w:cs="Times New Roman"/>
                <w:bCs/>
                <w:szCs w:val="24"/>
              </w:rPr>
            </w:pPr>
            <w:r w:rsidRPr="00A27080">
              <w:rPr>
                <w:rFonts w:cs="Times New Roman"/>
                <w:bCs/>
                <w:szCs w:val="24"/>
              </w:rPr>
              <w:t>CCN An Hòa; CCN Quảng Khánh; CCN TTCN; CCN Tân Thạnh; CCN Vĩnh Thới; CCN Phú Hiệp; CCN Tân Phú Đông.</w:t>
            </w:r>
          </w:p>
        </w:tc>
        <w:tc>
          <w:tcPr>
            <w:tcW w:w="791" w:type="dxa"/>
            <w:shd w:val="clear" w:color="auto" w:fill="auto"/>
            <w:vAlign w:val="center"/>
          </w:tcPr>
          <w:p w14:paraId="52297F16" w14:textId="2EEF9635"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1CFD599E"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3E63C815" w14:textId="77777777" w:rsidR="00731BC1" w:rsidRPr="00A27080" w:rsidRDefault="00731BC1" w:rsidP="00E16CAD">
            <w:pPr>
              <w:spacing w:before="40" w:after="40"/>
              <w:jc w:val="center"/>
              <w:rPr>
                <w:rFonts w:cs="Times New Roman"/>
                <w:szCs w:val="24"/>
              </w:rPr>
            </w:pPr>
          </w:p>
        </w:tc>
        <w:tc>
          <w:tcPr>
            <w:tcW w:w="4473" w:type="dxa"/>
            <w:vAlign w:val="center"/>
          </w:tcPr>
          <w:p w14:paraId="525FFDD2" w14:textId="77777777" w:rsidR="00731BC1" w:rsidRPr="00A27080" w:rsidRDefault="00731BC1" w:rsidP="00E970BB">
            <w:pPr>
              <w:spacing w:before="40" w:after="40"/>
              <w:jc w:val="both"/>
              <w:rPr>
                <w:rFonts w:eastAsia="Times New Roman" w:cs="Times New Roman"/>
                <w:bCs/>
                <w:sz w:val="28"/>
                <w:szCs w:val="24"/>
              </w:rPr>
            </w:pPr>
            <w:r w:rsidRPr="00A27080">
              <w:rPr>
                <w:rFonts w:cs="Times New Roman"/>
                <w:bCs/>
                <w:szCs w:val="24"/>
              </w:rPr>
              <w:t>- CCN An Hòa đã có Quyết định thành lập tại Quyết định số 117/QĐ-UBND-TL ngày 24/7/2023, hiện đang chờ Quy hoạch chung TP Hồng Ngự được phê duyệt sẽ triển khai thực hiện các bước tiếp theo (QH chi tiết, lập dự án đầu tư…)</w:t>
            </w:r>
          </w:p>
          <w:p w14:paraId="47994C23" w14:textId="3A9AB833" w:rsidR="00731BC1" w:rsidRPr="00A27080" w:rsidRDefault="00731BC1" w:rsidP="00E970BB">
            <w:pPr>
              <w:spacing w:before="40" w:after="40"/>
              <w:jc w:val="both"/>
              <w:rPr>
                <w:rFonts w:cs="Times New Roman"/>
                <w:bCs/>
                <w:szCs w:val="24"/>
              </w:rPr>
            </w:pPr>
            <w:r w:rsidRPr="00A27080">
              <w:rPr>
                <w:rFonts w:cs="Times New Roman"/>
                <w:bCs/>
                <w:szCs w:val="24"/>
              </w:rPr>
              <w:t>- CCN Quảng Khánh đã có Quyết định thành lập tại Quyết định số 729/QĐ-UBND-HC ngày 29/3/2022, hiện đang triển khai thi công hạ tầng kỹ thuật giai đoạ</w:t>
            </w:r>
            <w:r w:rsidR="007C54C3" w:rsidRPr="00A27080">
              <w:rPr>
                <w:rFonts w:cs="Times New Roman"/>
                <w:bCs/>
                <w:szCs w:val="24"/>
              </w:rPr>
              <w:t>n 1 (16,783 ha)</w:t>
            </w:r>
            <w:r w:rsidRPr="00A27080">
              <w:rPr>
                <w:rFonts w:cs="Times New Roman"/>
                <w:bCs/>
                <w:szCs w:val="24"/>
              </w:rPr>
              <w:t>; giai đoạn 2 (33,217 ha) chưa có chủ trương đầu tư, hiện đang chờ bố trí vốn để tiếp tục thực hiện.</w:t>
            </w:r>
          </w:p>
          <w:p w14:paraId="5F0AB54D" w14:textId="77777777" w:rsidR="00731BC1" w:rsidRPr="00A27080" w:rsidRDefault="00731BC1" w:rsidP="00E970BB">
            <w:pPr>
              <w:spacing w:before="40" w:after="40"/>
              <w:jc w:val="both"/>
              <w:rPr>
                <w:rFonts w:cs="Times New Roman"/>
                <w:bCs/>
                <w:szCs w:val="24"/>
              </w:rPr>
            </w:pPr>
            <w:r w:rsidRPr="00A27080">
              <w:rPr>
                <w:rFonts w:cs="Times New Roman"/>
                <w:bCs/>
                <w:szCs w:val="24"/>
              </w:rPr>
              <w:t>- Các CCN: TTCN; Tân Thạnh; Vĩnh Thới; Tân Phú Đông hiện đang tiếp tục kêu gọi đầu tư;</w:t>
            </w:r>
          </w:p>
          <w:p w14:paraId="77E57EEB" w14:textId="26B1784D" w:rsidR="00731BC1" w:rsidRPr="00A27080" w:rsidRDefault="00731BC1" w:rsidP="00100459">
            <w:pPr>
              <w:spacing w:before="40" w:after="40"/>
              <w:jc w:val="both"/>
              <w:rPr>
                <w:rFonts w:eastAsia="Times New Roman" w:cs="Times New Roman"/>
                <w:szCs w:val="24"/>
              </w:rPr>
            </w:pPr>
            <w:r w:rsidRPr="00A27080">
              <w:rPr>
                <w:rFonts w:cs="Times New Roman"/>
                <w:bCs/>
                <w:szCs w:val="24"/>
              </w:rPr>
              <w:t xml:space="preserve">- CCN Phú Hiệp </w:t>
            </w:r>
            <w:r w:rsidRPr="00A27080">
              <w:rPr>
                <w:rFonts w:cs="Times New Roman"/>
                <w:szCs w:val="24"/>
              </w:rPr>
              <w:t>của UBND tỉnh</w:t>
            </w:r>
            <w:r w:rsidRPr="00A27080">
              <w:rPr>
                <w:rFonts w:cs="Times New Roman"/>
                <w:bCs/>
                <w:szCs w:val="24"/>
              </w:rPr>
              <w:t xml:space="preserve"> có </w:t>
            </w:r>
            <w:r w:rsidRPr="00A27080">
              <w:rPr>
                <w:rFonts w:cs="Times New Roman"/>
                <w:szCs w:val="24"/>
              </w:rPr>
              <w:t>chủ trương tạm dừng việc xem xét vị trí thành lập Cụm</w:t>
            </w:r>
            <w:r w:rsidR="00100459" w:rsidRPr="00A27080">
              <w:rPr>
                <w:rFonts w:cs="Times New Roman"/>
                <w:szCs w:val="24"/>
              </w:rPr>
              <w:t xml:space="preserve"> </w:t>
            </w:r>
            <w:r w:rsidRPr="00A27080">
              <w:rPr>
                <w:rFonts w:cs="Times New Roman"/>
                <w:szCs w:val="24"/>
              </w:rPr>
              <w:t>công nghiệp (Công văn số 1014/UBND-KT ngày 23/9/2022.</w:t>
            </w:r>
          </w:p>
        </w:tc>
        <w:tc>
          <w:tcPr>
            <w:tcW w:w="1418" w:type="dxa"/>
            <w:vAlign w:val="center"/>
          </w:tcPr>
          <w:p w14:paraId="273B4946" w14:textId="77777777" w:rsidR="00731BC1" w:rsidRPr="00A27080" w:rsidRDefault="00731BC1" w:rsidP="00E970BB">
            <w:pPr>
              <w:spacing w:before="40" w:after="40"/>
              <w:jc w:val="both"/>
              <w:rPr>
                <w:rFonts w:eastAsia="Times New Roman" w:cs="Times New Roman"/>
                <w:sz w:val="28"/>
                <w:szCs w:val="24"/>
              </w:rPr>
            </w:pPr>
            <w:r w:rsidRPr="00A27080">
              <w:rPr>
                <w:rFonts w:cs="Times New Roman"/>
                <w:bCs/>
                <w:szCs w:val="24"/>
              </w:rPr>
              <w:t>- CCN An Hòa d</w:t>
            </w:r>
            <w:r w:rsidRPr="00A27080">
              <w:rPr>
                <w:rFonts w:cs="Times New Roman"/>
                <w:szCs w:val="24"/>
              </w:rPr>
              <w:t>ự kiến hoàn thành xây dựng hạ tầng kỹ thuật năm 2028.</w:t>
            </w:r>
          </w:p>
          <w:p w14:paraId="5C0EBF48" w14:textId="2876D467" w:rsidR="00731BC1" w:rsidRPr="00A27080" w:rsidRDefault="00731BC1" w:rsidP="00E970BB">
            <w:pPr>
              <w:spacing w:before="40" w:after="40"/>
              <w:jc w:val="both"/>
              <w:rPr>
                <w:rFonts w:eastAsia="Times New Roman" w:cs="Times New Roman"/>
                <w:szCs w:val="24"/>
              </w:rPr>
            </w:pPr>
            <w:r w:rsidRPr="00A27080">
              <w:rPr>
                <w:rFonts w:cs="Times New Roman"/>
                <w:bCs/>
                <w:szCs w:val="24"/>
              </w:rPr>
              <w:t>- CCN Quảng Khánh (giai đoạn 1) dự kiến hoàn thành có thể giao đất cho nhà đầu tư thứ cấp vào năm 2024.</w:t>
            </w:r>
          </w:p>
        </w:tc>
        <w:tc>
          <w:tcPr>
            <w:tcW w:w="1559" w:type="dxa"/>
            <w:shd w:val="clear" w:color="auto" w:fill="auto"/>
            <w:vAlign w:val="center"/>
          </w:tcPr>
          <w:p w14:paraId="2495593E" w14:textId="49730189"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1F1E7C35" w14:textId="77777777" w:rsidTr="00731BC1">
        <w:tc>
          <w:tcPr>
            <w:tcW w:w="702" w:type="dxa"/>
            <w:shd w:val="clear" w:color="auto" w:fill="auto"/>
            <w:vAlign w:val="center"/>
          </w:tcPr>
          <w:p w14:paraId="196DF066" w14:textId="77777777" w:rsidR="00731BC1" w:rsidRPr="00A27080" w:rsidRDefault="00731BC1" w:rsidP="007C54C3">
            <w:pPr>
              <w:jc w:val="center"/>
              <w:rPr>
                <w:rFonts w:cs="Times New Roman"/>
                <w:szCs w:val="24"/>
              </w:rPr>
            </w:pPr>
            <w:r w:rsidRPr="00A27080">
              <w:rPr>
                <w:rFonts w:cs="Times New Roman"/>
                <w:szCs w:val="24"/>
              </w:rPr>
              <w:lastRenderedPageBreak/>
              <w:t>4</w:t>
            </w:r>
          </w:p>
        </w:tc>
        <w:tc>
          <w:tcPr>
            <w:tcW w:w="4181" w:type="dxa"/>
            <w:shd w:val="clear" w:color="auto" w:fill="auto"/>
            <w:vAlign w:val="center"/>
          </w:tcPr>
          <w:p w14:paraId="29AC30E1" w14:textId="599D1C99" w:rsidR="00731BC1" w:rsidRPr="00A27080" w:rsidRDefault="00731BC1" w:rsidP="007C54C3">
            <w:pPr>
              <w:jc w:val="both"/>
              <w:rPr>
                <w:rFonts w:cs="Times New Roman"/>
                <w:bCs/>
                <w:szCs w:val="24"/>
              </w:rPr>
            </w:pPr>
            <w:r w:rsidRPr="00A27080">
              <w:rPr>
                <w:rFonts w:cs="Times New Roman"/>
                <w:bCs/>
                <w:szCs w:val="24"/>
              </w:rPr>
              <w:t>CCN Khởi nghiệp; CCN Thường Phước; CCN Tân Lập 2; CCN Phong Hoà; CCN Phú Thành A; CCN Tân Phước.</w:t>
            </w:r>
          </w:p>
        </w:tc>
        <w:tc>
          <w:tcPr>
            <w:tcW w:w="791" w:type="dxa"/>
            <w:shd w:val="clear" w:color="auto" w:fill="auto"/>
            <w:vAlign w:val="center"/>
          </w:tcPr>
          <w:p w14:paraId="084FE951" w14:textId="77777777" w:rsidR="00731BC1" w:rsidRPr="00A27080" w:rsidRDefault="00731BC1" w:rsidP="007C54C3">
            <w:pPr>
              <w:jc w:val="center"/>
              <w:rPr>
                <w:rFonts w:cs="Times New Roman"/>
                <w:szCs w:val="24"/>
              </w:rPr>
            </w:pPr>
          </w:p>
        </w:tc>
        <w:tc>
          <w:tcPr>
            <w:tcW w:w="968" w:type="dxa"/>
            <w:shd w:val="clear" w:color="auto" w:fill="auto"/>
            <w:vAlign w:val="center"/>
          </w:tcPr>
          <w:p w14:paraId="7CB68603" w14:textId="7298DD9A"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01402D23" w14:textId="77777777" w:rsidR="00731BC1" w:rsidRPr="00A27080" w:rsidRDefault="00731BC1" w:rsidP="007C54C3">
            <w:pPr>
              <w:jc w:val="center"/>
              <w:rPr>
                <w:rFonts w:cs="Times New Roman"/>
                <w:szCs w:val="24"/>
              </w:rPr>
            </w:pPr>
          </w:p>
        </w:tc>
        <w:tc>
          <w:tcPr>
            <w:tcW w:w="4473" w:type="dxa"/>
            <w:vAlign w:val="center"/>
          </w:tcPr>
          <w:p w14:paraId="33E1E65D" w14:textId="77777777" w:rsidR="00731BC1" w:rsidRPr="00A27080" w:rsidRDefault="00731BC1" w:rsidP="007C54C3">
            <w:pPr>
              <w:jc w:val="both"/>
              <w:rPr>
                <w:rFonts w:eastAsia="Times New Roman" w:cs="Times New Roman"/>
                <w:szCs w:val="24"/>
              </w:rPr>
            </w:pPr>
          </w:p>
        </w:tc>
        <w:tc>
          <w:tcPr>
            <w:tcW w:w="1418" w:type="dxa"/>
            <w:vAlign w:val="center"/>
          </w:tcPr>
          <w:p w14:paraId="22FF1A60" w14:textId="77777777" w:rsidR="00731BC1" w:rsidRPr="00A27080" w:rsidRDefault="00731BC1" w:rsidP="007C54C3">
            <w:pPr>
              <w:jc w:val="both"/>
              <w:rPr>
                <w:rFonts w:eastAsia="Times New Roman" w:cs="Times New Roman"/>
                <w:szCs w:val="24"/>
              </w:rPr>
            </w:pPr>
          </w:p>
        </w:tc>
        <w:tc>
          <w:tcPr>
            <w:tcW w:w="1559" w:type="dxa"/>
            <w:shd w:val="clear" w:color="auto" w:fill="auto"/>
            <w:vAlign w:val="center"/>
          </w:tcPr>
          <w:p w14:paraId="663F2294" w14:textId="3CCD172E" w:rsidR="00731BC1" w:rsidRPr="00A27080" w:rsidRDefault="00731BC1" w:rsidP="007C54C3">
            <w:pPr>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DDB5D42" w14:textId="77777777" w:rsidTr="00731BC1">
        <w:tc>
          <w:tcPr>
            <w:tcW w:w="702" w:type="dxa"/>
            <w:shd w:val="clear" w:color="auto" w:fill="auto"/>
            <w:vAlign w:val="center"/>
          </w:tcPr>
          <w:p w14:paraId="6F8FBB11" w14:textId="77777777" w:rsidR="00731BC1" w:rsidRPr="00A27080" w:rsidRDefault="00731BC1" w:rsidP="007C54C3">
            <w:pPr>
              <w:jc w:val="center"/>
              <w:rPr>
                <w:rFonts w:cs="Times New Roman"/>
                <w:szCs w:val="24"/>
              </w:rPr>
            </w:pPr>
            <w:r w:rsidRPr="00A27080">
              <w:rPr>
                <w:rFonts w:cs="Times New Roman"/>
                <w:szCs w:val="24"/>
              </w:rPr>
              <w:t>5</w:t>
            </w:r>
          </w:p>
        </w:tc>
        <w:tc>
          <w:tcPr>
            <w:tcW w:w="4181" w:type="dxa"/>
            <w:shd w:val="clear" w:color="auto" w:fill="auto"/>
            <w:vAlign w:val="center"/>
          </w:tcPr>
          <w:p w14:paraId="780875C1" w14:textId="7B5F0D7E" w:rsidR="00731BC1" w:rsidRPr="00A27080" w:rsidRDefault="00731BC1" w:rsidP="007C54C3">
            <w:pPr>
              <w:jc w:val="both"/>
              <w:rPr>
                <w:rFonts w:cs="Times New Roman"/>
                <w:bCs/>
                <w:szCs w:val="24"/>
              </w:rPr>
            </w:pPr>
            <w:r w:rsidRPr="00A27080">
              <w:rPr>
                <w:rFonts w:cs="Times New Roman"/>
                <w:bCs/>
                <w:szCs w:val="24"/>
              </w:rPr>
              <w:t>CCN An Phong; CCN Bình Hưng; CCN Tân Thành B; CCN Hoà Bình; CCN Phương Thịnh; CCN Mỹ Xương.</w:t>
            </w:r>
          </w:p>
        </w:tc>
        <w:tc>
          <w:tcPr>
            <w:tcW w:w="791" w:type="dxa"/>
            <w:shd w:val="clear" w:color="auto" w:fill="auto"/>
            <w:vAlign w:val="center"/>
          </w:tcPr>
          <w:p w14:paraId="7B52034E" w14:textId="77777777" w:rsidR="00731BC1" w:rsidRPr="00A27080" w:rsidRDefault="00731BC1" w:rsidP="007C54C3">
            <w:pPr>
              <w:jc w:val="center"/>
              <w:rPr>
                <w:rFonts w:cs="Times New Roman"/>
                <w:szCs w:val="24"/>
              </w:rPr>
            </w:pPr>
          </w:p>
        </w:tc>
        <w:tc>
          <w:tcPr>
            <w:tcW w:w="968" w:type="dxa"/>
            <w:shd w:val="clear" w:color="auto" w:fill="auto"/>
            <w:vAlign w:val="center"/>
          </w:tcPr>
          <w:p w14:paraId="1455CD3C" w14:textId="77777777" w:rsidR="00731BC1" w:rsidRPr="00A27080" w:rsidRDefault="00731BC1" w:rsidP="007C54C3">
            <w:pPr>
              <w:jc w:val="center"/>
              <w:rPr>
                <w:rFonts w:cs="Times New Roman"/>
                <w:szCs w:val="24"/>
              </w:rPr>
            </w:pPr>
          </w:p>
        </w:tc>
        <w:tc>
          <w:tcPr>
            <w:tcW w:w="792" w:type="dxa"/>
            <w:shd w:val="clear" w:color="auto" w:fill="auto"/>
            <w:vAlign w:val="center"/>
          </w:tcPr>
          <w:p w14:paraId="3AAF410D" w14:textId="29AF64C6" w:rsidR="00731BC1" w:rsidRPr="00A27080" w:rsidRDefault="00731BC1" w:rsidP="007C54C3">
            <w:pPr>
              <w:jc w:val="center"/>
              <w:rPr>
                <w:rFonts w:cs="Times New Roman"/>
                <w:szCs w:val="24"/>
              </w:rPr>
            </w:pPr>
            <w:r w:rsidRPr="00A27080">
              <w:rPr>
                <w:rFonts w:cs="Times New Roman"/>
                <w:szCs w:val="24"/>
              </w:rPr>
              <w:t>X</w:t>
            </w:r>
          </w:p>
        </w:tc>
        <w:tc>
          <w:tcPr>
            <w:tcW w:w="4473" w:type="dxa"/>
            <w:vAlign w:val="center"/>
          </w:tcPr>
          <w:p w14:paraId="068EB897" w14:textId="77777777" w:rsidR="00731BC1" w:rsidRPr="00A27080" w:rsidRDefault="00731BC1" w:rsidP="007C54C3">
            <w:pPr>
              <w:jc w:val="both"/>
              <w:rPr>
                <w:rFonts w:eastAsia="Times New Roman" w:cs="Times New Roman"/>
                <w:szCs w:val="24"/>
              </w:rPr>
            </w:pPr>
          </w:p>
        </w:tc>
        <w:tc>
          <w:tcPr>
            <w:tcW w:w="1418" w:type="dxa"/>
            <w:vAlign w:val="center"/>
          </w:tcPr>
          <w:p w14:paraId="34364261" w14:textId="77777777" w:rsidR="00731BC1" w:rsidRPr="00A27080" w:rsidRDefault="00731BC1" w:rsidP="007C54C3">
            <w:pPr>
              <w:jc w:val="both"/>
              <w:rPr>
                <w:rFonts w:eastAsia="Times New Roman" w:cs="Times New Roman"/>
                <w:szCs w:val="24"/>
              </w:rPr>
            </w:pPr>
          </w:p>
        </w:tc>
        <w:tc>
          <w:tcPr>
            <w:tcW w:w="1559" w:type="dxa"/>
            <w:shd w:val="clear" w:color="auto" w:fill="auto"/>
            <w:vAlign w:val="center"/>
          </w:tcPr>
          <w:p w14:paraId="5E1A9BE4" w14:textId="2FA3A679" w:rsidR="00731BC1" w:rsidRPr="00A27080" w:rsidRDefault="00731BC1" w:rsidP="007C54C3">
            <w:pPr>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2B9DAF5" w14:textId="77777777" w:rsidTr="00731BC1">
        <w:trPr>
          <w:trHeight w:val="421"/>
        </w:trPr>
        <w:tc>
          <w:tcPr>
            <w:tcW w:w="702" w:type="dxa"/>
            <w:shd w:val="clear" w:color="auto" w:fill="F2F2F2" w:themeFill="background1" w:themeFillShade="F2"/>
            <w:vAlign w:val="center"/>
          </w:tcPr>
          <w:p w14:paraId="2395883E" w14:textId="77777777" w:rsidR="00731BC1" w:rsidRPr="00A27080" w:rsidRDefault="00731BC1" w:rsidP="007C54C3">
            <w:pPr>
              <w:jc w:val="center"/>
              <w:rPr>
                <w:rFonts w:cs="Times New Roman"/>
                <w:b/>
                <w:bCs/>
                <w:szCs w:val="24"/>
              </w:rPr>
            </w:pPr>
            <w:r w:rsidRPr="00A27080">
              <w:rPr>
                <w:rFonts w:cs="Times New Roman"/>
                <w:b/>
                <w:bCs/>
                <w:szCs w:val="24"/>
              </w:rPr>
              <w:t>D</w:t>
            </w:r>
          </w:p>
        </w:tc>
        <w:tc>
          <w:tcPr>
            <w:tcW w:w="4181" w:type="dxa"/>
            <w:shd w:val="clear" w:color="auto" w:fill="F2F2F2" w:themeFill="background1" w:themeFillShade="F2"/>
            <w:vAlign w:val="center"/>
          </w:tcPr>
          <w:p w14:paraId="3A986F24" w14:textId="6274533D" w:rsidR="00731BC1" w:rsidRPr="00A27080" w:rsidRDefault="00731BC1" w:rsidP="007C54C3">
            <w:pPr>
              <w:jc w:val="both"/>
              <w:rPr>
                <w:rFonts w:cs="Times New Roman"/>
                <w:b/>
                <w:bCs/>
                <w:szCs w:val="24"/>
              </w:rPr>
            </w:pPr>
            <w:r w:rsidRPr="00A27080">
              <w:rPr>
                <w:rFonts w:cs="Times New Roman"/>
                <w:b/>
                <w:bCs/>
                <w:szCs w:val="24"/>
              </w:rPr>
              <w:t xml:space="preserve">HẠ TẦNG NĂNG LƯỢNG </w:t>
            </w:r>
            <w:r w:rsidRPr="00A27080">
              <w:rPr>
                <w:rFonts w:cs="Times New Roman"/>
                <w:szCs w:val="24"/>
              </w:rPr>
              <w:t>(9 dự án)</w:t>
            </w:r>
          </w:p>
        </w:tc>
        <w:tc>
          <w:tcPr>
            <w:tcW w:w="791" w:type="dxa"/>
            <w:shd w:val="clear" w:color="auto" w:fill="F2F2F2" w:themeFill="background1" w:themeFillShade="F2"/>
            <w:vAlign w:val="center"/>
          </w:tcPr>
          <w:p w14:paraId="0259198A" w14:textId="77777777" w:rsidR="00731BC1" w:rsidRPr="00A27080" w:rsidRDefault="00731BC1" w:rsidP="007C54C3">
            <w:pPr>
              <w:jc w:val="center"/>
              <w:rPr>
                <w:rFonts w:cs="Times New Roman"/>
                <w:szCs w:val="24"/>
              </w:rPr>
            </w:pPr>
          </w:p>
        </w:tc>
        <w:tc>
          <w:tcPr>
            <w:tcW w:w="968" w:type="dxa"/>
            <w:shd w:val="clear" w:color="auto" w:fill="F2F2F2" w:themeFill="background1" w:themeFillShade="F2"/>
            <w:vAlign w:val="center"/>
          </w:tcPr>
          <w:p w14:paraId="2F357257" w14:textId="77777777" w:rsidR="00731BC1" w:rsidRPr="00A27080" w:rsidRDefault="00731BC1" w:rsidP="007C54C3">
            <w:pPr>
              <w:jc w:val="center"/>
              <w:rPr>
                <w:rFonts w:cs="Times New Roman"/>
                <w:szCs w:val="24"/>
              </w:rPr>
            </w:pPr>
          </w:p>
        </w:tc>
        <w:tc>
          <w:tcPr>
            <w:tcW w:w="792" w:type="dxa"/>
            <w:shd w:val="clear" w:color="auto" w:fill="F2F2F2" w:themeFill="background1" w:themeFillShade="F2"/>
            <w:vAlign w:val="center"/>
          </w:tcPr>
          <w:p w14:paraId="307037B8" w14:textId="77777777" w:rsidR="00731BC1" w:rsidRPr="00A27080" w:rsidRDefault="00731BC1" w:rsidP="007C54C3">
            <w:pPr>
              <w:jc w:val="center"/>
              <w:rPr>
                <w:rFonts w:cs="Times New Roman"/>
                <w:szCs w:val="24"/>
              </w:rPr>
            </w:pPr>
          </w:p>
        </w:tc>
        <w:tc>
          <w:tcPr>
            <w:tcW w:w="4473" w:type="dxa"/>
            <w:shd w:val="clear" w:color="auto" w:fill="F2F2F2" w:themeFill="background1" w:themeFillShade="F2"/>
            <w:vAlign w:val="center"/>
          </w:tcPr>
          <w:p w14:paraId="034D3389" w14:textId="77777777" w:rsidR="00731BC1" w:rsidRPr="00A27080" w:rsidRDefault="00731BC1" w:rsidP="007C54C3">
            <w:pPr>
              <w:jc w:val="both"/>
              <w:rPr>
                <w:rFonts w:cs="Times New Roman"/>
                <w:szCs w:val="24"/>
              </w:rPr>
            </w:pPr>
          </w:p>
        </w:tc>
        <w:tc>
          <w:tcPr>
            <w:tcW w:w="1418" w:type="dxa"/>
            <w:shd w:val="clear" w:color="auto" w:fill="F2F2F2" w:themeFill="background1" w:themeFillShade="F2"/>
            <w:vAlign w:val="center"/>
          </w:tcPr>
          <w:p w14:paraId="4EE926DF" w14:textId="77777777" w:rsidR="00731BC1" w:rsidRPr="00A27080" w:rsidRDefault="00731BC1" w:rsidP="007C54C3">
            <w:pPr>
              <w:jc w:val="both"/>
              <w:rPr>
                <w:rFonts w:cs="Times New Roman"/>
                <w:szCs w:val="24"/>
              </w:rPr>
            </w:pPr>
          </w:p>
        </w:tc>
        <w:tc>
          <w:tcPr>
            <w:tcW w:w="1559" w:type="dxa"/>
            <w:shd w:val="clear" w:color="auto" w:fill="F2F2F2" w:themeFill="background1" w:themeFillShade="F2"/>
            <w:vAlign w:val="center"/>
          </w:tcPr>
          <w:p w14:paraId="64BC9C02" w14:textId="209D5596" w:rsidR="00731BC1" w:rsidRPr="00A27080" w:rsidRDefault="00731BC1" w:rsidP="007C54C3">
            <w:pPr>
              <w:jc w:val="both"/>
              <w:rPr>
                <w:rFonts w:cs="Times New Roman"/>
                <w:szCs w:val="24"/>
              </w:rPr>
            </w:pPr>
          </w:p>
        </w:tc>
      </w:tr>
      <w:tr w:rsidR="00731BC1" w:rsidRPr="00A27080" w14:paraId="518F88D7" w14:textId="77777777" w:rsidTr="00731BC1">
        <w:tc>
          <w:tcPr>
            <w:tcW w:w="702" w:type="dxa"/>
            <w:shd w:val="clear" w:color="auto" w:fill="auto"/>
            <w:vAlign w:val="center"/>
          </w:tcPr>
          <w:p w14:paraId="1F11C7DE" w14:textId="77777777" w:rsidR="00731BC1" w:rsidRPr="00A27080" w:rsidRDefault="00731BC1" w:rsidP="007C54C3">
            <w:pPr>
              <w:jc w:val="center"/>
              <w:rPr>
                <w:rFonts w:cs="Times New Roman"/>
                <w:b/>
                <w:bCs/>
                <w:szCs w:val="24"/>
              </w:rPr>
            </w:pPr>
            <w:r w:rsidRPr="00A27080">
              <w:rPr>
                <w:rFonts w:cs="Times New Roman"/>
                <w:b/>
                <w:bCs/>
                <w:szCs w:val="24"/>
              </w:rPr>
              <w:t>I</w:t>
            </w:r>
          </w:p>
        </w:tc>
        <w:tc>
          <w:tcPr>
            <w:tcW w:w="4181" w:type="dxa"/>
            <w:shd w:val="clear" w:color="auto" w:fill="auto"/>
            <w:vAlign w:val="center"/>
          </w:tcPr>
          <w:p w14:paraId="082D417B" w14:textId="77777777" w:rsidR="00731BC1" w:rsidRPr="00A27080" w:rsidRDefault="00731BC1" w:rsidP="007C54C3">
            <w:pPr>
              <w:jc w:val="both"/>
              <w:rPr>
                <w:rFonts w:cs="Times New Roman"/>
                <w:b/>
                <w:bCs/>
                <w:szCs w:val="24"/>
              </w:rPr>
            </w:pPr>
            <w:r w:rsidRPr="00A27080">
              <w:rPr>
                <w:b/>
                <w:bCs/>
                <w:szCs w:val="24"/>
              </w:rPr>
              <w:t>Cải tạo và xây mới trạm biến áp 220 kV</w:t>
            </w:r>
          </w:p>
        </w:tc>
        <w:tc>
          <w:tcPr>
            <w:tcW w:w="791" w:type="dxa"/>
            <w:shd w:val="clear" w:color="auto" w:fill="auto"/>
            <w:vAlign w:val="center"/>
          </w:tcPr>
          <w:p w14:paraId="66BFC767" w14:textId="77777777" w:rsidR="00731BC1" w:rsidRPr="00A27080" w:rsidRDefault="00731BC1" w:rsidP="007C54C3">
            <w:pPr>
              <w:jc w:val="center"/>
              <w:rPr>
                <w:rFonts w:cs="Times New Roman"/>
                <w:szCs w:val="24"/>
              </w:rPr>
            </w:pPr>
          </w:p>
        </w:tc>
        <w:tc>
          <w:tcPr>
            <w:tcW w:w="968" w:type="dxa"/>
            <w:shd w:val="clear" w:color="auto" w:fill="auto"/>
            <w:vAlign w:val="center"/>
          </w:tcPr>
          <w:p w14:paraId="6651A6C3" w14:textId="77777777" w:rsidR="00731BC1" w:rsidRPr="00A27080" w:rsidRDefault="00731BC1" w:rsidP="007C54C3">
            <w:pPr>
              <w:jc w:val="center"/>
              <w:rPr>
                <w:rFonts w:cs="Times New Roman"/>
                <w:szCs w:val="24"/>
              </w:rPr>
            </w:pPr>
          </w:p>
        </w:tc>
        <w:tc>
          <w:tcPr>
            <w:tcW w:w="792" w:type="dxa"/>
            <w:shd w:val="clear" w:color="auto" w:fill="auto"/>
            <w:vAlign w:val="center"/>
          </w:tcPr>
          <w:p w14:paraId="657779B4" w14:textId="77777777" w:rsidR="00731BC1" w:rsidRPr="00A27080" w:rsidRDefault="00731BC1" w:rsidP="007C54C3">
            <w:pPr>
              <w:jc w:val="center"/>
              <w:rPr>
                <w:rFonts w:cs="Times New Roman"/>
                <w:szCs w:val="24"/>
              </w:rPr>
            </w:pPr>
          </w:p>
        </w:tc>
        <w:tc>
          <w:tcPr>
            <w:tcW w:w="4473" w:type="dxa"/>
            <w:vAlign w:val="center"/>
          </w:tcPr>
          <w:p w14:paraId="076B455C" w14:textId="77777777" w:rsidR="00731BC1" w:rsidRPr="00A27080" w:rsidRDefault="00731BC1" w:rsidP="007C54C3">
            <w:pPr>
              <w:jc w:val="both"/>
              <w:rPr>
                <w:rFonts w:cs="Times New Roman"/>
                <w:szCs w:val="24"/>
              </w:rPr>
            </w:pPr>
          </w:p>
        </w:tc>
        <w:tc>
          <w:tcPr>
            <w:tcW w:w="1418" w:type="dxa"/>
            <w:vAlign w:val="center"/>
          </w:tcPr>
          <w:p w14:paraId="47A458B7" w14:textId="77777777" w:rsidR="00731BC1" w:rsidRPr="00A27080" w:rsidRDefault="00731BC1" w:rsidP="007C54C3">
            <w:pPr>
              <w:jc w:val="both"/>
              <w:rPr>
                <w:rFonts w:cs="Times New Roman"/>
                <w:szCs w:val="24"/>
              </w:rPr>
            </w:pPr>
          </w:p>
        </w:tc>
        <w:tc>
          <w:tcPr>
            <w:tcW w:w="1559" w:type="dxa"/>
            <w:shd w:val="clear" w:color="auto" w:fill="auto"/>
            <w:vAlign w:val="center"/>
          </w:tcPr>
          <w:p w14:paraId="61493BFF" w14:textId="61850882" w:rsidR="00731BC1" w:rsidRPr="00A27080" w:rsidRDefault="00731BC1" w:rsidP="007C54C3">
            <w:pPr>
              <w:jc w:val="both"/>
              <w:rPr>
                <w:rFonts w:cs="Times New Roman"/>
                <w:szCs w:val="24"/>
              </w:rPr>
            </w:pPr>
            <w:r w:rsidRPr="00A27080">
              <w:rPr>
                <w:rFonts w:cs="Times New Roman"/>
                <w:szCs w:val="24"/>
              </w:rPr>
              <w:t>Quyết định 816/QĐ-TTg</w:t>
            </w:r>
          </w:p>
        </w:tc>
      </w:tr>
      <w:tr w:rsidR="00731BC1" w:rsidRPr="00A27080" w14:paraId="0EBAA2CC" w14:textId="77777777" w:rsidTr="00731BC1">
        <w:tc>
          <w:tcPr>
            <w:tcW w:w="702" w:type="dxa"/>
            <w:shd w:val="clear" w:color="auto" w:fill="auto"/>
            <w:vAlign w:val="center"/>
          </w:tcPr>
          <w:p w14:paraId="0A818CD4" w14:textId="77777777" w:rsidR="00731BC1" w:rsidRPr="00A27080" w:rsidRDefault="00731BC1" w:rsidP="007C54C3">
            <w:pPr>
              <w:jc w:val="center"/>
              <w:rPr>
                <w:rFonts w:cs="Times New Roman"/>
                <w:szCs w:val="24"/>
              </w:rPr>
            </w:pPr>
            <w:r w:rsidRPr="00A27080">
              <w:rPr>
                <w:rFonts w:cs="Times New Roman"/>
                <w:szCs w:val="24"/>
              </w:rPr>
              <w:t>1</w:t>
            </w:r>
          </w:p>
        </w:tc>
        <w:tc>
          <w:tcPr>
            <w:tcW w:w="4181" w:type="dxa"/>
            <w:shd w:val="clear" w:color="auto" w:fill="auto"/>
            <w:vAlign w:val="center"/>
          </w:tcPr>
          <w:p w14:paraId="270469FF" w14:textId="77777777" w:rsidR="00731BC1" w:rsidRPr="00A27080" w:rsidRDefault="00731BC1" w:rsidP="007C54C3">
            <w:pPr>
              <w:jc w:val="both"/>
              <w:rPr>
                <w:szCs w:val="24"/>
              </w:rPr>
            </w:pPr>
            <w:r w:rsidRPr="00A27080">
              <w:rPr>
                <w:szCs w:val="24"/>
              </w:rPr>
              <w:t>Xây mới TBA Lấp Vò công suất 250 MVA</w:t>
            </w:r>
          </w:p>
        </w:tc>
        <w:tc>
          <w:tcPr>
            <w:tcW w:w="791" w:type="dxa"/>
            <w:shd w:val="clear" w:color="auto" w:fill="auto"/>
            <w:vAlign w:val="center"/>
          </w:tcPr>
          <w:p w14:paraId="4B8EA06C" w14:textId="70B150FB" w:rsidR="00731BC1" w:rsidRPr="00A27080" w:rsidRDefault="00731BC1" w:rsidP="007C54C3">
            <w:pPr>
              <w:jc w:val="center"/>
              <w:rPr>
                <w:rFonts w:cs="Times New Roman"/>
                <w:szCs w:val="24"/>
              </w:rPr>
            </w:pPr>
            <w:r w:rsidRPr="00A27080">
              <w:rPr>
                <w:rFonts w:cs="Times New Roman"/>
                <w:szCs w:val="24"/>
              </w:rPr>
              <w:t>X</w:t>
            </w:r>
          </w:p>
        </w:tc>
        <w:tc>
          <w:tcPr>
            <w:tcW w:w="968" w:type="dxa"/>
            <w:shd w:val="clear" w:color="auto" w:fill="auto"/>
            <w:vAlign w:val="center"/>
          </w:tcPr>
          <w:p w14:paraId="39AD3C41" w14:textId="0FE42572"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45ED6E77" w14:textId="77777777" w:rsidR="00731BC1" w:rsidRPr="00A27080" w:rsidRDefault="00731BC1" w:rsidP="007C54C3">
            <w:pPr>
              <w:jc w:val="center"/>
              <w:rPr>
                <w:rFonts w:cs="Times New Roman"/>
                <w:szCs w:val="24"/>
              </w:rPr>
            </w:pPr>
          </w:p>
        </w:tc>
        <w:tc>
          <w:tcPr>
            <w:tcW w:w="4473" w:type="dxa"/>
          </w:tcPr>
          <w:p w14:paraId="61C26956" w14:textId="0A3CDB88" w:rsidR="00731BC1" w:rsidRPr="00A27080" w:rsidRDefault="00731BC1" w:rsidP="007C54C3">
            <w:pPr>
              <w:jc w:val="both"/>
              <w:rPr>
                <w:rFonts w:cs="Times New Roman"/>
                <w:szCs w:val="24"/>
              </w:rPr>
            </w:pPr>
            <w:r w:rsidRPr="00A27080">
              <w:rPr>
                <w:rFonts w:cs="Times New Roman"/>
                <w:szCs w:val="24"/>
              </w:rPr>
              <w:t>Hiện đang triển khai các thủ tục về công tác GPMB còn chậm</w:t>
            </w:r>
          </w:p>
        </w:tc>
        <w:tc>
          <w:tcPr>
            <w:tcW w:w="1418" w:type="dxa"/>
            <w:vAlign w:val="center"/>
          </w:tcPr>
          <w:p w14:paraId="2F0BADE1" w14:textId="77777777" w:rsidR="00731BC1" w:rsidRPr="00A27080" w:rsidRDefault="00731BC1" w:rsidP="007C54C3">
            <w:pPr>
              <w:jc w:val="both"/>
              <w:rPr>
                <w:rFonts w:cs="Times New Roman"/>
                <w:szCs w:val="24"/>
              </w:rPr>
            </w:pPr>
          </w:p>
        </w:tc>
        <w:tc>
          <w:tcPr>
            <w:tcW w:w="1559" w:type="dxa"/>
            <w:shd w:val="clear" w:color="auto" w:fill="auto"/>
            <w:vAlign w:val="center"/>
          </w:tcPr>
          <w:p w14:paraId="1101D7A6" w14:textId="06EC3721" w:rsidR="00731BC1" w:rsidRPr="00A27080" w:rsidRDefault="00731BC1" w:rsidP="007C54C3">
            <w:pPr>
              <w:jc w:val="both"/>
              <w:rPr>
                <w:rFonts w:cs="Times New Roman"/>
                <w:szCs w:val="24"/>
              </w:rPr>
            </w:pPr>
          </w:p>
        </w:tc>
      </w:tr>
      <w:tr w:rsidR="00731BC1" w:rsidRPr="00A27080" w14:paraId="03BB52BD" w14:textId="77777777" w:rsidTr="00731BC1">
        <w:tc>
          <w:tcPr>
            <w:tcW w:w="702" w:type="dxa"/>
            <w:shd w:val="clear" w:color="auto" w:fill="auto"/>
            <w:vAlign w:val="center"/>
          </w:tcPr>
          <w:p w14:paraId="29041506" w14:textId="77777777" w:rsidR="00731BC1" w:rsidRPr="00A27080" w:rsidRDefault="00731BC1" w:rsidP="007C54C3">
            <w:pPr>
              <w:jc w:val="center"/>
              <w:rPr>
                <w:rFonts w:cs="Times New Roman"/>
                <w:szCs w:val="24"/>
              </w:rPr>
            </w:pPr>
            <w:r w:rsidRPr="00A27080">
              <w:rPr>
                <w:rFonts w:cs="Times New Roman"/>
                <w:szCs w:val="24"/>
              </w:rPr>
              <w:t>2</w:t>
            </w:r>
          </w:p>
        </w:tc>
        <w:tc>
          <w:tcPr>
            <w:tcW w:w="4181" w:type="dxa"/>
            <w:shd w:val="clear" w:color="auto" w:fill="auto"/>
            <w:vAlign w:val="center"/>
          </w:tcPr>
          <w:p w14:paraId="1CA74167" w14:textId="77777777" w:rsidR="00731BC1" w:rsidRPr="00A27080" w:rsidRDefault="00731BC1" w:rsidP="007C54C3">
            <w:pPr>
              <w:jc w:val="both"/>
              <w:rPr>
                <w:rFonts w:cs="Times New Roman"/>
                <w:b/>
                <w:bCs/>
                <w:szCs w:val="24"/>
              </w:rPr>
            </w:pPr>
            <w:r w:rsidRPr="00A27080">
              <w:rPr>
                <w:szCs w:val="24"/>
              </w:rPr>
              <w:t>Xây mới TBA Hồng Ngự công suất 250 MVA</w:t>
            </w:r>
          </w:p>
        </w:tc>
        <w:tc>
          <w:tcPr>
            <w:tcW w:w="791" w:type="dxa"/>
            <w:shd w:val="clear" w:color="auto" w:fill="auto"/>
            <w:vAlign w:val="center"/>
          </w:tcPr>
          <w:p w14:paraId="1B88DCF1" w14:textId="2A95CB99" w:rsidR="00731BC1" w:rsidRPr="00A27080" w:rsidRDefault="00731BC1" w:rsidP="007C54C3">
            <w:pPr>
              <w:jc w:val="center"/>
              <w:rPr>
                <w:rFonts w:cs="Times New Roman"/>
                <w:szCs w:val="24"/>
              </w:rPr>
            </w:pPr>
            <w:r w:rsidRPr="00A27080">
              <w:rPr>
                <w:rFonts w:cs="Times New Roman"/>
                <w:szCs w:val="24"/>
              </w:rPr>
              <w:t>X</w:t>
            </w:r>
          </w:p>
        </w:tc>
        <w:tc>
          <w:tcPr>
            <w:tcW w:w="968" w:type="dxa"/>
            <w:shd w:val="clear" w:color="auto" w:fill="auto"/>
            <w:vAlign w:val="center"/>
          </w:tcPr>
          <w:p w14:paraId="6C90D321" w14:textId="40DFBD64"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0B008111" w14:textId="77777777" w:rsidR="00731BC1" w:rsidRPr="00A27080" w:rsidRDefault="00731BC1" w:rsidP="007C54C3">
            <w:pPr>
              <w:jc w:val="center"/>
              <w:rPr>
                <w:rFonts w:cs="Times New Roman"/>
                <w:szCs w:val="24"/>
              </w:rPr>
            </w:pPr>
          </w:p>
        </w:tc>
        <w:tc>
          <w:tcPr>
            <w:tcW w:w="4473" w:type="dxa"/>
          </w:tcPr>
          <w:p w14:paraId="6AC875F0" w14:textId="39CA7BFC" w:rsidR="00731BC1" w:rsidRPr="00A27080" w:rsidRDefault="00731BC1" w:rsidP="007C54C3">
            <w:pPr>
              <w:jc w:val="both"/>
              <w:rPr>
                <w:rFonts w:cs="Times New Roman"/>
                <w:szCs w:val="24"/>
              </w:rPr>
            </w:pPr>
            <w:r w:rsidRPr="00A27080">
              <w:rPr>
                <w:rFonts w:cs="Times New Roman"/>
                <w:szCs w:val="24"/>
              </w:rPr>
              <w:t>Hiện đang triển khai các thủ tục về đầu tư, chưa có khó khăn vướng mắc</w:t>
            </w:r>
          </w:p>
        </w:tc>
        <w:tc>
          <w:tcPr>
            <w:tcW w:w="1418" w:type="dxa"/>
            <w:vAlign w:val="center"/>
          </w:tcPr>
          <w:p w14:paraId="02726FBD" w14:textId="77777777" w:rsidR="00731BC1" w:rsidRPr="00A27080" w:rsidRDefault="00731BC1" w:rsidP="007C54C3">
            <w:pPr>
              <w:jc w:val="both"/>
              <w:rPr>
                <w:rFonts w:cs="Times New Roman"/>
                <w:szCs w:val="24"/>
              </w:rPr>
            </w:pPr>
          </w:p>
        </w:tc>
        <w:tc>
          <w:tcPr>
            <w:tcW w:w="1559" w:type="dxa"/>
            <w:shd w:val="clear" w:color="auto" w:fill="auto"/>
            <w:vAlign w:val="center"/>
          </w:tcPr>
          <w:p w14:paraId="5D118229" w14:textId="6E1A4FC0" w:rsidR="00731BC1" w:rsidRPr="00A27080" w:rsidRDefault="00731BC1" w:rsidP="007C54C3">
            <w:pPr>
              <w:jc w:val="both"/>
              <w:rPr>
                <w:rFonts w:cs="Times New Roman"/>
                <w:szCs w:val="24"/>
              </w:rPr>
            </w:pPr>
          </w:p>
        </w:tc>
      </w:tr>
      <w:tr w:rsidR="00731BC1" w:rsidRPr="00A27080" w14:paraId="414FE08A" w14:textId="77777777" w:rsidTr="00731BC1">
        <w:tc>
          <w:tcPr>
            <w:tcW w:w="702" w:type="dxa"/>
            <w:shd w:val="clear" w:color="auto" w:fill="auto"/>
            <w:vAlign w:val="center"/>
          </w:tcPr>
          <w:p w14:paraId="4461C918" w14:textId="77777777" w:rsidR="00731BC1" w:rsidRPr="00A27080" w:rsidRDefault="00731BC1" w:rsidP="007C54C3">
            <w:pPr>
              <w:jc w:val="center"/>
              <w:rPr>
                <w:rFonts w:cs="Times New Roman"/>
                <w:szCs w:val="24"/>
              </w:rPr>
            </w:pPr>
            <w:r w:rsidRPr="00A27080">
              <w:rPr>
                <w:rFonts w:cs="Times New Roman"/>
                <w:szCs w:val="24"/>
              </w:rPr>
              <w:t>3</w:t>
            </w:r>
          </w:p>
        </w:tc>
        <w:tc>
          <w:tcPr>
            <w:tcW w:w="4181" w:type="dxa"/>
            <w:shd w:val="clear" w:color="auto" w:fill="auto"/>
            <w:vAlign w:val="center"/>
          </w:tcPr>
          <w:p w14:paraId="766C6C8A" w14:textId="77777777" w:rsidR="00731BC1" w:rsidRPr="00A27080" w:rsidRDefault="00731BC1" w:rsidP="007C54C3">
            <w:pPr>
              <w:jc w:val="both"/>
              <w:rPr>
                <w:rFonts w:cs="Times New Roman"/>
                <w:b/>
                <w:bCs/>
                <w:szCs w:val="24"/>
              </w:rPr>
            </w:pPr>
            <w:r w:rsidRPr="00A27080">
              <w:rPr>
                <w:szCs w:val="24"/>
              </w:rPr>
              <w:t>Cải tạo TBA Sa Đéc công suất 500 MVA</w:t>
            </w:r>
          </w:p>
        </w:tc>
        <w:tc>
          <w:tcPr>
            <w:tcW w:w="791" w:type="dxa"/>
            <w:shd w:val="clear" w:color="auto" w:fill="auto"/>
            <w:vAlign w:val="center"/>
          </w:tcPr>
          <w:p w14:paraId="1185314D" w14:textId="632A7177" w:rsidR="00731BC1" w:rsidRPr="00A27080" w:rsidRDefault="00731BC1" w:rsidP="007C54C3">
            <w:pPr>
              <w:jc w:val="center"/>
              <w:rPr>
                <w:rFonts w:cs="Times New Roman"/>
                <w:szCs w:val="24"/>
              </w:rPr>
            </w:pPr>
            <w:r w:rsidRPr="00A27080">
              <w:rPr>
                <w:rFonts w:cs="Times New Roman"/>
                <w:szCs w:val="24"/>
              </w:rPr>
              <w:t>X</w:t>
            </w:r>
          </w:p>
        </w:tc>
        <w:tc>
          <w:tcPr>
            <w:tcW w:w="968" w:type="dxa"/>
            <w:shd w:val="clear" w:color="auto" w:fill="auto"/>
            <w:vAlign w:val="center"/>
          </w:tcPr>
          <w:p w14:paraId="3DC11B75" w14:textId="0810A09F"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34473218" w14:textId="77777777" w:rsidR="00731BC1" w:rsidRPr="00A27080" w:rsidRDefault="00731BC1" w:rsidP="007C54C3">
            <w:pPr>
              <w:jc w:val="center"/>
              <w:rPr>
                <w:rFonts w:cs="Times New Roman"/>
                <w:szCs w:val="24"/>
              </w:rPr>
            </w:pPr>
          </w:p>
        </w:tc>
        <w:tc>
          <w:tcPr>
            <w:tcW w:w="4473" w:type="dxa"/>
          </w:tcPr>
          <w:p w14:paraId="5F82BB06" w14:textId="1F519DC3" w:rsidR="00731BC1" w:rsidRPr="00A27080" w:rsidRDefault="00731BC1" w:rsidP="007C54C3">
            <w:pPr>
              <w:jc w:val="both"/>
              <w:rPr>
                <w:rFonts w:cs="Times New Roman"/>
                <w:szCs w:val="24"/>
              </w:rPr>
            </w:pPr>
            <w:r w:rsidRPr="00A27080">
              <w:rPr>
                <w:rFonts w:cs="Times New Roman"/>
                <w:szCs w:val="24"/>
              </w:rPr>
              <w:t>Hiện đang triển khai thi công công trình, chưa có khó khăn, vướng mắc</w:t>
            </w:r>
          </w:p>
        </w:tc>
        <w:tc>
          <w:tcPr>
            <w:tcW w:w="1418" w:type="dxa"/>
            <w:vAlign w:val="center"/>
          </w:tcPr>
          <w:p w14:paraId="4B38C7E7" w14:textId="77777777" w:rsidR="00731BC1" w:rsidRPr="00A27080" w:rsidRDefault="00731BC1" w:rsidP="007C54C3">
            <w:pPr>
              <w:jc w:val="both"/>
              <w:rPr>
                <w:rFonts w:cs="Times New Roman"/>
                <w:szCs w:val="24"/>
              </w:rPr>
            </w:pPr>
          </w:p>
        </w:tc>
        <w:tc>
          <w:tcPr>
            <w:tcW w:w="1559" w:type="dxa"/>
            <w:shd w:val="clear" w:color="auto" w:fill="auto"/>
            <w:vAlign w:val="center"/>
          </w:tcPr>
          <w:p w14:paraId="4C96693B" w14:textId="7B356A37" w:rsidR="00731BC1" w:rsidRPr="00A27080" w:rsidRDefault="00731BC1" w:rsidP="007C54C3">
            <w:pPr>
              <w:jc w:val="both"/>
              <w:rPr>
                <w:rFonts w:cs="Times New Roman"/>
                <w:szCs w:val="24"/>
              </w:rPr>
            </w:pPr>
          </w:p>
        </w:tc>
      </w:tr>
      <w:tr w:rsidR="00731BC1" w:rsidRPr="00A27080" w14:paraId="72C661EE" w14:textId="77777777" w:rsidTr="00731BC1">
        <w:tc>
          <w:tcPr>
            <w:tcW w:w="702" w:type="dxa"/>
            <w:shd w:val="clear" w:color="auto" w:fill="auto"/>
            <w:vAlign w:val="center"/>
          </w:tcPr>
          <w:p w14:paraId="3065DB63" w14:textId="77777777" w:rsidR="00731BC1" w:rsidRPr="00A27080" w:rsidRDefault="00731BC1" w:rsidP="007C54C3">
            <w:pPr>
              <w:jc w:val="center"/>
              <w:rPr>
                <w:rFonts w:cs="Times New Roman"/>
                <w:b/>
                <w:bCs/>
                <w:szCs w:val="24"/>
              </w:rPr>
            </w:pPr>
            <w:r w:rsidRPr="00A27080">
              <w:rPr>
                <w:rFonts w:cs="Times New Roman"/>
                <w:b/>
                <w:bCs/>
                <w:szCs w:val="24"/>
              </w:rPr>
              <w:t>II</w:t>
            </w:r>
          </w:p>
        </w:tc>
        <w:tc>
          <w:tcPr>
            <w:tcW w:w="4181" w:type="dxa"/>
            <w:shd w:val="clear" w:color="auto" w:fill="auto"/>
            <w:vAlign w:val="center"/>
          </w:tcPr>
          <w:p w14:paraId="4E9E22DB" w14:textId="77777777" w:rsidR="00731BC1" w:rsidRPr="00A27080" w:rsidRDefault="00731BC1" w:rsidP="007C54C3">
            <w:pPr>
              <w:jc w:val="both"/>
              <w:rPr>
                <w:rFonts w:cs="Times New Roman"/>
                <w:b/>
                <w:bCs/>
                <w:szCs w:val="24"/>
              </w:rPr>
            </w:pPr>
            <w:r w:rsidRPr="00A27080">
              <w:rPr>
                <w:b/>
                <w:bCs/>
                <w:szCs w:val="24"/>
              </w:rPr>
              <w:t>Cải tạo và xây mới đường dây 220 kV</w:t>
            </w:r>
          </w:p>
        </w:tc>
        <w:tc>
          <w:tcPr>
            <w:tcW w:w="791" w:type="dxa"/>
            <w:shd w:val="clear" w:color="auto" w:fill="auto"/>
            <w:vAlign w:val="center"/>
          </w:tcPr>
          <w:p w14:paraId="198BA967" w14:textId="77777777" w:rsidR="00731BC1" w:rsidRPr="00A27080" w:rsidRDefault="00731BC1" w:rsidP="007C54C3">
            <w:pPr>
              <w:jc w:val="center"/>
              <w:rPr>
                <w:rFonts w:cs="Times New Roman"/>
                <w:szCs w:val="24"/>
              </w:rPr>
            </w:pPr>
          </w:p>
        </w:tc>
        <w:tc>
          <w:tcPr>
            <w:tcW w:w="968" w:type="dxa"/>
            <w:shd w:val="clear" w:color="auto" w:fill="auto"/>
            <w:vAlign w:val="center"/>
          </w:tcPr>
          <w:p w14:paraId="1DEE89FE" w14:textId="77777777" w:rsidR="00731BC1" w:rsidRPr="00A27080" w:rsidRDefault="00731BC1" w:rsidP="007C54C3">
            <w:pPr>
              <w:jc w:val="center"/>
              <w:rPr>
                <w:rFonts w:cs="Times New Roman"/>
                <w:szCs w:val="24"/>
              </w:rPr>
            </w:pPr>
          </w:p>
        </w:tc>
        <w:tc>
          <w:tcPr>
            <w:tcW w:w="792" w:type="dxa"/>
            <w:shd w:val="clear" w:color="auto" w:fill="auto"/>
            <w:vAlign w:val="center"/>
          </w:tcPr>
          <w:p w14:paraId="6330AA3E" w14:textId="77777777" w:rsidR="00731BC1" w:rsidRPr="00A27080" w:rsidRDefault="00731BC1" w:rsidP="007C54C3">
            <w:pPr>
              <w:jc w:val="center"/>
              <w:rPr>
                <w:rFonts w:cs="Times New Roman"/>
                <w:szCs w:val="24"/>
              </w:rPr>
            </w:pPr>
          </w:p>
        </w:tc>
        <w:tc>
          <w:tcPr>
            <w:tcW w:w="4473" w:type="dxa"/>
            <w:vAlign w:val="center"/>
          </w:tcPr>
          <w:p w14:paraId="038A5E9A" w14:textId="77777777" w:rsidR="00731BC1" w:rsidRPr="00A27080" w:rsidRDefault="00731BC1" w:rsidP="007C54C3">
            <w:pPr>
              <w:jc w:val="center"/>
              <w:rPr>
                <w:rFonts w:cs="Times New Roman"/>
                <w:szCs w:val="24"/>
              </w:rPr>
            </w:pPr>
          </w:p>
        </w:tc>
        <w:tc>
          <w:tcPr>
            <w:tcW w:w="1418" w:type="dxa"/>
            <w:vAlign w:val="center"/>
          </w:tcPr>
          <w:p w14:paraId="7B1B57F0" w14:textId="77777777" w:rsidR="00731BC1" w:rsidRPr="00A27080" w:rsidRDefault="00731BC1" w:rsidP="007C54C3">
            <w:pPr>
              <w:jc w:val="both"/>
              <w:rPr>
                <w:rFonts w:cs="Times New Roman"/>
                <w:szCs w:val="24"/>
              </w:rPr>
            </w:pPr>
          </w:p>
        </w:tc>
        <w:tc>
          <w:tcPr>
            <w:tcW w:w="1559" w:type="dxa"/>
            <w:shd w:val="clear" w:color="auto" w:fill="auto"/>
            <w:vAlign w:val="center"/>
          </w:tcPr>
          <w:p w14:paraId="2CD14164" w14:textId="5C59C65A" w:rsidR="00731BC1" w:rsidRPr="00A27080" w:rsidRDefault="00731BC1" w:rsidP="007C54C3">
            <w:pPr>
              <w:jc w:val="both"/>
              <w:rPr>
                <w:rFonts w:cs="Times New Roman"/>
                <w:szCs w:val="24"/>
              </w:rPr>
            </w:pPr>
            <w:r w:rsidRPr="00A27080">
              <w:rPr>
                <w:rFonts w:cs="Times New Roman"/>
                <w:szCs w:val="24"/>
              </w:rPr>
              <w:t>Quyết định 816/QĐ-TTg</w:t>
            </w:r>
          </w:p>
        </w:tc>
      </w:tr>
      <w:tr w:rsidR="00731BC1" w:rsidRPr="00A27080" w14:paraId="24DC98D8" w14:textId="77777777" w:rsidTr="00731BC1">
        <w:tc>
          <w:tcPr>
            <w:tcW w:w="702" w:type="dxa"/>
            <w:shd w:val="clear" w:color="auto" w:fill="auto"/>
            <w:vAlign w:val="center"/>
          </w:tcPr>
          <w:p w14:paraId="3FA7E80A" w14:textId="1F004611" w:rsidR="00731BC1" w:rsidRPr="00A27080" w:rsidRDefault="00731BC1" w:rsidP="007C54C3">
            <w:pPr>
              <w:jc w:val="center"/>
              <w:rPr>
                <w:rFonts w:cs="Times New Roman"/>
                <w:szCs w:val="24"/>
              </w:rPr>
            </w:pPr>
            <w:r w:rsidRPr="00A27080">
              <w:rPr>
                <w:rFonts w:cs="Times New Roman"/>
                <w:szCs w:val="24"/>
              </w:rPr>
              <w:t>1</w:t>
            </w:r>
          </w:p>
        </w:tc>
        <w:tc>
          <w:tcPr>
            <w:tcW w:w="4181" w:type="dxa"/>
            <w:shd w:val="clear" w:color="auto" w:fill="auto"/>
            <w:vAlign w:val="center"/>
          </w:tcPr>
          <w:p w14:paraId="277D95C9" w14:textId="09E28FC7" w:rsidR="00731BC1" w:rsidRPr="00A27080" w:rsidRDefault="00731BC1" w:rsidP="007C54C3">
            <w:pPr>
              <w:jc w:val="both"/>
              <w:rPr>
                <w:rFonts w:cs="Times New Roman"/>
                <w:b/>
                <w:bCs/>
                <w:spacing w:val="-4"/>
                <w:szCs w:val="24"/>
              </w:rPr>
            </w:pPr>
            <w:r w:rsidRPr="00A27080">
              <w:rPr>
                <w:spacing w:val="-4"/>
                <w:szCs w:val="24"/>
              </w:rPr>
              <w:t>Xây mới đường dây 500 kV Thốt Nốt - Lấp Vò</w:t>
            </w:r>
          </w:p>
        </w:tc>
        <w:tc>
          <w:tcPr>
            <w:tcW w:w="791" w:type="dxa"/>
            <w:shd w:val="clear" w:color="auto" w:fill="auto"/>
            <w:vAlign w:val="center"/>
          </w:tcPr>
          <w:p w14:paraId="3B0D22EF" w14:textId="0B1F231D" w:rsidR="00731BC1" w:rsidRPr="00A27080" w:rsidRDefault="00731BC1" w:rsidP="007C54C3">
            <w:pPr>
              <w:jc w:val="center"/>
              <w:rPr>
                <w:rFonts w:cs="Times New Roman"/>
                <w:szCs w:val="24"/>
              </w:rPr>
            </w:pPr>
            <w:r w:rsidRPr="00A27080">
              <w:rPr>
                <w:rFonts w:cs="Times New Roman"/>
                <w:szCs w:val="24"/>
              </w:rPr>
              <w:t>X</w:t>
            </w:r>
          </w:p>
        </w:tc>
        <w:tc>
          <w:tcPr>
            <w:tcW w:w="968" w:type="dxa"/>
            <w:shd w:val="clear" w:color="auto" w:fill="auto"/>
            <w:vAlign w:val="center"/>
          </w:tcPr>
          <w:p w14:paraId="02020B56" w14:textId="4BEE8BAB"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237993EC" w14:textId="77777777" w:rsidR="00731BC1" w:rsidRPr="00A27080" w:rsidRDefault="00731BC1" w:rsidP="007C54C3">
            <w:pPr>
              <w:jc w:val="center"/>
              <w:rPr>
                <w:rFonts w:cs="Times New Roman"/>
                <w:szCs w:val="24"/>
              </w:rPr>
            </w:pPr>
          </w:p>
        </w:tc>
        <w:tc>
          <w:tcPr>
            <w:tcW w:w="4473" w:type="dxa"/>
            <w:vAlign w:val="center"/>
          </w:tcPr>
          <w:p w14:paraId="54E45A1B" w14:textId="561C7F1D" w:rsidR="00731BC1" w:rsidRPr="00A27080" w:rsidRDefault="00731BC1" w:rsidP="007C54C3">
            <w:pPr>
              <w:jc w:val="both"/>
              <w:rPr>
                <w:rFonts w:cs="Times New Roman"/>
                <w:szCs w:val="24"/>
              </w:rPr>
            </w:pPr>
            <w:r w:rsidRPr="00A27080">
              <w:rPr>
                <w:rFonts w:cs="Times New Roman"/>
                <w:szCs w:val="24"/>
              </w:rPr>
              <w:t>Hiện đang triển khai các thủ tục về công tác GPMB còn chậm</w:t>
            </w:r>
          </w:p>
        </w:tc>
        <w:tc>
          <w:tcPr>
            <w:tcW w:w="1418" w:type="dxa"/>
            <w:vAlign w:val="center"/>
          </w:tcPr>
          <w:p w14:paraId="004AA333" w14:textId="77777777" w:rsidR="00731BC1" w:rsidRPr="00A27080" w:rsidRDefault="00731BC1" w:rsidP="007C54C3">
            <w:pPr>
              <w:jc w:val="both"/>
              <w:rPr>
                <w:rFonts w:cs="Times New Roman"/>
                <w:szCs w:val="24"/>
              </w:rPr>
            </w:pPr>
          </w:p>
        </w:tc>
        <w:tc>
          <w:tcPr>
            <w:tcW w:w="1559" w:type="dxa"/>
            <w:shd w:val="clear" w:color="auto" w:fill="auto"/>
            <w:vAlign w:val="center"/>
          </w:tcPr>
          <w:p w14:paraId="74315D7E" w14:textId="63098BF2" w:rsidR="00731BC1" w:rsidRPr="00A27080" w:rsidRDefault="00731BC1" w:rsidP="007C54C3">
            <w:pPr>
              <w:jc w:val="both"/>
              <w:rPr>
                <w:rFonts w:cs="Times New Roman"/>
                <w:szCs w:val="24"/>
              </w:rPr>
            </w:pPr>
          </w:p>
        </w:tc>
      </w:tr>
      <w:tr w:rsidR="00731BC1" w:rsidRPr="00A27080" w14:paraId="44F471B6" w14:textId="77777777" w:rsidTr="00731BC1">
        <w:tc>
          <w:tcPr>
            <w:tcW w:w="702" w:type="dxa"/>
            <w:shd w:val="clear" w:color="auto" w:fill="auto"/>
            <w:vAlign w:val="center"/>
          </w:tcPr>
          <w:p w14:paraId="3DE069DD" w14:textId="688CB0B9" w:rsidR="00731BC1" w:rsidRPr="00A27080" w:rsidRDefault="00731BC1" w:rsidP="007C54C3">
            <w:pPr>
              <w:jc w:val="center"/>
              <w:rPr>
                <w:rFonts w:cs="Times New Roman"/>
                <w:szCs w:val="24"/>
              </w:rPr>
            </w:pPr>
            <w:r w:rsidRPr="00A27080">
              <w:rPr>
                <w:rFonts w:cs="Times New Roman"/>
                <w:szCs w:val="24"/>
              </w:rPr>
              <w:t>2</w:t>
            </w:r>
          </w:p>
        </w:tc>
        <w:tc>
          <w:tcPr>
            <w:tcW w:w="4181" w:type="dxa"/>
            <w:shd w:val="clear" w:color="auto" w:fill="auto"/>
            <w:vAlign w:val="center"/>
          </w:tcPr>
          <w:p w14:paraId="654A237E" w14:textId="77777777" w:rsidR="00731BC1" w:rsidRPr="00A27080" w:rsidRDefault="00731BC1" w:rsidP="007C54C3">
            <w:pPr>
              <w:rPr>
                <w:szCs w:val="24"/>
              </w:rPr>
            </w:pPr>
            <w:r w:rsidRPr="00A27080">
              <w:rPr>
                <w:szCs w:val="24"/>
              </w:rPr>
              <w:t>Xây mới Châu Đốc - Hồng Ngự</w:t>
            </w:r>
          </w:p>
        </w:tc>
        <w:tc>
          <w:tcPr>
            <w:tcW w:w="791" w:type="dxa"/>
            <w:shd w:val="clear" w:color="auto" w:fill="auto"/>
            <w:vAlign w:val="center"/>
          </w:tcPr>
          <w:p w14:paraId="0CC733B5" w14:textId="26588D4B" w:rsidR="00731BC1" w:rsidRPr="00A27080" w:rsidRDefault="00731BC1" w:rsidP="007C54C3">
            <w:pPr>
              <w:jc w:val="center"/>
              <w:rPr>
                <w:rFonts w:cs="Times New Roman"/>
                <w:szCs w:val="24"/>
              </w:rPr>
            </w:pPr>
            <w:r w:rsidRPr="00A27080">
              <w:rPr>
                <w:rFonts w:cs="Times New Roman"/>
                <w:szCs w:val="24"/>
              </w:rPr>
              <w:t>X</w:t>
            </w:r>
          </w:p>
        </w:tc>
        <w:tc>
          <w:tcPr>
            <w:tcW w:w="968" w:type="dxa"/>
            <w:shd w:val="clear" w:color="auto" w:fill="auto"/>
            <w:vAlign w:val="center"/>
          </w:tcPr>
          <w:p w14:paraId="51176E76" w14:textId="3020041D"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0AF57831" w14:textId="77777777" w:rsidR="00731BC1" w:rsidRPr="00A27080" w:rsidRDefault="00731BC1" w:rsidP="007C54C3">
            <w:pPr>
              <w:jc w:val="center"/>
              <w:rPr>
                <w:rFonts w:cs="Times New Roman"/>
                <w:szCs w:val="24"/>
              </w:rPr>
            </w:pPr>
          </w:p>
        </w:tc>
        <w:tc>
          <w:tcPr>
            <w:tcW w:w="4473" w:type="dxa"/>
            <w:vAlign w:val="center"/>
          </w:tcPr>
          <w:p w14:paraId="5A421C17" w14:textId="693CD7B7" w:rsidR="00731BC1" w:rsidRPr="00A27080" w:rsidRDefault="00731BC1" w:rsidP="007C54C3">
            <w:pPr>
              <w:jc w:val="both"/>
              <w:rPr>
                <w:rFonts w:cs="Times New Roman"/>
                <w:szCs w:val="24"/>
              </w:rPr>
            </w:pPr>
            <w:r w:rsidRPr="00A27080">
              <w:rPr>
                <w:rFonts w:cs="Times New Roman"/>
                <w:szCs w:val="24"/>
              </w:rPr>
              <w:t>Hiện đang triển khai các thủ tục về đầu tư, chưa có khó khăn vướng mắc</w:t>
            </w:r>
          </w:p>
        </w:tc>
        <w:tc>
          <w:tcPr>
            <w:tcW w:w="1418" w:type="dxa"/>
            <w:vAlign w:val="center"/>
          </w:tcPr>
          <w:p w14:paraId="6ACAB001" w14:textId="77777777" w:rsidR="00731BC1" w:rsidRPr="00A27080" w:rsidRDefault="00731BC1" w:rsidP="007C54C3">
            <w:pPr>
              <w:jc w:val="both"/>
              <w:rPr>
                <w:rFonts w:cs="Times New Roman"/>
                <w:szCs w:val="24"/>
              </w:rPr>
            </w:pPr>
          </w:p>
        </w:tc>
        <w:tc>
          <w:tcPr>
            <w:tcW w:w="1559" w:type="dxa"/>
            <w:shd w:val="clear" w:color="auto" w:fill="auto"/>
            <w:vAlign w:val="center"/>
          </w:tcPr>
          <w:p w14:paraId="4132625D" w14:textId="4A639EAA" w:rsidR="00731BC1" w:rsidRPr="00A27080" w:rsidRDefault="00731BC1" w:rsidP="007C54C3">
            <w:pPr>
              <w:jc w:val="both"/>
              <w:rPr>
                <w:rFonts w:cs="Times New Roman"/>
                <w:szCs w:val="24"/>
              </w:rPr>
            </w:pPr>
          </w:p>
        </w:tc>
      </w:tr>
      <w:tr w:rsidR="00731BC1" w:rsidRPr="00A27080" w14:paraId="27BE2F38" w14:textId="77777777" w:rsidTr="00731BC1">
        <w:tc>
          <w:tcPr>
            <w:tcW w:w="702" w:type="dxa"/>
            <w:shd w:val="clear" w:color="auto" w:fill="auto"/>
            <w:vAlign w:val="center"/>
          </w:tcPr>
          <w:p w14:paraId="70BB2A7B" w14:textId="78648C09" w:rsidR="00731BC1" w:rsidRPr="00A27080" w:rsidRDefault="00731BC1" w:rsidP="007C54C3">
            <w:pPr>
              <w:jc w:val="center"/>
              <w:rPr>
                <w:rFonts w:cs="Times New Roman"/>
                <w:szCs w:val="24"/>
              </w:rPr>
            </w:pPr>
            <w:r w:rsidRPr="00A27080">
              <w:rPr>
                <w:rFonts w:cs="Times New Roman"/>
                <w:szCs w:val="24"/>
              </w:rPr>
              <w:t>3</w:t>
            </w:r>
          </w:p>
        </w:tc>
        <w:tc>
          <w:tcPr>
            <w:tcW w:w="4181" w:type="dxa"/>
            <w:shd w:val="clear" w:color="auto" w:fill="auto"/>
            <w:vAlign w:val="center"/>
          </w:tcPr>
          <w:p w14:paraId="5759A8F1" w14:textId="77777777" w:rsidR="00731BC1" w:rsidRPr="00A27080" w:rsidRDefault="00731BC1" w:rsidP="007C54C3">
            <w:pPr>
              <w:rPr>
                <w:szCs w:val="24"/>
              </w:rPr>
            </w:pPr>
            <w:r w:rsidRPr="00A27080">
              <w:rPr>
                <w:szCs w:val="24"/>
              </w:rPr>
              <w:t>Đấu nối trạm 220 kV Sa Đéc chuyển tiếp thêm trên mạch còn lại của đường dây 220 kV Ô Môn - Vĩnh Long (Sa Đéc - Rẽ Ô Môn - Vĩnh Long (mạch 2))</w:t>
            </w:r>
          </w:p>
        </w:tc>
        <w:tc>
          <w:tcPr>
            <w:tcW w:w="791" w:type="dxa"/>
            <w:shd w:val="clear" w:color="auto" w:fill="auto"/>
            <w:vAlign w:val="center"/>
          </w:tcPr>
          <w:p w14:paraId="62100D90" w14:textId="4C9B39C3" w:rsidR="00731BC1" w:rsidRPr="00A27080" w:rsidRDefault="00731BC1" w:rsidP="007C54C3">
            <w:pPr>
              <w:jc w:val="center"/>
              <w:rPr>
                <w:rFonts w:cs="Times New Roman"/>
                <w:szCs w:val="24"/>
              </w:rPr>
            </w:pPr>
            <w:r w:rsidRPr="00A27080">
              <w:rPr>
                <w:rFonts w:cs="Times New Roman"/>
                <w:szCs w:val="24"/>
              </w:rPr>
              <w:t>X</w:t>
            </w:r>
          </w:p>
        </w:tc>
        <w:tc>
          <w:tcPr>
            <w:tcW w:w="968" w:type="dxa"/>
            <w:shd w:val="clear" w:color="auto" w:fill="auto"/>
            <w:vAlign w:val="center"/>
          </w:tcPr>
          <w:p w14:paraId="1CE53C6F" w14:textId="7BEB2895"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214C301D" w14:textId="77777777" w:rsidR="00731BC1" w:rsidRPr="00A27080" w:rsidRDefault="00731BC1" w:rsidP="007C54C3">
            <w:pPr>
              <w:jc w:val="center"/>
              <w:rPr>
                <w:rFonts w:cs="Times New Roman"/>
                <w:szCs w:val="24"/>
              </w:rPr>
            </w:pPr>
          </w:p>
        </w:tc>
        <w:tc>
          <w:tcPr>
            <w:tcW w:w="4473" w:type="dxa"/>
            <w:vAlign w:val="center"/>
          </w:tcPr>
          <w:p w14:paraId="6E0F4E7C" w14:textId="6B24EFDA" w:rsidR="00731BC1" w:rsidRPr="00A27080" w:rsidRDefault="00731BC1" w:rsidP="007C54C3">
            <w:pPr>
              <w:jc w:val="both"/>
              <w:rPr>
                <w:rFonts w:cs="Times New Roman"/>
                <w:szCs w:val="24"/>
              </w:rPr>
            </w:pPr>
            <w:r w:rsidRPr="00A27080">
              <w:rPr>
                <w:rFonts w:cs="Times New Roman"/>
                <w:szCs w:val="24"/>
              </w:rPr>
              <w:t>Hiện đang triển khai thi công công trình, chưa có khó khăn, vướng mắc</w:t>
            </w:r>
          </w:p>
        </w:tc>
        <w:tc>
          <w:tcPr>
            <w:tcW w:w="1418" w:type="dxa"/>
            <w:vAlign w:val="center"/>
          </w:tcPr>
          <w:p w14:paraId="2F20302B" w14:textId="77777777" w:rsidR="00731BC1" w:rsidRPr="00A27080" w:rsidRDefault="00731BC1" w:rsidP="007C54C3">
            <w:pPr>
              <w:jc w:val="both"/>
              <w:rPr>
                <w:rFonts w:cs="Times New Roman"/>
                <w:szCs w:val="24"/>
              </w:rPr>
            </w:pPr>
          </w:p>
        </w:tc>
        <w:tc>
          <w:tcPr>
            <w:tcW w:w="1559" w:type="dxa"/>
            <w:shd w:val="clear" w:color="auto" w:fill="auto"/>
            <w:vAlign w:val="center"/>
          </w:tcPr>
          <w:p w14:paraId="3B36288B" w14:textId="7CCF1331" w:rsidR="00731BC1" w:rsidRPr="00A27080" w:rsidRDefault="00731BC1" w:rsidP="007C54C3">
            <w:pPr>
              <w:jc w:val="both"/>
              <w:rPr>
                <w:rFonts w:cs="Times New Roman"/>
                <w:szCs w:val="24"/>
              </w:rPr>
            </w:pPr>
          </w:p>
        </w:tc>
      </w:tr>
      <w:tr w:rsidR="00731BC1" w:rsidRPr="00A27080" w14:paraId="0E2EC2CB" w14:textId="77777777" w:rsidTr="00731BC1">
        <w:tc>
          <w:tcPr>
            <w:tcW w:w="702" w:type="dxa"/>
            <w:shd w:val="clear" w:color="auto" w:fill="auto"/>
            <w:vAlign w:val="center"/>
          </w:tcPr>
          <w:p w14:paraId="46263F33" w14:textId="445D2583" w:rsidR="00731BC1" w:rsidRPr="00A27080" w:rsidRDefault="00731BC1" w:rsidP="007C54C3">
            <w:pPr>
              <w:spacing w:after="40"/>
              <w:jc w:val="center"/>
              <w:rPr>
                <w:rFonts w:cs="Times New Roman"/>
                <w:szCs w:val="24"/>
              </w:rPr>
            </w:pPr>
            <w:r w:rsidRPr="00A27080">
              <w:rPr>
                <w:rFonts w:cs="Times New Roman"/>
                <w:szCs w:val="24"/>
              </w:rPr>
              <w:t>4</w:t>
            </w:r>
          </w:p>
        </w:tc>
        <w:tc>
          <w:tcPr>
            <w:tcW w:w="4181" w:type="dxa"/>
            <w:shd w:val="clear" w:color="auto" w:fill="auto"/>
            <w:vAlign w:val="center"/>
          </w:tcPr>
          <w:p w14:paraId="445368C9" w14:textId="77777777" w:rsidR="00731BC1" w:rsidRPr="00A27080" w:rsidRDefault="00731BC1" w:rsidP="007C54C3">
            <w:pPr>
              <w:spacing w:after="40"/>
              <w:rPr>
                <w:szCs w:val="24"/>
              </w:rPr>
            </w:pPr>
            <w:r w:rsidRPr="00A27080">
              <w:rPr>
                <w:szCs w:val="24"/>
              </w:rPr>
              <w:t>Xây mới đường dây Lấp Vò - Hồng Ngự</w:t>
            </w:r>
          </w:p>
        </w:tc>
        <w:tc>
          <w:tcPr>
            <w:tcW w:w="791" w:type="dxa"/>
            <w:shd w:val="clear" w:color="auto" w:fill="auto"/>
            <w:vAlign w:val="center"/>
          </w:tcPr>
          <w:p w14:paraId="2A8B58DB" w14:textId="6D0A6834" w:rsidR="00731BC1" w:rsidRPr="00A27080" w:rsidRDefault="00731BC1" w:rsidP="007C54C3">
            <w:pPr>
              <w:spacing w:after="40"/>
              <w:jc w:val="center"/>
              <w:rPr>
                <w:rFonts w:cs="Times New Roman"/>
                <w:szCs w:val="24"/>
              </w:rPr>
            </w:pPr>
            <w:r w:rsidRPr="00A27080">
              <w:rPr>
                <w:rFonts w:cs="Times New Roman"/>
                <w:szCs w:val="24"/>
              </w:rPr>
              <w:t>X</w:t>
            </w:r>
          </w:p>
        </w:tc>
        <w:tc>
          <w:tcPr>
            <w:tcW w:w="968" w:type="dxa"/>
            <w:shd w:val="clear" w:color="auto" w:fill="auto"/>
            <w:vAlign w:val="center"/>
          </w:tcPr>
          <w:p w14:paraId="3EDC9683" w14:textId="66C02A92" w:rsidR="00731BC1" w:rsidRPr="00A27080" w:rsidRDefault="00731BC1" w:rsidP="007C54C3">
            <w:pPr>
              <w:spacing w:after="40"/>
              <w:jc w:val="center"/>
              <w:rPr>
                <w:rFonts w:cs="Times New Roman"/>
                <w:szCs w:val="24"/>
              </w:rPr>
            </w:pPr>
            <w:r w:rsidRPr="00A27080">
              <w:rPr>
                <w:rFonts w:cs="Times New Roman"/>
                <w:szCs w:val="24"/>
              </w:rPr>
              <w:t>X</w:t>
            </w:r>
          </w:p>
        </w:tc>
        <w:tc>
          <w:tcPr>
            <w:tcW w:w="792" w:type="dxa"/>
            <w:shd w:val="clear" w:color="auto" w:fill="auto"/>
            <w:vAlign w:val="center"/>
          </w:tcPr>
          <w:p w14:paraId="2F86E7F9" w14:textId="77777777" w:rsidR="00731BC1" w:rsidRPr="00A27080" w:rsidRDefault="00731BC1" w:rsidP="007C54C3">
            <w:pPr>
              <w:spacing w:after="40"/>
              <w:jc w:val="center"/>
              <w:rPr>
                <w:rFonts w:cs="Times New Roman"/>
                <w:szCs w:val="24"/>
              </w:rPr>
            </w:pPr>
          </w:p>
        </w:tc>
        <w:tc>
          <w:tcPr>
            <w:tcW w:w="4473" w:type="dxa"/>
            <w:vMerge w:val="restart"/>
            <w:vAlign w:val="center"/>
          </w:tcPr>
          <w:p w14:paraId="0DE60C66" w14:textId="247338D8" w:rsidR="00731BC1" w:rsidRPr="00A27080" w:rsidRDefault="00731BC1" w:rsidP="007C54C3">
            <w:pPr>
              <w:spacing w:after="40"/>
              <w:jc w:val="both"/>
              <w:rPr>
                <w:rFonts w:cs="Times New Roman"/>
                <w:szCs w:val="24"/>
              </w:rPr>
            </w:pPr>
            <w:r w:rsidRPr="00A27080">
              <w:rPr>
                <w:rFonts w:cs="Times New Roman"/>
                <w:szCs w:val="24"/>
              </w:rPr>
              <w:t>Chưa triển khai, còn phụ thuộc vào Kế hoạch thực hiện Quy hoạch điện VIII. EVN chưa được giao Kế hoạch thực hiện nhiệm vụ</w:t>
            </w:r>
          </w:p>
        </w:tc>
        <w:tc>
          <w:tcPr>
            <w:tcW w:w="1418" w:type="dxa"/>
            <w:vAlign w:val="center"/>
          </w:tcPr>
          <w:p w14:paraId="60F5BB2D" w14:textId="77777777" w:rsidR="00731BC1" w:rsidRPr="00A27080" w:rsidRDefault="00731BC1" w:rsidP="007C54C3">
            <w:pPr>
              <w:spacing w:after="40"/>
              <w:jc w:val="both"/>
              <w:rPr>
                <w:rFonts w:cs="Times New Roman"/>
                <w:szCs w:val="24"/>
              </w:rPr>
            </w:pPr>
          </w:p>
        </w:tc>
        <w:tc>
          <w:tcPr>
            <w:tcW w:w="1559" w:type="dxa"/>
            <w:shd w:val="clear" w:color="auto" w:fill="auto"/>
            <w:vAlign w:val="center"/>
          </w:tcPr>
          <w:p w14:paraId="683D2E86" w14:textId="00E4B4B9" w:rsidR="00731BC1" w:rsidRPr="00A27080" w:rsidRDefault="00731BC1" w:rsidP="007C54C3">
            <w:pPr>
              <w:spacing w:after="40"/>
              <w:jc w:val="both"/>
              <w:rPr>
                <w:rFonts w:cs="Times New Roman"/>
                <w:szCs w:val="24"/>
              </w:rPr>
            </w:pPr>
          </w:p>
        </w:tc>
      </w:tr>
      <w:tr w:rsidR="00731BC1" w:rsidRPr="00A27080" w14:paraId="7692C795" w14:textId="77777777" w:rsidTr="00731BC1">
        <w:tc>
          <w:tcPr>
            <w:tcW w:w="702" w:type="dxa"/>
            <w:shd w:val="clear" w:color="auto" w:fill="auto"/>
            <w:vAlign w:val="center"/>
          </w:tcPr>
          <w:p w14:paraId="32F39FBE" w14:textId="4474F053" w:rsidR="00731BC1" w:rsidRPr="00A27080" w:rsidRDefault="00731BC1" w:rsidP="007C54C3">
            <w:pPr>
              <w:spacing w:after="40"/>
              <w:jc w:val="center"/>
              <w:rPr>
                <w:rFonts w:cs="Times New Roman"/>
                <w:szCs w:val="24"/>
              </w:rPr>
            </w:pPr>
            <w:r w:rsidRPr="00A27080">
              <w:rPr>
                <w:rFonts w:cs="Times New Roman"/>
                <w:szCs w:val="24"/>
              </w:rPr>
              <w:t>5</w:t>
            </w:r>
          </w:p>
        </w:tc>
        <w:tc>
          <w:tcPr>
            <w:tcW w:w="4181" w:type="dxa"/>
            <w:shd w:val="clear" w:color="auto" w:fill="auto"/>
            <w:vAlign w:val="center"/>
          </w:tcPr>
          <w:p w14:paraId="47440621" w14:textId="77777777" w:rsidR="00731BC1" w:rsidRPr="00A27080" w:rsidRDefault="00731BC1" w:rsidP="007C54C3">
            <w:pPr>
              <w:spacing w:after="40"/>
              <w:rPr>
                <w:szCs w:val="24"/>
              </w:rPr>
            </w:pPr>
            <w:r w:rsidRPr="00A27080">
              <w:rPr>
                <w:szCs w:val="24"/>
              </w:rPr>
              <w:t>Xây mới đường dây nối 500 kV Tiền Giang - Rẽ Vĩnh Long - Sa Đéc</w:t>
            </w:r>
          </w:p>
        </w:tc>
        <w:tc>
          <w:tcPr>
            <w:tcW w:w="791" w:type="dxa"/>
            <w:shd w:val="clear" w:color="auto" w:fill="auto"/>
            <w:vAlign w:val="center"/>
          </w:tcPr>
          <w:p w14:paraId="398E035B" w14:textId="4EB10F17" w:rsidR="00731BC1" w:rsidRPr="00A27080" w:rsidRDefault="00731BC1" w:rsidP="007C54C3">
            <w:pPr>
              <w:spacing w:after="40"/>
              <w:jc w:val="center"/>
              <w:rPr>
                <w:rFonts w:cs="Times New Roman"/>
                <w:szCs w:val="24"/>
              </w:rPr>
            </w:pPr>
            <w:r w:rsidRPr="00A27080">
              <w:rPr>
                <w:rFonts w:cs="Times New Roman"/>
                <w:szCs w:val="24"/>
              </w:rPr>
              <w:t>X</w:t>
            </w:r>
          </w:p>
        </w:tc>
        <w:tc>
          <w:tcPr>
            <w:tcW w:w="968" w:type="dxa"/>
            <w:shd w:val="clear" w:color="auto" w:fill="auto"/>
            <w:vAlign w:val="center"/>
          </w:tcPr>
          <w:p w14:paraId="18238657" w14:textId="101193CD" w:rsidR="00731BC1" w:rsidRPr="00A27080" w:rsidRDefault="00731BC1" w:rsidP="007C54C3">
            <w:pPr>
              <w:spacing w:after="40"/>
              <w:jc w:val="center"/>
              <w:rPr>
                <w:rFonts w:cs="Times New Roman"/>
                <w:szCs w:val="24"/>
              </w:rPr>
            </w:pPr>
            <w:r w:rsidRPr="00A27080">
              <w:rPr>
                <w:rFonts w:cs="Times New Roman"/>
                <w:szCs w:val="24"/>
              </w:rPr>
              <w:t>X</w:t>
            </w:r>
          </w:p>
        </w:tc>
        <w:tc>
          <w:tcPr>
            <w:tcW w:w="792" w:type="dxa"/>
            <w:shd w:val="clear" w:color="auto" w:fill="auto"/>
            <w:vAlign w:val="center"/>
          </w:tcPr>
          <w:p w14:paraId="25E567A3" w14:textId="77777777" w:rsidR="00731BC1" w:rsidRPr="00A27080" w:rsidRDefault="00731BC1" w:rsidP="007C54C3">
            <w:pPr>
              <w:spacing w:after="40"/>
              <w:jc w:val="center"/>
              <w:rPr>
                <w:rFonts w:cs="Times New Roman"/>
                <w:szCs w:val="24"/>
              </w:rPr>
            </w:pPr>
          </w:p>
        </w:tc>
        <w:tc>
          <w:tcPr>
            <w:tcW w:w="4473" w:type="dxa"/>
            <w:vMerge/>
          </w:tcPr>
          <w:p w14:paraId="4F2996D9" w14:textId="2081911F" w:rsidR="00731BC1" w:rsidRPr="00A27080" w:rsidRDefault="00731BC1" w:rsidP="007C54C3">
            <w:pPr>
              <w:spacing w:after="40"/>
              <w:jc w:val="center"/>
              <w:rPr>
                <w:rFonts w:cs="Times New Roman"/>
                <w:szCs w:val="24"/>
              </w:rPr>
            </w:pPr>
          </w:p>
        </w:tc>
        <w:tc>
          <w:tcPr>
            <w:tcW w:w="1418" w:type="dxa"/>
            <w:vAlign w:val="center"/>
          </w:tcPr>
          <w:p w14:paraId="6E86EE1E" w14:textId="77777777" w:rsidR="00731BC1" w:rsidRPr="00A27080" w:rsidRDefault="00731BC1" w:rsidP="007C54C3">
            <w:pPr>
              <w:spacing w:after="40"/>
              <w:jc w:val="both"/>
              <w:rPr>
                <w:rFonts w:cs="Times New Roman"/>
                <w:szCs w:val="24"/>
              </w:rPr>
            </w:pPr>
          </w:p>
        </w:tc>
        <w:tc>
          <w:tcPr>
            <w:tcW w:w="1559" w:type="dxa"/>
            <w:shd w:val="clear" w:color="auto" w:fill="auto"/>
            <w:vAlign w:val="center"/>
          </w:tcPr>
          <w:p w14:paraId="12F25AD1" w14:textId="4E1AA05D" w:rsidR="00731BC1" w:rsidRPr="00A27080" w:rsidRDefault="00731BC1" w:rsidP="007C54C3">
            <w:pPr>
              <w:spacing w:after="40"/>
              <w:jc w:val="both"/>
              <w:rPr>
                <w:rFonts w:cs="Times New Roman"/>
                <w:szCs w:val="24"/>
              </w:rPr>
            </w:pPr>
          </w:p>
        </w:tc>
      </w:tr>
      <w:tr w:rsidR="00731BC1" w:rsidRPr="00A27080" w14:paraId="0207794D" w14:textId="77777777" w:rsidTr="00731BC1">
        <w:tc>
          <w:tcPr>
            <w:tcW w:w="702" w:type="dxa"/>
            <w:shd w:val="clear" w:color="auto" w:fill="auto"/>
            <w:vAlign w:val="center"/>
          </w:tcPr>
          <w:p w14:paraId="77FFA027" w14:textId="553482E8" w:rsidR="00731BC1" w:rsidRPr="00A27080" w:rsidRDefault="00731BC1" w:rsidP="007C54C3">
            <w:pPr>
              <w:spacing w:after="40"/>
              <w:jc w:val="center"/>
              <w:rPr>
                <w:rFonts w:cs="Times New Roman"/>
                <w:szCs w:val="24"/>
              </w:rPr>
            </w:pPr>
            <w:r w:rsidRPr="00A27080">
              <w:rPr>
                <w:rFonts w:cs="Times New Roman"/>
                <w:szCs w:val="24"/>
              </w:rPr>
              <w:t>6</w:t>
            </w:r>
          </w:p>
        </w:tc>
        <w:tc>
          <w:tcPr>
            <w:tcW w:w="4181" w:type="dxa"/>
            <w:shd w:val="clear" w:color="auto" w:fill="auto"/>
            <w:vAlign w:val="center"/>
          </w:tcPr>
          <w:p w14:paraId="24AFF048" w14:textId="77777777" w:rsidR="00731BC1" w:rsidRPr="00A27080" w:rsidRDefault="00731BC1" w:rsidP="007C54C3">
            <w:pPr>
              <w:spacing w:after="40"/>
              <w:rPr>
                <w:szCs w:val="24"/>
              </w:rPr>
            </w:pPr>
            <w:r w:rsidRPr="00A27080">
              <w:rPr>
                <w:szCs w:val="24"/>
              </w:rPr>
              <w:t>Xây mới đường dây nối 500 kV Tiền Giang - Rẽ Cai Lậy - Cao Lãnh</w:t>
            </w:r>
          </w:p>
        </w:tc>
        <w:tc>
          <w:tcPr>
            <w:tcW w:w="791" w:type="dxa"/>
            <w:shd w:val="clear" w:color="auto" w:fill="auto"/>
            <w:vAlign w:val="center"/>
          </w:tcPr>
          <w:p w14:paraId="328BE625" w14:textId="1C55083F" w:rsidR="00731BC1" w:rsidRPr="00A27080" w:rsidRDefault="00731BC1" w:rsidP="007C54C3">
            <w:pPr>
              <w:spacing w:after="40"/>
              <w:jc w:val="center"/>
              <w:rPr>
                <w:rFonts w:cs="Times New Roman"/>
                <w:szCs w:val="24"/>
              </w:rPr>
            </w:pPr>
            <w:r w:rsidRPr="00A27080">
              <w:rPr>
                <w:rFonts w:cs="Times New Roman"/>
                <w:szCs w:val="24"/>
              </w:rPr>
              <w:t>X</w:t>
            </w:r>
          </w:p>
        </w:tc>
        <w:tc>
          <w:tcPr>
            <w:tcW w:w="968" w:type="dxa"/>
            <w:shd w:val="clear" w:color="auto" w:fill="auto"/>
            <w:vAlign w:val="center"/>
          </w:tcPr>
          <w:p w14:paraId="3C08E173" w14:textId="3D4AEDDE" w:rsidR="00731BC1" w:rsidRPr="00A27080" w:rsidRDefault="00731BC1" w:rsidP="007C54C3">
            <w:pPr>
              <w:spacing w:after="40"/>
              <w:jc w:val="center"/>
              <w:rPr>
                <w:rFonts w:cs="Times New Roman"/>
                <w:szCs w:val="24"/>
              </w:rPr>
            </w:pPr>
            <w:r w:rsidRPr="00A27080">
              <w:rPr>
                <w:rFonts w:cs="Times New Roman"/>
                <w:szCs w:val="24"/>
              </w:rPr>
              <w:t>X</w:t>
            </w:r>
          </w:p>
        </w:tc>
        <w:tc>
          <w:tcPr>
            <w:tcW w:w="792" w:type="dxa"/>
            <w:shd w:val="clear" w:color="auto" w:fill="auto"/>
            <w:vAlign w:val="center"/>
          </w:tcPr>
          <w:p w14:paraId="3BBDC19C" w14:textId="77777777" w:rsidR="00731BC1" w:rsidRPr="00A27080" w:rsidRDefault="00731BC1" w:rsidP="007C54C3">
            <w:pPr>
              <w:spacing w:after="40"/>
              <w:jc w:val="center"/>
              <w:rPr>
                <w:rFonts w:cs="Times New Roman"/>
                <w:szCs w:val="24"/>
              </w:rPr>
            </w:pPr>
          </w:p>
        </w:tc>
        <w:tc>
          <w:tcPr>
            <w:tcW w:w="4473" w:type="dxa"/>
            <w:vMerge/>
          </w:tcPr>
          <w:p w14:paraId="7A9EB3CD" w14:textId="0241D25C" w:rsidR="00731BC1" w:rsidRPr="00A27080" w:rsidRDefault="00731BC1" w:rsidP="007C54C3">
            <w:pPr>
              <w:spacing w:after="40"/>
              <w:jc w:val="center"/>
              <w:rPr>
                <w:rFonts w:cs="Times New Roman"/>
                <w:szCs w:val="24"/>
              </w:rPr>
            </w:pPr>
          </w:p>
        </w:tc>
        <w:tc>
          <w:tcPr>
            <w:tcW w:w="1418" w:type="dxa"/>
            <w:vAlign w:val="center"/>
          </w:tcPr>
          <w:p w14:paraId="7F1DECEF" w14:textId="77777777" w:rsidR="00731BC1" w:rsidRPr="00A27080" w:rsidRDefault="00731BC1" w:rsidP="007C54C3">
            <w:pPr>
              <w:spacing w:after="40"/>
              <w:jc w:val="both"/>
              <w:rPr>
                <w:rFonts w:cs="Times New Roman"/>
                <w:szCs w:val="24"/>
              </w:rPr>
            </w:pPr>
          </w:p>
        </w:tc>
        <w:tc>
          <w:tcPr>
            <w:tcW w:w="1559" w:type="dxa"/>
            <w:shd w:val="clear" w:color="auto" w:fill="auto"/>
            <w:vAlign w:val="center"/>
          </w:tcPr>
          <w:p w14:paraId="58319AAB" w14:textId="4969E909" w:rsidR="00731BC1" w:rsidRPr="00A27080" w:rsidRDefault="00731BC1" w:rsidP="007C54C3">
            <w:pPr>
              <w:spacing w:after="40"/>
              <w:jc w:val="both"/>
              <w:rPr>
                <w:rFonts w:cs="Times New Roman"/>
                <w:szCs w:val="24"/>
              </w:rPr>
            </w:pPr>
          </w:p>
        </w:tc>
      </w:tr>
      <w:tr w:rsidR="00731BC1" w:rsidRPr="00A27080" w14:paraId="4DDE9E4C" w14:textId="77777777" w:rsidTr="00731BC1">
        <w:trPr>
          <w:trHeight w:val="535"/>
        </w:trPr>
        <w:tc>
          <w:tcPr>
            <w:tcW w:w="702" w:type="dxa"/>
            <w:shd w:val="clear" w:color="auto" w:fill="F2F2F2" w:themeFill="background1" w:themeFillShade="F2"/>
            <w:vAlign w:val="center"/>
          </w:tcPr>
          <w:p w14:paraId="73C53704" w14:textId="77777777" w:rsidR="00731BC1" w:rsidRPr="00A27080" w:rsidRDefault="00731BC1" w:rsidP="00E16CAD">
            <w:pPr>
              <w:spacing w:before="40" w:after="40"/>
              <w:jc w:val="center"/>
              <w:rPr>
                <w:rFonts w:cs="Times New Roman"/>
                <w:szCs w:val="24"/>
              </w:rPr>
            </w:pPr>
            <w:r w:rsidRPr="00A27080">
              <w:rPr>
                <w:rFonts w:cs="Times New Roman"/>
                <w:b/>
                <w:bCs/>
                <w:szCs w:val="24"/>
              </w:rPr>
              <w:lastRenderedPageBreak/>
              <w:t>E</w:t>
            </w:r>
          </w:p>
        </w:tc>
        <w:tc>
          <w:tcPr>
            <w:tcW w:w="4181" w:type="dxa"/>
            <w:shd w:val="clear" w:color="auto" w:fill="F2F2F2" w:themeFill="background1" w:themeFillShade="F2"/>
            <w:vAlign w:val="center"/>
          </w:tcPr>
          <w:p w14:paraId="6FDC8F8F" w14:textId="7EEC829D" w:rsidR="00731BC1" w:rsidRPr="00A27080" w:rsidRDefault="00731BC1" w:rsidP="00E16CAD">
            <w:pPr>
              <w:spacing w:before="40" w:after="40"/>
              <w:jc w:val="both"/>
              <w:rPr>
                <w:rFonts w:cs="Times New Roman"/>
                <w:szCs w:val="24"/>
              </w:rPr>
            </w:pPr>
            <w:r w:rsidRPr="00A27080">
              <w:rPr>
                <w:rFonts w:cs="Times New Roman"/>
                <w:b/>
                <w:bCs/>
                <w:szCs w:val="24"/>
              </w:rPr>
              <w:t xml:space="preserve">HẠ TẦNG GIAO THÔNG </w:t>
            </w:r>
            <w:r w:rsidRPr="00A27080">
              <w:rPr>
                <w:rFonts w:cs="Times New Roman"/>
                <w:szCs w:val="24"/>
              </w:rPr>
              <w:t>(71 dự án)</w:t>
            </w:r>
          </w:p>
        </w:tc>
        <w:tc>
          <w:tcPr>
            <w:tcW w:w="791" w:type="dxa"/>
            <w:shd w:val="clear" w:color="auto" w:fill="F2F2F2" w:themeFill="background1" w:themeFillShade="F2"/>
            <w:vAlign w:val="center"/>
          </w:tcPr>
          <w:p w14:paraId="6DDBA496" w14:textId="77777777" w:rsidR="00731BC1" w:rsidRPr="00A27080" w:rsidRDefault="00731BC1" w:rsidP="00E16CAD">
            <w:pPr>
              <w:spacing w:before="40" w:after="40"/>
              <w:jc w:val="center"/>
              <w:rPr>
                <w:rFonts w:cs="Times New Roman"/>
                <w:szCs w:val="24"/>
              </w:rPr>
            </w:pPr>
          </w:p>
        </w:tc>
        <w:tc>
          <w:tcPr>
            <w:tcW w:w="968" w:type="dxa"/>
            <w:shd w:val="clear" w:color="auto" w:fill="F2F2F2" w:themeFill="background1" w:themeFillShade="F2"/>
            <w:vAlign w:val="center"/>
          </w:tcPr>
          <w:p w14:paraId="1E45F17A" w14:textId="77777777" w:rsidR="00731BC1" w:rsidRPr="00A27080" w:rsidRDefault="00731BC1" w:rsidP="00E16CAD">
            <w:pPr>
              <w:spacing w:before="40" w:after="40"/>
              <w:jc w:val="center"/>
              <w:rPr>
                <w:rFonts w:cs="Times New Roman"/>
                <w:szCs w:val="24"/>
              </w:rPr>
            </w:pPr>
          </w:p>
        </w:tc>
        <w:tc>
          <w:tcPr>
            <w:tcW w:w="792" w:type="dxa"/>
            <w:shd w:val="clear" w:color="auto" w:fill="F2F2F2" w:themeFill="background1" w:themeFillShade="F2"/>
            <w:vAlign w:val="center"/>
          </w:tcPr>
          <w:p w14:paraId="7C4D86D8" w14:textId="77777777" w:rsidR="00731BC1" w:rsidRPr="00A27080" w:rsidRDefault="00731BC1" w:rsidP="00E16CAD">
            <w:pPr>
              <w:spacing w:before="40" w:after="40"/>
              <w:jc w:val="center"/>
              <w:rPr>
                <w:rFonts w:cs="Times New Roman"/>
                <w:szCs w:val="24"/>
              </w:rPr>
            </w:pPr>
          </w:p>
        </w:tc>
        <w:tc>
          <w:tcPr>
            <w:tcW w:w="4473" w:type="dxa"/>
            <w:shd w:val="clear" w:color="auto" w:fill="F2F2F2" w:themeFill="background1" w:themeFillShade="F2"/>
            <w:vAlign w:val="center"/>
          </w:tcPr>
          <w:p w14:paraId="7506026C" w14:textId="77777777" w:rsidR="00731BC1" w:rsidRPr="00A27080" w:rsidRDefault="00731BC1" w:rsidP="00E970BB">
            <w:pPr>
              <w:spacing w:before="40" w:after="40"/>
              <w:jc w:val="both"/>
              <w:rPr>
                <w:rFonts w:cs="Times New Roman"/>
                <w:szCs w:val="24"/>
              </w:rPr>
            </w:pPr>
          </w:p>
        </w:tc>
        <w:tc>
          <w:tcPr>
            <w:tcW w:w="1418" w:type="dxa"/>
            <w:shd w:val="clear" w:color="auto" w:fill="F2F2F2" w:themeFill="background1" w:themeFillShade="F2"/>
            <w:vAlign w:val="center"/>
          </w:tcPr>
          <w:p w14:paraId="362AE477" w14:textId="77777777" w:rsidR="00731BC1" w:rsidRPr="00A27080" w:rsidRDefault="00731BC1" w:rsidP="00E970BB">
            <w:pPr>
              <w:spacing w:before="40" w:after="40"/>
              <w:jc w:val="both"/>
              <w:rPr>
                <w:rFonts w:cs="Times New Roman"/>
                <w:szCs w:val="24"/>
              </w:rPr>
            </w:pPr>
          </w:p>
        </w:tc>
        <w:tc>
          <w:tcPr>
            <w:tcW w:w="1559" w:type="dxa"/>
            <w:shd w:val="clear" w:color="auto" w:fill="F2F2F2" w:themeFill="background1" w:themeFillShade="F2"/>
            <w:vAlign w:val="center"/>
          </w:tcPr>
          <w:p w14:paraId="40D531A7" w14:textId="3A1797E4" w:rsidR="00731BC1" w:rsidRPr="00A27080" w:rsidRDefault="00731BC1" w:rsidP="00E970BB">
            <w:pPr>
              <w:spacing w:before="40" w:after="40"/>
              <w:jc w:val="both"/>
              <w:rPr>
                <w:rFonts w:cs="Times New Roman"/>
                <w:szCs w:val="24"/>
              </w:rPr>
            </w:pPr>
          </w:p>
        </w:tc>
      </w:tr>
      <w:tr w:rsidR="00731BC1" w:rsidRPr="00A27080" w14:paraId="252DAA41" w14:textId="77777777" w:rsidTr="00731BC1">
        <w:tc>
          <w:tcPr>
            <w:tcW w:w="702" w:type="dxa"/>
            <w:shd w:val="clear" w:color="auto" w:fill="auto"/>
            <w:vAlign w:val="center"/>
          </w:tcPr>
          <w:p w14:paraId="706BA026" w14:textId="77777777" w:rsidR="00731BC1" w:rsidRPr="00A27080" w:rsidRDefault="00731BC1" w:rsidP="00E16CAD">
            <w:pPr>
              <w:spacing w:before="40" w:after="40"/>
              <w:jc w:val="center"/>
              <w:rPr>
                <w:rFonts w:cs="Times New Roman"/>
                <w:szCs w:val="24"/>
              </w:rPr>
            </w:pPr>
            <w:r w:rsidRPr="00A27080">
              <w:rPr>
                <w:rFonts w:cs="Times New Roman"/>
                <w:b/>
                <w:bCs/>
                <w:szCs w:val="24"/>
              </w:rPr>
              <w:t>I</w:t>
            </w:r>
          </w:p>
        </w:tc>
        <w:tc>
          <w:tcPr>
            <w:tcW w:w="4181" w:type="dxa"/>
            <w:shd w:val="clear" w:color="auto" w:fill="auto"/>
            <w:vAlign w:val="center"/>
          </w:tcPr>
          <w:p w14:paraId="6BEBCA23" w14:textId="5B7CCE76" w:rsidR="00731BC1" w:rsidRPr="00A27080" w:rsidRDefault="00731BC1" w:rsidP="00E16CAD">
            <w:pPr>
              <w:spacing w:before="40" w:after="40"/>
              <w:jc w:val="both"/>
              <w:rPr>
                <w:rFonts w:cs="Times New Roman"/>
                <w:szCs w:val="24"/>
              </w:rPr>
            </w:pPr>
            <w:r w:rsidRPr="00A27080">
              <w:rPr>
                <w:rFonts w:cs="Times New Roman"/>
                <w:b/>
                <w:bCs/>
                <w:szCs w:val="24"/>
              </w:rPr>
              <w:t xml:space="preserve">Hạ tầng giao thông đường bộ </w:t>
            </w:r>
            <w:r w:rsidRPr="00A27080">
              <w:rPr>
                <w:rFonts w:cs="Times New Roman"/>
                <w:i/>
                <w:iCs/>
                <w:szCs w:val="24"/>
              </w:rPr>
              <w:t>(56 dự án)</w:t>
            </w:r>
          </w:p>
        </w:tc>
        <w:tc>
          <w:tcPr>
            <w:tcW w:w="791" w:type="dxa"/>
            <w:shd w:val="clear" w:color="auto" w:fill="auto"/>
            <w:vAlign w:val="center"/>
          </w:tcPr>
          <w:p w14:paraId="2AAA3BBE"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5FC2B400"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4B8044E2" w14:textId="77777777" w:rsidR="00731BC1" w:rsidRPr="00A27080" w:rsidRDefault="00731BC1" w:rsidP="00E16CAD">
            <w:pPr>
              <w:spacing w:before="40" w:after="40"/>
              <w:jc w:val="center"/>
              <w:rPr>
                <w:rFonts w:cs="Times New Roman"/>
                <w:szCs w:val="24"/>
              </w:rPr>
            </w:pPr>
          </w:p>
        </w:tc>
        <w:tc>
          <w:tcPr>
            <w:tcW w:w="4473" w:type="dxa"/>
            <w:vAlign w:val="center"/>
          </w:tcPr>
          <w:p w14:paraId="1764F090"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4DCEE223"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1A5760EA" w14:textId="268B6C85" w:rsidR="00731BC1" w:rsidRPr="00A27080" w:rsidRDefault="00731BC1" w:rsidP="00E970BB">
            <w:pPr>
              <w:spacing w:before="40" w:after="40"/>
              <w:jc w:val="both"/>
              <w:rPr>
                <w:rFonts w:eastAsia="Times New Roman" w:cs="Times New Roman"/>
                <w:szCs w:val="24"/>
              </w:rPr>
            </w:pPr>
          </w:p>
        </w:tc>
      </w:tr>
      <w:tr w:rsidR="00731BC1" w:rsidRPr="00A27080" w14:paraId="1CDDC2B4" w14:textId="77777777" w:rsidTr="00731BC1">
        <w:tc>
          <w:tcPr>
            <w:tcW w:w="702" w:type="dxa"/>
            <w:shd w:val="clear" w:color="auto" w:fill="auto"/>
            <w:vAlign w:val="center"/>
          </w:tcPr>
          <w:p w14:paraId="63E950C2" w14:textId="77777777" w:rsidR="00731BC1" w:rsidRPr="00A27080" w:rsidRDefault="00731BC1" w:rsidP="00E16CAD">
            <w:pPr>
              <w:spacing w:before="40" w:after="40"/>
              <w:jc w:val="center"/>
              <w:rPr>
                <w:rFonts w:cs="Times New Roman"/>
                <w:b/>
                <w:bCs/>
                <w:szCs w:val="24"/>
              </w:rPr>
            </w:pPr>
            <w:r w:rsidRPr="00A27080">
              <w:rPr>
                <w:rFonts w:cs="Times New Roman"/>
                <w:b/>
                <w:bCs/>
                <w:szCs w:val="24"/>
              </w:rPr>
              <w:t>1</w:t>
            </w:r>
          </w:p>
        </w:tc>
        <w:tc>
          <w:tcPr>
            <w:tcW w:w="4181" w:type="dxa"/>
            <w:shd w:val="clear" w:color="auto" w:fill="auto"/>
            <w:vAlign w:val="center"/>
          </w:tcPr>
          <w:p w14:paraId="08CC17D1" w14:textId="0414C8EB" w:rsidR="00731BC1" w:rsidRPr="00A27080" w:rsidRDefault="00731BC1" w:rsidP="00E16CAD">
            <w:pPr>
              <w:spacing w:before="40" w:after="40"/>
              <w:jc w:val="both"/>
              <w:rPr>
                <w:rFonts w:cs="Times New Roman"/>
                <w:b/>
                <w:bCs/>
                <w:szCs w:val="24"/>
              </w:rPr>
            </w:pPr>
            <w:r w:rsidRPr="00A27080">
              <w:rPr>
                <w:rFonts w:cs="Times New Roman"/>
                <w:b/>
                <w:bCs/>
                <w:szCs w:val="24"/>
              </w:rPr>
              <w:t xml:space="preserve">Các tuyến Cao tốc </w:t>
            </w:r>
            <w:r w:rsidRPr="00A27080">
              <w:rPr>
                <w:rFonts w:cs="Times New Roman"/>
                <w:b/>
                <w:bCs/>
                <w:i/>
                <w:szCs w:val="24"/>
              </w:rPr>
              <w:t>(tại Phụ lục I nêu trên)</w:t>
            </w:r>
          </w:p>
        </w:tc>
        <w:tc>
          <w:tcPr>
            <w:tcW w:w="791" w:type="dxa"/>
            <w:shd w:val="clear" w:color="auto" w:fill="auto"/>
            <w:vAlign w:val="center"/>
          </w:tcPr>
          <w:p w14:paraId="43A64358"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5C726B99"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2C96A440" w14:textId="77777777" w:rsidR="00731BC1" w:rsidRPr="00A27080" w:rsidRDefault="00731BC1" w:rsidP="00E16CAD">
            <w:pPr>
              <w:spacing w:before="40" w:after="40"/>
              <w:jc w:val="center"/>
              <w:rPr>
                <w:rFonts w:cs="Times New Roman"/>
                <w:szCs w:val="24"/>
              </w:rPr>
            </w:pPr>
          </w:p>
        </w:tc>
        <w:tc>
          <w:tcPr>
            <w:tcW w:w="4473" w:type="dxa"/>
            <w:vAlign w:val="center"/>
          </w:tcPr>
          <w:p w14:paraId="022EB6D4"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14688DEC"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078F3B2C" w14:textId="14C63EEC" w:rsidR="00731BC1" w:rsidRPr="00A27080" w:rsidRDefault="00731BC1" w:rsidP="00E970BB">
            <w:pPr>
              <w:spacing w:before="40" w:after="40"/>
              <w:jc w:val="both"/>
              <w:rPr>
                <w:rFonts w:eastAsia="Times New Roman" w:cs="Times New Roman"/>
                <w:szCs w:val="24"/>
              </w:rPr>
            </w:pPr>
          </w:p>
        </w:tc>
      </w:tr>
      <w:tr w:rsidR="00731BC1" w:rsidRPr="00A27080" w14:paraId="1A8C7B95" w14:textId="77777777" w:rsidTr="00731BC1">
        <w:tc>
          <w:tcPr>
            <w:tcW w:w="702" w:type="dxa"/>
            <w:shd w:val="clear" w:color="auto" w:fill="auto"/>
            <w:vAlign w:val="center"/>
          </w:tcPr>
          <w:p w14:paraId="570EA40E" w14:textId="77777777" w:rsidR="00731BC1" w:rsidRPr="00A27080" w:rsidRDefault="00731BC1" w:rsidP="00E16CAD">
            <w:pPr>
              <w:spacing w:before="40" w:after="40"/>
              <w:jc w:val="center"/>
              <w:rPr>
                <w:rFonts w:cs="Times New Roman"/>
                <w:b/>
                <w:bCs/>
                <w:szCs w:val="24"/>
              </w:rPr>
            </w:pPr>
            <w:r w:rsidRPr="00A27080">
              <w:rPr>
                <w:rFonts w:cs="Times New Roman"/>
                <w:b/>
                <w:bCs/>
                <w:szCs w:val="24"/>
              </w:rPr>
              <w:t>2</w:t>
            </w:r>
          </w:p>
        </w:tc>
        <w:tc>
          <w:tcPr>
            <w:tcW w:w="4181" w:type="dxa"/>
            <w:shd w:val="clear" w:color="auto" w:fill="auto"/>
            <w:vAlign w:val="center"/>
          </w:tcPr>
          <w:p w14:paraId="67B8959C" w14:textId="77777777" w:rsidR="00731BC1" w:rsidRPr="00A27080" w:rsidRDefault="00731BC1" w:rsidP="00E16CAD">
            <w:pPr>
              <w:spacing w:before="40" w:after="40"/>
              <w:jc w:val="both"/>
              <w:rPr>
                <w:rFonts w:eastAsia="Times New Roman" w:cs="Times New Roman"/>
                <w:b/>
                <w:bCs/>
                <w:szCs w:val="24"/>
              </w:rPr>
            </w:pPr>
            <w:r w:rsidRPr="00A27080">
              <w:rPr>
                <w:rFonts w:eastAsia="Times New Roman" w:cs="Times New Roman"/>
                <w:b/>
                <w:bCs/>
                <w:szCs w:val="24"/>
              </w:rPr>
              <w:t>Các tuyến Quốc lộ</w:t>
            </w:r>
          </w:p>
        </w:tc>
        <w:tc>
          <w:tcPr>
            <w:tcW w:w="791" w:type="dxa"/>
            <w:shd w:val="clear" w:color="auto" w:fill="auto"/>
            <w:vAlign w:val="center"/>
          </w:tcPr>
          <w:p w14:paraId="3B0F8887"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5DF56DF8"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2B88B583" w14:textId="77777777" w:rsidR="00731BC1" w:rsidRPr="00A27080" w:rsidRDefault="00731BC1" w:rsidP="00E16CAD">
            <w:pPr>
              <w:spacing w:before="40" w:after="40"/>
              <w:jc w:val="center"/>
              <w:rPr>
                <w:rFonts w:cs="Times New Roman"/>
                <w:szCs w:val="24"/>
              </w:rPr>
            </w:pPr>
          </w:p>
        </w:tc>
        <w:tc>
          <w:tcPr>
            <w:tcW w:w="4473" w:type="dxa"/>
            <w:vAlign w:val="center"/>
          </w:tcPr>
          <w:p w14:paraId="6870730F"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084D6865"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1D7487DA" w14:textId="2217DB86" w:rsidR="00731BC1" w:rsidRPr="00A27080" w:rsidRDefault="00731BC1" w:rsidP="00E970BB">
            <w:pPr>
              <w:spacing w:before="40" w:after="40"/>
              <w:jc w:val="both"/>
              <w:rPr>
                <w:rFonts w:eastAsia="Times New Roman" w:cs="Times New Roman"/>
                <w:szCs w:val="24"/>
              </w:rPr>
            </w:pPr>
          </w:p>
        </w:tc>
      </w:tr>
      <w:tr w:rsidR="00731BC1" w:rsidRPr="00A27080" w14:paraId="7A8B34B3" w14:textId="77777777" w:rsidTr="00731BC1">
        <w:tc>
          <w:tcPr>
            <w:tcW w:w="702" w:type="dxa"/>
            <w:shd w:val="clear" w:color="auto" w:fill="auto"/>
            <w:vAlign w:val="center"/>
          </w:tcPr>
          <w:p w14:paraId="1A6DBE40" w14:textId="77777777" w:rsidR="00731BC1" w:rsidRPr="00A27080" w:rsidRDefault="00731BC1" w:rsidP="00E16CAD">
            <w:pPr>
              <w:spacing w:before="40" w:after="40"/>
              <w:jc w:val="center"/>
              <w:rPr>
                <w:rFonts w:cs="Times New Roman"/>
                <w:b/>
                <w:bCs/>
                <w:i/>
                <w:iCs/>
                <w:szCs w:val="24"/>
              </w:rPr>
            </w:pPr>
            <w:r w:rsidRPr="00A27080">
              <w:rPr>
                <w:rFonts w:cs="Times New Roman"/>
                <w:b/>
                <w:bCs/>
                <w:i/>
                <w:iCs/>
                <w:szCs w:val="24"/>
              </w:rPr>
              <w:t>2.1</w:t>
            </w:r>
          </w:p>
        </w:tc>
        <w:tc>
          <w:tcPr>
            <w:tcW w:w="4181" w:type="dxa"/>
            <w:shd w:val="clear" w:color="auto" w:fill="auto"/>
            <w:vAlign w:val="center"/>
          </w:tcPr>
          <w:p w14:paraId="7F285CC9" w14:textId="77777777" w:rsidR="00731BC1" w:rsidRPr="00A27080" w:rsidRDefault="00731BC1" w:rsidP="00E16CAD">
            <w:pPr>
              <w:spacing w:before="40" w:after="40"/>
              <w:jc w:val="both"/>
              <w:rPr>
                <w:rFonts w:eastAsia="Times New Roman" w:cs="Times New Roman"/>
                <w:b/>
                <w:bCs/>
                <w:i/>
                <w:iCs/>
                <w:szCs w:val="24"/>
              </w:rPr>
            </w:pPr>
            <w:r w:rsidRPr="00A27080">
              <w:rPr>
                <w:rFonts w:eastAsia="Times New Roman" w:cs="Times New Roman"/>
                <w:b/>
                <w:bCs/>
                <w:i/>
                <w:iCs/>
                <w:szCs w:val="24"/>
              </w:rPr>
              <w:t>Quốc lộ 30</w:t>
            </w:r>
          </w:p>
        </w:tc>
        <w:tc>
          <w:tcPr>
            <w:tcW w:w="791" w:type="dxa"/>
            <w:shd w:val="clear" w:color="auto" w:fill="auto"/>
            <w:vAlign w:val="center"/>
          </w:tcPr>
          <w:p w14:paraId="2723D963"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25576FC0"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2666E8DA" w14:textId="77777777" w:rsidR="00731BC1" w:rsidRPr="00A27080" w:rsidRDefault="00731BC1" w:rsidP="00E16CAD">
            <w:pPr>
              <w:spacing w:before="40" w:after="40"/>
              <w:jc w:val="center"/>
              <w:rPr>
                <w:rFonts w:cs="Times New Roman"/>
                <w:szCs w:val="24"/>
              </w:rPr>
            </w:pPr>
          </w:p>
        </w:tc>
        <w:tc>
          <w:tcPr>
            <w:tcW w:w="4473" w:type="dxa"/>
            <w:vAlign w:val="center"/>
          </w:tcPr>
          <w:p w14:paraId="0463700B"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5601A622"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4EADBF28" w14:textId="1CAA8D76" w:rsidR="00731BC1" w:rsidRPr="00A27080" w:rsidRDefault="00731BC1" w:rsidP="00E970BB">
            <w:pPr>
              <w:spacing w:before="40" w:after="40"/>
              <w:jc w:val="both"/>
              <w:rPr>
                <w:rFonts w:eastAsia="Times New Roman" w:cs="Times New Roman"/>
                <w:szCs w:val="24"/>
              </w:rPr>
            </w:pPr>
          </w:p>
        </w:tc>
      </w:tr>
      <w:tr w:rsidR="00731BC1" w:rsidRPr="00A27080" w14:paraId="42753636" w14:textId="77777777" w:rsidTr="00731BC1">
        <w:tc>
          <w:tcPr>
            <w:tcW w:w="702" w:type="dxa"/>
            <w:shd w:val="clear" w:color="auto" w:fill="auto"/>
            <w:vAlign w:val="center"/>
          </w:tcPr>
          <w:p w14:paraId="4971A8B1" w14:textId="77777777" w:rsidR="00731BC1" w:rsidRPr="00A27080" w:rsidRDefault="00731BC1" w:rsidP="00E16CAD">
            <w:pPr>
              <w:spacing w:before="40" w:after="40"/>
              <w:jc w:val="center"/>
              <w:rPr>
                <w:rFonts w:cs="Times New Roman"/>
                <w:szCs w:val="24"/>
              </w:rPr>
            </w:pPr>
            <w:r w:rsidRPr="00A27080">
              <w:rPr>
                <w:rFonts w:cs="Times New Roman"/>
                <w:szCs w:val="24"/>
              </w:rPr>
              <w:t>-</w:t>
            </w:r>
          </w:p>
        </w:tc>
        <w:tc>
          <w:tcPr>
            <w:tcW w:w="4181" w:type="dxa"/>
            <w:shd w:val="clear" w:color="auto" w:fill="auto"/>
            <w:vAlign w:val="center"/>
          </w:tcPr>
          <w:p w14:paraId="28617D45"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Đầu tư xây dựng</w:t>
            </w:r>
            <w:r w:rsidRPr="00A27080">
              <w:rPr>
                <w:rFonts w:cs="Times New Roman"/>
                <w:szCs w:val="24"/>
              </w:rPr>
              <w:t xml:space="preserve"> Quốc lộ 30 đoạn Hồng Ngự - Dinh Bà, tỉnh Đồng Tháp </w:t>
            </w:r>
            <w:r w:rsidRPr="00A27080">
              <w:rPr>
                <w:rFonts w:eastAsia="Times New Roman" w:cs="Times New Roman"/>
                <w:szCs w:val="24"/>
              </w:rPr>
              <w:t xml:space="preserve">chiều dài khoảng 18,5km; quy mô cấp III đồng bằng </w:t>
            </w:r>
            <w:r w:rsidRPr="00A27080">
              <w:rPr>
                <w:rStyle w:val="FootnoteReference"/>
                <w:rFonts w:eastAsia="Times New Roman" w:cs="Times New Roman"/>
                <w:szCs w:val="24"/>
              </w:rPr>
              <w:footnoteReference w:id="1"/>
            </w:r>
            <w:r w:rsidRPr="00A27080">
              <w:rPr>
                <w:rFonts w:eastAsia="Times New Roman" w:cs="Times New Roman"/>
                <w:szCs w:val="24"/>
              </w:rPr>
              <w:t xml:space="preserve"> </w:t>
            </w:r>
            <w:r w:rsidRPr="00A27080">
              <w:rPr>
                <w:rFonts w:eastAsia="Times New Roman" w:cs="Times New Roman"/>
                <w:i/>
                <w:iCs/>
                <w:szCs w:val="24"/>
              </w:rPr>
              <w:t>(Cải tạo, nâng cấp Quốc lộ 30 đoạn Hồng Ngự - Dinh Bà; chiều dài dự kiến 18,5km; quy mô cấp III đồng bằng theo QĐ 816)</w:t>
            </w:r>
            <w:r w:rsidRPr="00A27080">
              <w:rPr>
                <w:rFonts w:cs="Times New Roman"/>
                <w:szCs w:val="24"/>
              </w:rPr>
              <w:t xml:space="preserve"> </w:t>
            </w:r>
          </w:p>
        </w:tc>
        <w:tc>
          <w:tcPr>
            <w:tcW w:w="791" w:type="dxa"/>
            <w:shd w:val="clear" w:color="auto" w:fill="auto"/>
            <w:vAlign w:val="center"/>
          </w:tcPr>
          <w:p w14:paraId="549E8A4E" w14:textId="1AF58029"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612CBD7B"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0C6E0E26" w14:textId="77777777" w:rsidR="00731BC1" w:rsidRPr="00A27080" w:rsidRDefault="00731BC1" w:rsidP="00E16CAD">
            <w:pPr>
              <w:spacing w:before="40" w:after="40"/>
              <w:jc w:val="center"/>
              <w:rPr>
                <w:rFonts w:cs="Times New Roman"/>
                <w:szCs w:val="24"/>
              </w:rPr>
            </w:pPr>
          </w:p>
        </w:tc>
        <w:tc>
          <w:tcPr>
            <w:tcW w:w="4473" w:type="dxa"/>
            <w:vAlign w:val="center"/>
          </w:tcPr>
          <w:p w14:paraId="7C9055A7" w14:textId="77C72191" w:rsidR="00731BC1" w:rsidRPr="00A27080" w:rsidRDefault="00731BC1" w:rsidP="006676A8">
            <w:pPr>
              <w:spacing w:before="40" w:after="40"/>
              <w:jc w:val="both"/>
              <w:rPr>
                <w:rFonts w:eastAsia="Times New Roman" w:cs="Times New Roman"/>
                <w:szCs w:val="24"/>
              </w:rPr>
            </w:pPr>
            <w:r w:rsidRPr="00A27080">
              <w:rPr>
                <w:spacing w:val="-4"/>
                <w:szCs w:val="24"/>
              </w:rPr>
              <w:t>Ngày 23/10/2023 Bộ Giao thông vận tải có Công văn số 11974/BGTVT-KHĐT về đầu tư Quốc lộ 30 đoạn Hồng Ngự - Dinh Bà trong đó Do khó khăn trong cân đối nguồn lực, trong giai đoạn 2021 - 2025 chưa thể bố trí được nguồn vốn để tiếp tục đầu tư Dự án xây dựng Quốc lộ 30 đoạn Hồng Ngự - Dinh Bà, tỉnh Đồng Tháp, Bộ GTVT ghi nhận và sẽ phối hợp chặt chẽ với địa phương để huy động nguồn lực tiếp tục đầu tư đoạn tuyến Quốc lộ 30 nêu trên.</w:t>
            </w:r>
          </w:p>
        </w:tc>
        <w:tc>
          <w:tcPr>
            <w:tcW w:w="1418" w:type="dxa"/>
            <w:vAlign w:val="center"/>
          </w:tcPr>
          <w:p w14:paraId="330B0D39" w14:textId="5479C31D"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Năm 2024</w:t>
            </w:r>
          </w:p>
        </w:tc>
        <w:tc>
          <w:tcPr>
            <w:tcW w:w="1559" w:type="dxa"/>
            <w:shd w:val="clear" w:color="auto" w:fill="auto"/>
            <w:vAlign w:val="center"/>
          </w:tcPr>
          <w:p w14:paraId="1168F5EE" w14:textId="184F3E05"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816/QĐ-TTg;</w:t>
            </w:r>
          </w:p>
          <w:p w14:paraId="6A07A5EC" w14:textId="02AF6349"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CTHĐ 48-TTr/TU</w:t>
            </w:r>
          </w:p>
        </w:tc>
      </w:tr>
      <w:tr w:rsidR="00731BC1" w:rsidRPr="00A27080" w14:paraId="479EB957" w14:textId="77777777" w:rsidTr="00731BC1">
        <w:tc>
          <w:tcPr>
            <w:tcW w:w="702" w:type="dxa"/>
            <w:shd w:val="clear" w:color="auto" w:fill="auto"/>
            <w:vAlign w:val="center"/>
          </w:tcPr>
          <w:p w14:paraId="25AD898A"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0D823765"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Nâng cấp Quốc lộ 30 đoạn Cao Lãnh – Hồng Ngự, tỉnh Đồng Tháp (Đầu tư tuyến tránh Cao Lãnh</w:t>
            </w:r>
            <w:r w:rsidRPr="00A27080">
              <w:rPr>
                <w:rStyle w:val="FootnoteReference"/>
                <w:rFonts w:eastAsia="Times New Roman" w:cs="Times New Roman"/>
                <w:szCs w:val="24"/>
              </w:rPr>
              <w:footnoteReference w:id="2"/>
            </w:r>
            <w:r w:rsidRPr="00A27080">
              <w:rPr>
                <w:rFonts w:eastAsia="Times New Roman" w:cs="Times New Roman"/>
                <w:szCs w:val="24"/>
              </w:rPr>
              <w:t xml:space="preserve">) chiều dài khoảng 14,5km; quy mô cấp III đồng bằng </w:t>
            </w:r>
            <w:r w:rsidRPr="00A27080">
              <w:rPr>
                <w:rFonts w:eastAsia="Times New Roman" w:cs="Times New Roman"/>
                <w:i/>
                <w:iCs/>
                <w:szCs w:val="24"/>
              </w:rPr>
              <w:t>(Đầu tư tuyến tránh Cao Lãnh (thuộc dự án Nâng cấp Quốc lộ 30 Cao Lãnh – Hồng Ngự); chiều dài khoảng 14,5km; quy mô cấp III đồng bằng theo QĐ 816)</w:t>
            </w:r>
          </w:p>
        </w:tc>
        <w:tc>
          <w:tcPr>
            <w:tcW w:w="791" w:type="dxa"/>
            <w:shd w:val="clear" w:color="auto" w:fill="auto"/>
            <w:vAlign w:val="center"/>
          </w:tcPr>
          <w:p w14:paraId="5F86B0DD" w14:textId="049211FF"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4D3C0A11"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135B0AB7" w14:textId="77777777" w:rsidR="00731BC1" w:rsidRPr="00A27080" w:rsidRDefault="00731BC1" w:rsidP="00E16CAD">
            <w:pPr>
              <w:spacing w:before="40" w:after="40"/>
              <w:jc w:val="center"/>
              <w:rPr>
                <w:rFonts w:cs="Times New Roman"/>
                <w:szCs w:val="24"/>
              </w:rPr>
            </w:pPr>
          </w:p>
        </w:tc>
        <w:tc>
          <w:tcPr>
            <w:tcW w:w="4473" w:type="dxa"/>
            <w:vAlign w:val="center"/>
          </w:tcPr>
          <w:p w14:paraId="5CC3BAF3" w14:textId="3B4052AC" w:rsidR="00731BC1" w:rsidRPr="00A27080" w:rsidRDefault="00731BC1" w:rsidP="00E970BB">
            <w:pPr>
              <w:spacing w:before="40" w:after="40"/>
              <w:jc w:val="both"/>
              <w:rPr>
                <w:rFonts w:eastAsia="Times New Roman" w:cs="Times New Roman"/>
                <w:sz w:val="20"/>
                <w:szCs w:val="20"/>
              </w:rPr>
            </w:pPr>
            <w:r w:rsidRPr="00A27080">
              <w:rPr>
                <w:rFonts w:eastAsia="Times New Roman" w:cs="Times New Roman"/>
                <w:sz w:val="20"/>
                <w:szCs w:val="20"/>
              </w:rPr>
              <w:t>Đang triển khai thi công 3/3 gói thầu; khối lượng thực hiện đạt 60%;</w:t>
            </w:r>
          </w:p>
          <w:p w14:paraId="61330792" w14:textId="49CAFF2E" w:rsidR="00731BC1" w:rsidRPr="00A27080" w:rsidRDefault="00731BC1" w:rsidP="006676A8">
            <w:pPr>
              <w:spacing w:before="40" w:after="40"/>
              <w:jc w:val="both"/>
              <w:rPr>
                <w:rFonts w:eastAsia="Times New Roman" w:cs="Times New Roman"/>
                <w:sz w:val="20"/>
                <w:szCs w:val="20"/>
              </w:rPr>
            </w:pPr>
            <w:r w:rsidRPr="00A27080">
              <w:rPr>
                <w:rFonts w:eastAsia="Times New Roman" w:cs="Times New Roman"/>
                <w:sz w:val="20"/>
                <w:szCs w:val="20"/>
              </w:rPr>
              <w:t>Khó khăn: Mặt bằng thi công còn vướng 04 hộ.</w:t>
            </w:r>
          </w:p>
        </w:tc>
        <w:tc>
          <w:tcPr>
            <w:tcW w:w="1418" w:type="dxa"/>
            <w:vAlign w:val="center"/>
          </w:tcPr>
          <w:p w14:paraId="0E9DAEAE"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5EFDBF3F" w14:textId="4A072184"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816/QĐ-TTg</w:t>
            </w:r>
          </w:p>
        </w:tc>
      </w:tr>
      <w:tr w:rsidR="00731BC1" w:rsidRPr="00A27080" w14:paraId="1F5A1C0F" w14:textId="77777777" w:rsidTr="00731BC1">
        <w:tc>
          <w:tcPr>
            <w:tcW w:w="702" w:type="dxa"/>
            <w:shd w:val="clear" w:color="auto" w:fill="auto"/>
            <w:vAlign w:val="center"/>
          </w:tcPr>
          <w:p w14:paraId="2F391633" w14:textId="5BE7E38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lastRenderedPageBreak/>
              <w:t>2.2.</w:t>
            </w:r>
          </w:p>
        </w:tc>
        <w:tc>
          <w:tcPr>
            <w:tcW w:w="4181" w:type="dxa"/>
            <w:shd w:val="clear" w:color="auto" w:fill="auto"/>
            <w:vAlign w:val="center"/>
          </w:tcPr>
          <w:p w14:paraId="3C1562F7" w14:textId="77777777" w:rsidR="00731BC1" w:rsidRPr="00A27080" w:rsidRDefault="00731BC1" w:rsidP="00E16CAD">
            <w:pPr>
              <w:spacing w:before="40" w:after="40"/>
              <w:jc w:val="both"/>
              <w:rPr>
                <w:rFonts w:cs="Times New Roman"/>
                <w:szCs w:val="24"/>
              </w:rPr>
            </w:pPr>
            <w:r w:rsidRPr="00A27080">
              <w:rPr>
                <w:rFonts w:eastAsia="Times New Roman"/>
                <w:szCs w:val="24"/>
              </w:rPr>
              <w:t>Đầu tư xây dựng Quốc lộ N1 qua địa bàn tỉnh Đồng Tháp và cầu Tân Châu - Hồng Ngự</w:t>
            </w:r>
            <w:r w:rsidRPr="00A27080">
              <w:rPr>
                <w:rFonts w:eastAsia="Times New Roman" w:cs="Times New Roman"/>
                <w:szCs w:val="24"/>
              </w:rPr>
              <w:t xml:space="preserve"> </w:t>
            </w:r>
            <w:r w:rsidRPr="00A27080">
              <w:rPr>
                <w:rFonts w:eastAsia="Times New Roman" w:cs="Times New Roman"/>
                <w:i/>
                <w:iCs/>
                <w:szCs w:val="24"/>
              </w:rPr>
              <w:t>(Xây dựng cải tạo, nâng cấp và tăng cường mặt đường tuyến N1 theo QĐ 816)</w:t>
            </w:r>
          </w:p>
        </w:tc>
        <w:tc>
          <w:tcPr>
            <w:tcW w:w="791" w:type="dxa"/>
            <w:shd w:val="clear" w:color="auto" w:fill="auto"/>
            <w:vAlign w:val="center"/>
          </w:tcPr>
          <w:p w14:paraId="78685FBE"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572DE4B2" w14:textId="7CD90E34"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16AB776E" w14:textId="77777777" w:rsidR="00731BC1" w:rsidRPr="00A27080" w:rsidRDefault="00731BC1" w:rsidP="00E16CAD">
            <w:pPr>
              <w:spacing w:before="40" w:after="40"/>
              <w:jc w:val="center"/>
              <w:rPr>
                <w:rFonts w:cs="Times New Roman"/>
                <w:szCs w:val="24"/>
              </w:rPr>
            </w:pPr>
          </w:p>
        </w:tc>
        <w:tc>
          <w:tcPr>
            <w:tcW w:w="4473" w:type="dxa"/>
            <w:vAlign w:val="center"/>
          </w:tcPr>
          <w:p w14:paraId="581052F7"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7096CA14" w14:textId="77777777" w:rsidR="00731BC1" w:rsidRPr="00A27080" w:rsidRDefault="00731BC1" w:rsidP="00E970BB">
            <w:pPr>
              <w:spacing w:before="40" w:after="40"/>
              <w:jc w:val="both"/>
              <w:rPr>
                <w:rFonts w:eastAsia="Times New Roman" w:cs="Times New Roman"/>
                <w:szCs w:val="24"/>
              </w:rPr>
            </w:pPr>
          </w:p>
        </w:tc>
        <w:tc>
          <w:tcPr>
            <w:tcW w:w="1559" w:type="dxa"/>
            <w:vMerge w:val="restart"/>
            <w:shd w:val="clear" w:color="auto" w:fill="auto"/>
            <w:vAlign w:val="center"/>
          </w:tcPr>
          <w:p w14:paraId="588335C3" w14:textId="52430800"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1454/QĐ-TTg;</w:t>
            </w:r>
          </w:p>
          <w:p w14:paraId="17F1FC4F" w14:textId="0EE67523"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816/QĐ-TTg;</w:t>
            </w:r>
          </w:p>
          <w:p w14:paraId="4B6D2B7D" w14:textId="77777777"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p>
          <w:p w14:paraId="3AC7D599" w14:textId="01AFAC2F" w:rsidR="00731BC1" w:rsidRPr="00A27080" w:rsidRDefault="00731BC1" w:rsidP="00E970BB">
            <w:pPr>
              <w:spacing w:before="40" w:after="40"/>
              <w:jc w:val="both"/>
              <w:rPr>
                <w:rFonts w:cs="Times New Roman"/>
                <w:szCs w:val="24"/>
              </w:rPr>
            </w:pPr>
            <w:r w:rsidRPr="00A27080">
              <w:rPr>
                <w:rFonts w:eastAsia="Times New Roman" w:cs="Times New Roman"/>
                <w:szCs w:val="24"/>
              </w:rPr>
              <w:t>CTHĐ 48-TTr/TU</w:t>
            </w:r>
          </w:p>
        </w:tc>
      </w:tr>
      <w:tr w:rsidR="00731BC1" w:rsidRPr="00A27080" w14:paraId="5E45459D" w14:textId="77777777" w:rsidTr="00731BC1">
        <w:tc>
          <w:tcPr>
            <w:tcW w:w="702" w:type="dxa"/>
            <w:shd w:val="clear" w:color="auto" w:fill="auto"/>
            <w:vAlign w:val="center"/>
          </w:tcPr>
          <w:p w14:paraId="5EF33E3E"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2.3</w:t>
            </w:r>
          </w:p>
        </w:tc>
        <w:tc>
          <w:tcPr>
            <w:tcW w:w="4181" w:type="dxa"/>
            <w:shd w:val="clear" w:color="auto" w:fill="auto"/>
            <w:vAlign w:val="center"/>
          </w:tcPr>
          <w:p w14:paraId="34A7C5B6" w14:textId="77777777" w:rsidR="00731BC1" w:rsidRPr="00A27080" w:rsidRDefault="00731BC1" w:rsidP="00E16CAD">
            <w:pPr>
              <w:spacing w:before="40" w:after="40"/>
              <w:jc w:val="both"/>
              <w:rPr>
                <w:rFonts w:cs="Times New Roman"/>
                <w:szCs w:val="24"/>
              </w:rPr>
            </w:pPr>
            <w:r w:rsidRPr="00A27080">
              <w:rPr>
                <w:rFonts w:cs="Times New Roman"/>
                <w:szCs w:val="24"/>
              </w:rPr>
              <w:t xml:space="preserve">Đầu tư xây dựng, nâng cấp Quốc lộ 80B đạt tiêu chuẩn cấp III với 2 - 4 làn xe </w:t>
            </w:r>
          </w:p>
        </w:tc>
        <w:tc>
          <w:tcPr>
            <w:tcW w:w="791" w:type="dxa"/>
            <w:shd w:val="clear" w:color="auto" w:fill="auto"/>
            <w:vAlign w:val="center"/>
          </w:tcPr>
          <w:p w14:paraId="1D07F2FD"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5501916D" w14:textId="39F8FD36"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834E14F" w14:textId="77777777" w:rsidR="00731BC1" w:rsidRPr="00A27080" w:rsidRDefault="00731BC1" w:rsidP="00E16CAD">
            <w:pPr>
              <w:spacing w:before="40" w:after="40"/>
              <w:jc w:val="center"/>
              <w:rPr>
                <w:rFonts w:cs="Times New Roman"/>
                <w:szCs w:val="24"/>
              </w:rPr>
            </w:pPr>
          </w:p>
        </w:tc>
        <w:tc>
          <w:tcPr>
            <w:tcW w:w="4473" w:type="dxa"/>
            <w:vAlign w:val="center"/>
          </w:tcPr>
          <w:p w14:paraId="43B5CEB6" w14:textId="77777777" w:rsidR="00731BC1" w:rsidRPr="00A27080" w:rsidRDefault="00731BC1" w:rsidP="00E970BB">
            <w:pPr>
              <w:spacing w:before="40" w:after="40"/>
              <w:jc w:val="both"/>
              <w:rPr>
                <w:rFonts w:cs="Times New Roman"/>
                <w:szCs w:val="24"/>
              </w:rPr>
            </w:pPr>
          </w:p>
        </w:tc>
        <w:tc>
          <w:tcPr>
            <w:tcW w:w="1418" w:type="dxa"/>
            <w:vAlign w:val="center"/>
          </w:tcPr>
          <w:p w14:paraId="3DF8F9A8" w14:textId="77777777" w:rsidR="00731BC1" w:rsidRPr="00A27080" w:rsidRDefault="00731BC1" w:rsidP="00E970BB">
            <w:pPr>
              <w:spacing w:before="40" w:after="40"/>
              <w:jc w:val="both"/>
              <w:rPr>
                <w:rFonts w:cs="Times New Roman"/>
                <w:szCs w:val="24"/>
              </w:rPr>
            </w:pPr>
          </w:p>
        </w:tc>
        <w:tc>
          <w:tcPr>
            <w:tcW w:w="1559" w:type="dxa"/>
            <w:vMerge/>
            <w:shd w:val="clear" w:color="auto" w:fill="auto"/>
            <w:vAlign w:val="center"/>
          </w:tcPr>
          <w:p w14:paraId="3D04051F" w14:textId="63D3588D" w:rsidR="00731BC1" w:rsidRPr="00A27080" w:rsidRDefault="00731BC1" w:rsidP="00E970BB">
            <w:pPr>
              <w:spacing w:before="40" w:after="40"/>
              <w:jc w:val="both"/>
              <w:rPr>
                <w:rFonts w:cs="Times New Roman"/>
                <w:szCs w:val="24"/>
              </w:rPr>
            </w:pPr>
          </w:p>
        </w:tc>
      </w:tr>
      <w:tr w:rsidR="00731BC1" w:rsidRPr="00A27080" w14:paraId="5C0EEDFB" w14:textId="77777777" w:rsidTr="00731BC1">
        <w:tc>
          <w:tcPr>
            <w:tcW w:w="702" w:type="dxa"/>
            <w:shd w:val="clear" w:color="auto" w:fill="auto"/>
            <w:vAlign w:val="center"/>
          </w:tcPr>
          <w:p w14:paraId="228C703A" w14:textId="77777777" w:rsidR="00731BC1" w:rsidRPr="00A27080" w:rsidRDefault="00731BC1" w:rsidP="007C54C3">
            <w:pPr>
              <w:jc w:val="center"/>
              <w:rPr>
                <w:rFonts w:eastAsia="Times New Roman" w:cs="Times New Roman"/>
                <w:szCs w:val="24"/>
              </w:rPr>
            </w:pPr>
            <w:r w:rsidRPr="00A27080">
              <w:rPr>
                <w:rFonts w:eastAsia="Times New Roman" w:cs="Times New Roman"/>
                <w:szCs w:val="24"/>
              </w:rPr>
              <w:t>2.4</w:t>
            </w:r>
          </w:p>
        </w:tc>
        <w:tc>
          <w:tcPr>
            <w:tcW w:w="4181" w:type="dxa"/>
            <w:shd w:val="clear" w:color="auto" w:fill="auto"/>
            <w:vAlign w:val="center"/>
          </w:tcPr>
          <w:p w14:paraId="00BA32E5" w14:textId="77777777" w:rsidR="00731BC1" w:rsidRPr="00A27080" w:rsidRDefault="00731BC1" w:rsidP="007C54C3">
            <w:pPr>
              <w:jc w:val="both"/>
              <w:rPr>
                <w:rFonts w:cs="Times New Roman"/>
                <w:szCs w:val="24"/>
              </w:rPr>
            </w:pPr>
            <w:r w:rsidRPr="00A27080">
              <w:rPr>
                <w:rFonts w:cs="Times New Roman"/>
                <w:szCs w:val="24"/>
              </w:rPr>
              <w:t>Đầu tư xây dựng, nâng cấp Quốc lộ 30B đạt tiêu chuẩn cấp III với 2 - 4 làn xe</w:t>
            </w:r>
          </w:p>
        </w:tc>
        <w:tc>
          <w:tcPr>
            <w:tcW w:w="791" w:type="dxa"/>
            <w:shd w:val="clear" w:color="auto" w:fill="auto"/>
            <w:vAlign w:val="center"/>
          </w:tcPr>
          <w:p w14:paraId="4EF39084" w14:textId="77777777" w:rsidR="00731BC1" w:rsidRPr="00A27080" w:rsidRDefault="00731BC1" w:rsidP="007C54C3">
            <w:pPr>
              <w:jc w:val="center"/>
              <w:rPr>
                <w:rFonts w:eastAsia="Times New Roman" w:cs="Times New Roman"/>
                <w:szCs w:val="24"/>
              </w:rPr>
            </w:pPr>
          </w:p>
        </w:tc>
        <w:tc>
          <w:tcPr>
            <w:tcW w:w="968" w:type="dxa"/>
            <w:shd w:val="clear" w:color="auto" w:fill="auto"/>
            <w:vAlign w:val="center"/>
          </w:tcPr>
          <w:p w14:paraId="70FBEFF4" w14:textId="463A979C"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0C3146A0" w14:textId="77777777" w:rsidR="00731BC1" w:rsidRPr="00A27080" w:rsidRDefault="00731BC1" w:rsidP="007C54C3">
            <w:pPr>
              <w:jc w:val="center"/>
              <w:rPr>
                <w:rFonts w:cs="Times New Roman"/>
                <w:szCs w:val="24"/>
              </w:rPr>
            </w:pPr>
          </w:p>
        </w:tc>
        <w:tc>
          <w:tcPr>
            <w:tcW w:w="4473" w:type="dxa"/>
            <w:vAlign w:val="center"/>
          </w:tcPr>
          <w:p w14:paraId="7F7BE8F8" w14:textId="77777777" w:rsidR="00731BC1" w:rsidRPr="00A27080" w:rsidRDefault="00731BC1" w:rsidP="007C54C3">
            <w:pPr>
              <w:jc w:val="both"/>
              <w:rPr>
                <w:rFonts w:eastAsia="Times New Roman" w:cs="Times New Roman"/>
                <w:szCs w:val="24"/>
              </w:rPr>
            </w:pPr>
          </w:p>
        </w:tc>
        <w:tc>
          <w:tcPr>
            <w:tcW w:w="1418" w:type="dxa"/>
            <w:vAlign w:val="center"/>
          </w:tcPr>
          <w:p w14:paraId="5AE29AD0" w14:textId="77777777" w:rsidR="00731BC1" w:rsidRPr="00A27080" w:rsidRDefault="00731BC1" w:rsidP="007C54C3">
            <w:pPr>
              <w:jc w:val="both"/>
              <w:rPr>
                <w:rFonts w:eastAsia="Times New Roman" w:cs="Times New Roman"/>
                <w:szCs w:val="24"/>
              </w:rPr>
            </w:pPr>
          </w:p>
        </w:tc>
        <w:tc>
          <w:tcPr>
            <w:tcW w:w="1559" w:type="dxa"/>
            <w:vMerge w:val="restart"/>
            <w:shd w:val="clear" w:color="auto" w:fill="auto"/>
            <w:vAlign w:val="center"/>
          </w:tcPr>
          <w:p w14:paraId="2851615C" w14:textId="138E731B" w:rsidR="00731BC1" w:rsidRPr="00A27080" w:rsidRDefault="00731BC1" w:rsidP="007C54C3">
            <w:pPr>
              <w:jc w:val="both"/>
              <w:rPr>
                <w:rFonts w:eastAsia="Times New Roman" w:cs="Times New Roman"/>
                <w:szCs w:val="24"/>
              </w:rPr>
            </w:pPr>
            <w:r w:rsidRPr="00A27080">
              <w:rPr>
                <w:rFonts w:eastAsia="Times New Roman" w:cs="Times New Roman"/>
                <w:szCs w:val="24"/>
              </w:rPr>
              <w:t>Quyết định 1454/QĐ-TTg;</w:t>
            </w:r>
          </w:p>
          <w:p w14:paraId="0241C9FC" w14:textId="77777777" w:rsidR="00731BC1" w:rsidRPr="00A27080" w:rsidRDefault="00731BC1" w:rsidP="007C54C3">
            <w:pPr>
              <w:jc w:val="both"/>
              <w:rPr>
                <w:rFonts w:eastAsia="Times New Roman" w:cs="Times New Roman"/>
                <w:szCs w:val="24"/>
              </w:rPr>
            </w:pPr>
            <w:r w:rsidRPr="00A27080">
              <w:rPr>
                <w:rFonts w:eastAsia="Times New Roman" w:cs="Times New Roman"/>
                <w:szCs w:val="24"/>
              </w:rPr>
              <w:t>Dự thảo Quy hoạch Tỉnh;</w:t>
            </w:r>
          </w:p>
          <w:p w14:paraId="0516F057" w14:textId="30EE6C4A" w:rsidR="00731BC1" w:rsidRPr="00A27080" w:rsidRDefault="00731BC1" w:rsidP="007C54C3">
            <w:pPr>
              <w:jc w:val="both"/>
              <w:rPr>
                <w:rFonts w:cs="Times New Roman"/>
                <w:szCs w:val="24"/>
              </w:rPr>
            </w:pPr>
            <w:r w:rsidRPr="00A27080">
              <w:rPr>
                <w:rFonts w:eastAsia="Times New Roman" w:cs="Times New Roman"/>
                <w:szCs w:val="24"/>
              </w:rPr>
              <w:t>CTHĐ 48-TTr/TU</w:t>
            </w:r>
          </w:p>
        </w:tc>
      </w:tr>
      <w:tr w:rsidR="00731BC1" w:rsidRPr="00A27080" w14:paraId="039AB7A9" w14:textId="77777777" w:rsidTr="00731BC1">
        <w:tc>
          <w:tcPr>
            <w:tcW w:w="702" w:type="dxa"/>
            <w:shd w:val="clear" w:color="auto" w:fill="auto"/>
            <w:vAlign w:val="center"/>
          </w:tcPr>
          <w:p w14:paraId="43CC8EC0" w14:textId="77777777" w:rsidR="00731BC1" w:rsidRPr="00A27080" w:rsidRDefault="00731BC1" w:rsidP="007C54C3">
            <w:pPr>
              <w:jc w:val="center"/>
              <w:rPr>
                <w:rFonts w:eastAsia="Times New Roman" w:cs="Times New Roman"/>
                <w:szCs w:val="24"/>
              </w:rPr>
            </w:pPr>
            <w:r w:rsidRPr="00A27080">
              <w:rPr>
                <w:rFonts w:eastAsia="Times New Roman" w:cs="Times New Roman"/>
                <w:szCs w:val="24"/>
              </w:rPr>
              <w:t>2.5</w:t>
            </w:r>
          </w:p>
        </w:tc>
        <w:tc>
          <w:tcPr>
            <w:tcW w:w="4181" w:type="dxa"/>
            <w:shd w:val="clear" w:color="auto" w:fill="auto"/>
            <w:vAlign w:val="center"/>
          </w:tcPr>
          <w:p w14:paraId="198D2A0E" w14:textId="77777777" w:rsidR="00731BC1" w:rsidRPr="00A27080" w:rsidRDefault="00731BC1" w:rsidP="007C54C3">
            <w:pPr>
              <w:jc w:val="both"/>
              <w:rPr>
                <w:rFonts w:cs="Times New Roman"/>
                <w:szCs w:val="24"/>
              </w:rPr>
            </w:pPr>
            <w:r w:rsidRPr="00A27080">
              <w:rPr>
                <w:rFonts w:cs="Times New Roman"/>
                <w:szCs w:val="24"/>
              </w:rPr>
              <w:t>Đầu tư xây dựng, nâng cấp Quốc lộ 30C đạt tiêu chuẩn cấp III với 2 - 4 làn xe</w:t>
            </w:r>
          </w:p>
        </w:tc>
        <w:tc>
          <w:tcPr>
            <w:tcW w:w="791" w:type="dxa"/>
            <w:shd w:val="clear" w:color="auto" w:fill="auto"/>
            <w:vAlign w:val="center"/>
          </w:tcPr>
          <w:p w14:paraId="3E916845" w14:textId="77777777" w:rsidR="00731BC1" w:rsidRPr="00A27080" w:rsidRDefault="00731BC1" w:rsidP="007C54C3">
            <w:pPr>
              <w:jc w:val="center"/>
              <w:rPr>
                <w:rFonts w:eastAsia="Times New Roman" w:cs="Times New Roman"/>
                <w:szCs w:val="24"/>
              </w:rPr>
            </w:pPr>
          </w:p>
        </w:tc>
        <w:tc>
          <w:tcPr>
            <w:tcW w:w="968" w:type="dxa"/>
            <w:shd w:val="clear" w:color="auto" w:fill="auto"/>
            <w:vAlign w:val="center"/>
          </w:tcPr>
          <w:p w14:paraId="6B5A0052" w14:textId="0E511362"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76CB4126" w14:textId="77777777" w:rsidR="00731BC1" w:rsidRPr="00A27080" w:rsidRDefault="00731BC1" w:rsidP="007C54C3">
            <w:pPr>
              <w:jc w:val="center"/>
              <w:rPr>
                <w:rFonts w:cs="Times New Roman"/>
                <w:szCs w:val="24"/>
              </w:rPr>
            </w:pPr>
          </w:p>
        </w:tc>
        <w:tc>
          <w:tcPr>
            <w:tcW w:w="4473" w:type="dxa"/>
            <w:vAlign w:val="center"/>
          </w:tcPr>
          <w:p w14:paraId="1907A065" w14:textId="77777777" w:rsidR="00731BC1" w:rsidRPr="00A27080" w:rsidRDefault="00731BC1" w:rsidP="007C54C3">
            <w:pPr>
              <w:jc w:val="both"/>
              <w:rPr>
                <w:rFonts w:cs="Times New Roman"/>
                <w:szCs w:val="24"/>
              </w:rPr>
            </w:pPr>
          </w:p>
        </w:tc>
        <w:tc>
          <w:tcPr>
            <w:tcW w:w="1418" w:type="dxa"/>
            <w:vAlign w:val="center"/>
          </w:tcPr>
          <w:p w14:paraId="13A8373C" w14:textId="77777777" w:rsidR="00731BC1" w:rsidRPr="00A27080" w:rsidRDefault="00731BC1" w:rsidP="007C54C3">
            <w:pPr>
              <w:jc w:val="both"/>
              <w:rPr>
                <w:rFonts w:cs="Times New Roman"/>
                <w:szCs w:val="24"/>
              </w:rPr>
            </w:pPr>
          </w:p>
        </w:tc>
        <w:tc>
          <w:tcPr>
            <w:tcW w:w="1559" w:type="dxa"/>
            <w:vMerge/>
            <w:shd w:val="clear" w:color="auto" w:fill="auto"/>
            <w:vAlign w:val="center"/>
          </w:tcPr>
          <w:p w14:paraId="59433D7D" w14:textId="425A0CC2" w:rsidR="00731BC1" w:rsidRPr="00A27080" w:rsidRDefault="00731BC1" w:rsidP="007C54C3">
            <w:pPr>
              <w:jc w:val="both"/>
              <w:rPr>
                <w:rFonts w:cs="Times New Roman"/>
                <w:szCs w:val="24"/>
              </w:rPr>
            </w:pPr>
          </w:p>
        </w:tc>
      </w:tr>
      <w:tr w:rsidR="00731BC1" w:rsidRPr="00A27080" w14:paraId="74E421BD" w14:textId="77777777" w:rsidTr="00731BC1">
        <w:tc>
          <w:tcPr>
            <w:tcW w:w="702" w:type="dxa"/>
            <w:shd w:val="clear" w:color="auto" w:fill="auto"/>
            <w:vAlign w:val="center"/>
          </w:tcPr>
          <w:p w14:paraId="61847A4D" w14:textId="77777777" w:rsidR="00731BC1" w:rsidRPr="00A27080" w:rsidRDefault="00731BC1" w:rsidP="007C54C3">
            <w:pPr>
              <w:jc w:val="center"/>
              <w:rPr>
                <w:rFonts w:eastAsia="Times New Roman" w:cs="Times New Roman"/>
                <w:szCs w:val="24"/>
              </w:rPr>
            </w:pPr>
            <w:r w:rsidRPr="00A27080">
              <w:rPr>
                <w:rFonts w:eastAsia="Times New Roman" w:cs="Times New Roman"/>
                <w:szCs w:val="24"/>
              </w:rPr>
              <w:t>2.6</w:t>
            </w:r>
          </w:p>
        </w:tc>
        <w:tc>
          <w:tcPr>
            <w:tcW w:w="4181" w:type="dxa"/>
            <w:shd w:val="clear" w:color="auto" w:fill="auto"/>
            <w:vAlign w:val="center"/>
          </w:tcPr>
          <w:p w14:paraId="3254C6BF" w14:textId="77777777" w:rsidR="00731BC1" w:rsidRPr="00A27080" w:rsidRDefault="00731BC1" w:rsidP="007C54C3">
            <w:pPr>
              <w:jc w:val="both"/>
              <w:rPr>
                <w:rFonts w:eastAsia="Times New Roman" w:cs="Times New Roman"/>
                <w:szCs w:val="24"/>
              </w:rPr>
            </w:pPr>
            <w:r w:rsidRPr="00A27080">
              <w:rPr>
                <w:rFonts w:cs="Times New Roman"/>
                <w:szCs w:val="24"/>
              </w:rPr>
              <w:t xml:space="preserve">Đầu tư xây dựng Quốc lộ 54 đạt tiêu chuẩn cấp III với 2 - 4 làn xe </w:t>
            </w:r>
          </w:p>
        </w:tc>
        <w:tc>
          <w:tcPr>
            <w:tcW w:w="791" w:type="dxa"/>
            <w:shd w:val="clear" w:color="auto" w:fill="auto"/>
            <w:vAlign w:val="center"/>
          </w:tcPr>
          <w:p w14:paraId="74EB5879" w14:textId="77777777" w:rsidR="00731BC1" w:rsidRPr="00A27080" w:rsidRDefault="00731BC1" w:rsidP="007C54C3">
            <w:pPr>
              <w:jc w:val="center"/>
              <w:rPr>
                <w:rFonts w:eastAsia="Times New Roman" w:cs="Times New Roman"/>
                <w:szCs w:val="24"/>
              </w:rPr>
            </w:pPr>
          </w:p>
        </w:tc>
        <w:tc>
          <w:tcPr>
            <w:tcW w:w="968" w:type="dxa"/>
            <w:shd w:val="clear" w:color="auto" w:fill="auto"/>
            <w:vAlign w:val="center"/>
          </w:tcPr>
          <w:p w14:paraId="03AE1691" w14:textId="6C54D3AF"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48A46ED9" w14:textId="77777777" w:rsidR="00731BC1" w:rsidRPr="00A27080" w:rsidRDefault="00731BC1" w:rsidP="007C54C3">
            <w:pPr>
              <w:jc w:val="center"/>
              <w:rPr>
                <w:rFonts w:cs="Times New Roman"/>
                <w:szCs w:val="24"/>
              </w:rPr>
            </w:pPr>
          </w:p>
        </w:tc>
        <w:tc>
          <w:tcPr>
            <w:tcW w:w="4473" w:type="dxa"/>
            <w:vAlign w:val="center"/>
          </w:tcPr>
          <w:p w14:paraId="3E3BBF5A" w14:textId="77777777" w:rsidR="00731BC1" w:rsidRPr="00A27080" w:rsidRDefault="00731BC1" w:rsidP="007C54C3">
            <w:pPr>
              <w:jc w:val="both"/>
              <w:rPr>
                <w:rFonts w:eastAsia="Times New Roman" w:cs="Times New Roman"/>
                <w:szCs w:val="24"/>
              </w:rPr>
            </w:pPr>
          </w:p>
        </w:tc>
        <w:tc>
          <w:tcPr>
            <w:tcW w:w="1418" w:type="dxa"/>
            <w:vAlign w:val="center"/>
          </w:tcPr>
          <w:p w14:paraId="5511D266" w14:textId="77777777" w:rsidR="00731BC1" w:rsidRPr="00A27080" w:rsidRDefault="00731BC1" w:rsidP="007C54C3">
            <w:pPr>
              <w:jc w:val="both"/>
              <w:rPr>
                <w:rFonts w:eastAsia="Times New Roman" w:cs="Times New Roman"/>
                <w:szCs w:val="24"/>
              </w:rPr>
            </w:pPr>
          </w:p>
        </w:tc>
        <w:tc>
          <w:tcPr>
            <w:tcW w:w="1559" w:type="dxa"/>
            <w:shd w:val="clear" w:color="auto" w:fill="auto"/>
            <w:vAlign w:val="center"/>
          </w:tcPr>
          <w:p w14:paraId="451294D2" w14:textId="375BBA96" w:rsidR="00731BC1" w:rsidRPr="00A27080" w:rsidRDefault="00731BC1" w:rsidP="007C54C3">
            <w:pPr>
              <w:jc w:val="both"/>
              <w:rPr>
                <w:rFonts w:eastAsia="Times New Roman" w:cs="Times New Roman"/>
                <w:szCs w:val="24"/>
              </w:rPr>
            </w:pPr>
            <w:r w:rsidRPr="00A27080">
              <w:rPr>
                <w:rFonts w:eastAsia="Times New Roman" w:cs="Times New Roman"/>
                <w:szCs w:val="24"/>
              </w:rPr>
              <w:t>Quyết định 1454/QĐ-TTg;</w:t>
            </w:r>
          </w:p>
        </w:tc>
      </w:tr>
      <w:tr w:rsidR="00731BC1" w:rsidRPr="00A27080" w14:paraId="495C2E62" w14:textId="77777777" w:rsidTr="00731BC1">
        <w:tc>
          <w:tcPr>
            <w:tcW w:w="702" w:type="dxa"/>
            <w:shd w:val="clear" w:color="auto" w:fill="auto"/>
            <w:vAlign w:val="center"/>
          </w:tcPr>
          <w:p w14:paraId="6EEF4D9D"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2.7</w:t>
            </w:r>
          </w:p>
        </w:tc>
        <w:tc>
          <w:tcPr>
            <w:tcW w:w="4181" w:type="dxa"/>
            <w:shd w:val="clear" w:color="auto" w:fill="auto"/>
            <w:vAlign w:val="center"/>
          </w:tcPr>
          <w:p w14:paraId="6D8166E9" w14:textId="77777777" w:rsidR="00731BC1" w:rsidRPr="00A27080" w:rsidRDefault="00731BC1" w:rsidP="00E16CAD">
            <w:pPr>
              <w:spacing w:before="40" w:after="40"/>
              <w:jc w:val="both"/>
              <w:rPr>
                <w:rFonts w:cs="Times New Roman"/>
                <w:szCs w:val="24"/>
              </w:rPr>
            </w:pPr>
            <w:r w:rsidRPr="00A27080">
              <w:rPr>
                <w:rFonts w:cs="Times New Roman"/>
                <w:szCs w:val="24"/>
              </w:rPr>
              <w:t>Dự án nâng cấp Quốc lộ 80</w:t>
            </w:r>
          </w:p>
        </w:tc>
        <w:tc>
          <w:tcPr>
            <w:tcW w:w="791" w:type="dxa"/>
            <w:shd w:val="clear" w:color="auto" w:fill="auto"/>
            <w:vAlign w:val="center"/>
          </w:tcPr>
          <w:p w14:paraId="31BD56AC"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47B2CA05" w14:textId="04E1879B"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0FCEADF" w14:textId="77777777" w:rsidR="00731BC1" w:rsidRPr="00A27080" w:rsidRDefault="00731BC1" w:rsidP="00E16CAD">
            <w:pPr>
              <w:spacing w:before="40" w:after="40"/>
              <w:jc w:val="center"/>
              <w:rPr>
                <w:rFonts w:cs="Times New Roman"/>
                <w:szCs w:val="24"/>
              </w:rPr>
            </w:pPr>
          </w:p>
        </w:tc>
        <w:tc>
          <w:tcPr>
            <w:tcW w:w="4473" w:type="dxa"/>
            <w:vAlign w:val="center"/>
          </w:tcPr>
          <w:p w14:paraId="588D557B"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45301FB2"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2464C812" w14:textId="27C17EF4"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816/QĐ-TTg;</w:t>
            </w:r>
          </w:p>
        </w:tc>
      </w:tr>
      <w:tr w:rsidR="00731BC1" w:rsidRPr="00A27080" w14:paraId="52FFE4A8" w14:textId="77777777" w:rsidTr="00731BC1">
        <w:tc>
          <w:tcPr>
            <w:tcW w:w="702" w:type="dxa"/>
            <w:shd w:val="clear" w:color="auto" w:fill="auto"/>
            <w:vAlign w:val="center"/>
          </w:tcPr>
          <w:p w14:paraId="706C4941" w14:textId="77777777" w:rsidR="00731BC1" w:rsidRPr="00A27080" w:rsidRDefault="00731BC1" w:rsidP="007C54C3">
            <w:pPr>
              <w:jc w:val="center"/>
              <w:rPr>
                <w:rFonts w:eastAsia="Times New Roman" w:cs="Times New Roman"/>
                <w:szCs w:val="24"/>
              </w:rPr>
            </w:pPr>
            <w:r w:rsidRPr="00A27080">
              <w:rPr>
                <w:rFonts w:eastAsia="Times New Roman" w:cs="Times New Roman"/>
                <w:szCs w:val="24"/>
              </w:rPr>
              <w:t>2.8</w:t>
            </w:r>
          </w:p>
        </w:tc>
        <w:tc>
          <w:tcPr>
            <w:tcW w:w="4181" w:type="dxa"/>
            <w:shd w:val="clear" w:color="auto" w:fill="auto"/>
            <w:vAlign w:val="center"/>
          </w:tcPr>
          <w:p w14:paraId="054332C9" w14:textId="77777777" w:rsidR="00731BC1" w:rsidRPr="00A27080" w:rsidRDefault="00731BC1" w:rsidP="007C54C3">
            <w:pPr>
              <w:jc w:val="both"/>
              <w:rPr>
                <w:rFonts w:cs="Times New Roman"/>
                <w:szCs w:val="24"/>
              </w:rPr>
            </w:pPr>
            <w:r w:rsidRPr="00A27080">
              <w:rPr>
                <w:rFonts w:cs="Times New Roman"/>
                <w:szCs w:val="24"/>
              </w:rPr>
              <w:t>Đầu tư xây dựng nâng cấp hệ thống cầu có tải trọng thấp trên Quốc lộ 80</w:t>
            </w:r>
          </w:p>
        </w:tc>
        <w:tc>
          <w:tcPr>
            <w:tcW w:w="791" w:type="dxa"/>
            <w:shd w:val="clear" w:color="auto" w:fill="auto"/>
            <w:vAlign w:val="center"/>
          </w:tcPr>
          <w:p w14:paraId="600DAB3D" w14:textId="77777777" w:rsidR="00731BC1" w:rsidRPr="00A27080" w:rsidRDefault="00731BC1" w:rsidP="007C54C3">
            <w:pPr>
              <w:jc w:val="center"/>
              <w:rPr>
                <w:rFonts w:eastAsia="Times New Roman" w:cs="Times New Roman"/>
                <w:szCs w:val="24"/>
              </w:rPr>
            </w:pPr>
          </w:p>
        </w:tc>
        <w:tc>
          <w:tcPr>
            <w:tcW w:w="968" w:type="dxa"/>
            <w:shd w:val="clear" w:color="auto" w:fill="auto"/>
            <w:vAlign w:val="center"/>
          </w:tcPr>
          <w:p w14:paraId="076F302F" w14:textId="05160180"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4F983990" w14:textId="77777777" w:rsidR="00731BC1" w:rsidRPr="00A27080" w:rsidRDefault="00731BC1" w:rsidP="007C54C3">
            <w:pPr>
              <w:jc w:val="center"/>
              <w:rPr>
                <w:rFonts w:cs="Times New Roman"/>
                <w:szCs w:val="24"/>
              </w:rPr>
            </w:pPr>
          </w:p>
        </w:tc>
        <w:tc>
          <w:tcPr>
            <w:tcW w:w="4473" w:type="dxa"/>
            <w:vAlign w:val="center"/>
          </w:tcPr>
          <w:p w14:paraId="655F5A68" w14:textId="77777777" w:rsidR="00731BC1" w:rsidRPr="00A27080" w:rsidRDefault="00731BC1" w:rsidP="007C54C3">
            <w:pPr>
              <w:jc w:val="both"/>
              <w:rPr>
                <w:rFonts w:eastAsia="Times New Roman" w:cs="Times New Roman"/>
                <w:szCs w:val="24"/>
              </w:rPr>
            </w:pPr>
          </w:p>
        </w:tc>
        <w:tc>
          <w:tcPr>
            <w:tcW w:w="1418" w:type="dxa"/>
            <w:vAlign w:val="center"/>
          </w:tcPr>
          <w:p w14:paraId="519DC4F0" w14:textId="77777777" w:rsidR="00731BC1" w:rsidRPr="00A27080" w:rsidRDefault="00731BC1" w:rsidP="007C54C3">
            <w:pPr>
              <w:jc w:val="both"/>
              <w:rPr>
                <w:rFonts w:eastAsia="Times New Roman" w:cs="Times New Roman"/>
                <w:szCs w:val="24"/>
              </w:rPr>
            </w:pPr>
          </w:p>
        </w:tc>
        <w:tc>
          <w:tcPr>
            <w:tcW w:w="1559" w:type="dxa"/>
            <w:shd w:val="clear" w:color="auto" w:fill="auto"/>
            <w:vAlign w:val="center"/>
          </w:tcPr>
          <w:p w14:paraId="74C8B620" w14:textId="623CCD53" w:rsidR="00731BC1" w:rsidRPr="00A27080" w:rsidRDefault="00731BC1" w:rsidP="007C54C3">
            <w:pPr>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5F8D50D9" w14:textId="77777777" w:rsidTr="00731BC1">
        <w:tc>
          <w:tcPr>
            <w:tcW w:w="702" w:type="dxa"/>
            <w:shd w:val="clear" w:color="auto" w:fill="auto"/>
            <w:vAlign w:val="center"/>
          </w:tcPr>
          <w:p w14:paraId="3DF3E4C3" w14:textId="77777777" w:rsidR="00731BC1" w:rsidRPr="00A27080" w:rsidRDefault="00731BC1" w:rsidP="007C54C3">
            <w:pPr>
              <w:jc w:val="center"/>
              <w:rPr>
                <w:rFonts w:eastAsia="Times New Roman" w:cs="Times New Roman"/>
                <w:b/>
                <w:bCs/>
                <w:szCs w:val="24"/>
              </w:rPr>
            </w:pPr>
            <w:r w:rsidRPr="00A27080">
              <w:rPr>
                <w:rFonts w:eastAsia="Times New Roman" w:cs="Times New Roman"/>
                <w:b/>
                <w:bCs/>
                <w:szCs w:val="24"/>
              </w:rPr>
              <w:t>3</w:t>
            </w:r>
          </w:p>
        </w:tc>
        <w:tc>
          <w:tcPr>
            <w:tcW w:w="4181" w:type="dxa"/>
            <w:shd w:val="clear" w:color="auto" w:fill="auto"/>
            <w:vAlign w:val="center"/>
          </w:tcPr>
          <w:p w14:paraId="509BDD9D" w14:textId="77777777" w:rsidR="00731BC1" w:rsidRPr="00A27080" w:rsidRDefault="00731BC1" w:rsidP="007C54C3">
            <w:pPr>
              <w:jc w:val="both"/>
              <w:rPr>
                <w:rFonts w:cs="Times New Roman"/>
                <w:b/>
                <w:bCs/>
                <w:szCs w:val="24"/>
              </w:rPr>
            </w:pPr>
            <w:r w:rsidRPr="00A27080">
              <w:rPr>
                <w:rFonts w:cs="Times New Roman"/>
                <w:b/>
                <w:bCs/>
                <w:szCs w:val="24"/>
              </w:rPr>
              <w:t>Các tuyến liên tỉnh</w:t>
            </w:r>
          </w:p>
        </w:tc>
        <w:tc>
          <w:tcPr>
            <w:tcW w:w="791" w:type="dxa"/>
            <w:shd w:val="clear" w:color="auto" w:fill="auto"/>
            <w:vAlign w:val="center"/>
          </w:tcPr>
          <w:p w14:paraId="1C1514B9" w14:textId="77777777" w:rsidR="00731BC1" w:rsidRPr="00A27080" w:rsidRDefault="00731BC1" w:rsidP="007C54C3">
            <w:pPr>
              <w:jc w:val="center"/>
              <w:rPr>
                <w:rFonts w:eastAsia="Times New Roman" w:cs="Times New Roman"/>
                <w:szCs w:val="24"/>
              </w:rPr>
            </w:pPr>
          </w:p>
        </w:tc>
        <w:tc>
          <w:tcPr>
            <w:tcW w:w="968" w:type="dxa"/>
            <w:shd w:val="clear" w:color="auto" w:fill="auto"/>
            <w:vAlign w:val="center"/>
          </w:tcPr>
          <w:p w14:paraId="6FC8C476" w14:textId="77777777" w:rsidR="00731BC1" w:rsidRPr="00A27080" w:rsidRDefault="00731BC1" w:rsidP="007C54C3">
            <w:pPr>
              <w:jc w:val="center"/>
              <w:rPr>
                <w:rFonts w:cs="Times New Roman"/>
                <w:szCs w:val="24"/>
              </w:rPr>
            </w:pPr>
          </w:p>
        </w:tc>
        <w:tc>
          <w:tcPr>
            <w:tcW w:w="792" w:type="dxa"/>
            <w:shd w:val="clear" w:color="auto" w:fill="auto"/>
            <w:vAlign w:val="center"/>
          </w:tcPr>
          <w:p w14:paraId="0425D91C" w14:textId="77777777" w:rsidR="00731BC1" w:rsidRPr="00A27080" w:rsidRDefault="00731BC1" w:rsidP="007C54C3">
            <w:pPr>
              <w:jc w:val="center"/>
              <w:rPr>
                <w:rFonts w:cs="Times New Roman"/>
                <w:szCs w:val="24"/>
              </w:rPr>
            </w:pPr>
          </w:p>
        </w:tc>
        <w:tc>
          <w:tcPr>
            <w:tcW w:w="4473" w:type="dxa"/>
            <w:vAlign w:val="center"/>
          </w:tcPr>
          <w:p w14:paraId="5586C5C7" w14:textId="77777777" w:rsidR="00731BC1" w:rsidRPr="00A27080" w:rsidRDefault="00731BC1" w:rsidP="007C54C3">
            <w:pPr>
              <w:jc w:val="both"/>
              <w:rPr>
                <w:rFonts w:cs="Times New Roman"/>
                <w:szCs w:val="24"/>
              </w:rPr>
            </w:pPr>
          </w:p>
        </w:tc>
        <w:tc>
          <w:tcPr>
            <w:tcW w:w="1418" w:type="dxa"/>
            <w:vAlign w:val="center"/>
          </w:tcPr>
          <w:p w14:paraId="0850ED77" w14:textId="77777777" w:rsidR="00731BC1" w:rsidRPr="00A27080" w:rsidRDefault="00731BC1" w:rsidP="007C54C3">
            <w:pPr>
              <w:jc w:val="both"/>
              <w:rPr>
                <w:rFonts w:cs="Times New Roman"/>
                <w:szCs w:val="24"/>
              </w:rPr>
            </w:pPr>
          </w:p>
        </w:tc>
        <w:tc>
          <w:tcPr>
            <w:tcW w:w="1559" w:type="dxa"/>
            <w:shd w:val="clear" w:color="auto" w:fill="auto"/>
            <w:vAlign w:val="center"/>
          </w:tcPr>
          <w:p w14:paraId="71E7AAB8" w14:textId="2C991896" w:rsidR="00731BC1" w:rsidRPr="00A27080" w:rsidRDefault="00731BC1" w:rsidP="007C54C3">
            <w:pPr>
              <w:jc w:val="both"/>
              <w:rPr>
                <w:rFonts w:cs="Times New Roman"/>
                <w:szCs w:val="24"/>
              </w:rPr>
            </w:pPr>
          </w:p>
        </w:tc>
      </w:tr>
      <w:tr w:rsidR="00731BC1" w:rsidRPr="00A27080" w14:paraId="32DE0DD6" w14:textId="77777777" w:rsidTr="00731BC1">
        <w:tc>
          <w:tcPr>
            <w:tcW w:w="702" w:type="dxa"/>
            <w:shd w:val="clear" w:color="auto" w:fill="auto"/>
            <w:vAlign w:val="center"/>
          </w:tcPr>
          <w:p w14:paraId="4B638659" w14:textId="77777777" w:rsidR="00731BC1" w:rsidRPr="00A27080" w:rsidRDefault="00731BC1" w:rsidP="007C54C3">
            <w:pPr>
              <w:jc w:val="center"/>
              <w:rPr>
                <w:rFonts w:eastAsia="Times New Roman" w:cs="Times New Roman"/>
                <w:b/>
                <w:bCs/>
                <w:szCs w:val="24"/>
              </w:rPr>
            </w:pPr>
            <w:r w:rsidRPr="00A27080">
              <w:rPr>
                <w:rFonts w:eastAsia="Times New Roman" w:cs="Times New Roman"/>
                <w:b/>
                <w:bCs/>
                <w:szCs w:val="24"/>
              </w:rPr>
              <w:t>3.1</w:t>
            </w:r>
          </w:p>
        </w:tc>
        <w:tc>
          <w:tcPr>
            <w:tcW w:w="4181" w:type="dxa"/>
            <w:shd w:val="clear" w:color="auto" w:fill="auto"/>
            <w:vAlign w:val="center"/>
          </w:tcPr>
          <w:p w14:paraId="4425E54A" w14:textId="77777777" w:rsidR="00731BC1" w:rsidRPr="00A27080" w:rsidRDefault="00731BC1" w:rsidP="007C54C3">
            <w:pPr>
              <w:jc w:val="both"/>
              <w:rPr>
                <w:rFonts w:cs="Times New Roman"/>
                <w:b/>
                <w:bCs/>
                <w:szCs w:val="24"/>
              </w:rPr>
            </w:pPr>
            <w:r w:rsidRPr="00A27080">
              <w:rPr>
                <w:rFonts w:cs="Times New Roman"/>
                <w:szCs w:val="24"/>
              </w:rPr>
              <w:t>Tuyến Sa Đéc (Đồng Tháp) - Ô Môn (Cần Thơ) - Giồng Riềng (Kiên Giang); quy mô dự kiến cấp III – IV đồng bằng</w:t>
            </w:r>
          </w:p>
        </w:tc>
        <w:tc>
          <w:tcPr>
            <w:tcW w:w="791" w:type="dxa"/>
            <w:shd w:val="clear" w:color="auto" w:fill="auto"/>
            <w:vAlign w:val="center"/>
          </w:tcPr>
          <w:p w14:paraId="578BC508" w14:textId="7B9B4759" w:rsidR="00731BC1" w:rsidRPr="00A27080" w:rsidRDefault="00731BC1" w:rsidP="007C54C3">
            <w:pPr>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2812B5B9" w14:textId="02FAD6E8" w:rsidR="00731BC1" w:rsidRPr="00A27080" w:rsidRDefault="00731BC1" w:rsidP="007C54C3">
            <w:pPr>
              <w:jc w:val="center"/>
              <w:rPr>
                <w:rFonts w:cs="Times New Roman"/>
                <w:szCs w:val="24"/>
              </w:rPr>
            </w:pPr>
            <w:r w:rsidRPr="00A27080">
              <w:rPr>
                <w:rFonts w:cs="Times New Roman"/>
                <w:szCs w:val="24"/>
              </w:rPr>
              <w:t>X</w:t>
            </w:r>
          </w:p>
        </w:tc>
        <w:tc>
          <w:tcPr>
            <w:tcW w:w="792" w:type="dxa"/>
            <w:shd w:val="clear" w:color="auto" w:fill="auto"/>
            <w:vAlign w:val="center"/>
          </w:tcPr>
          <w:p w14:paraId="70D250AC" w14:textId="37BA4862" w:rsidR="00731BC1" w:rsidRPr="00A27080" w:rsidRDefault="00731BC1" w:rsidP="007C54C3">
            <w:pPr>
              <w:jc w:val="center"/>
              <w:rPr>
                <w:rFonts w:cs="Times New Roman"/>
                <w:szCs w:val="24"/>
              </w:rPr>
            </w:pPr>
            <w:r w:rsidRPr="00A27080">
              <w:rPr>
                <w:rFonts w:cs="Times New Roman"/>
                <w:szCs w:val="24"/>
              </w:rPr>
              <w:t>X</w:t>
            </w:r>
          </w:p>
        </w:tc>
        <w:tc>
          <w:tcPr>
            <w:tcW w:w="4473" w:type="dxa"/>
            <w:vAlign w:val="center"/>
          </w:tcPr>
          <w:p w14:paraId="73DA0ACD" w14:textId="5B9CE521" w:rsidR="00731BC1" w:rsidRPr="00A27080" w:rsidRDefault="00731BC1" w:rsidP="007C54C3">
            <w:pPr>
              <w:jc w:val="both"/>
              <w:rPr>
                <w:rFonts w:eastAsia="Times New Roman" w:cs="Times New Roman"/>
                <w:sz w:val="20"/>
                <w:szCs w:val="20"/>
              </w:rPr>
            </w:pPr>
            <w:r w:rsidRPr="00A27080">
              <w:rPr>
                <w:rFonts w:eastAsia="Times New Roman" w:cs="Times New Roman"/>
                <w:sz w:val="20"/>
                <w:szCs w:val="20"/>
              </w:rPr>
              <w:t>Dự án Hạ tầng giao thông khu vực Nam sông Tiền và tuyến kết nối: UBND Tỉnh Công văn số 37/UBND-ĐTQH ngày 07/8/2023; Công văn 38/UBND-ĐTQH ngày 07/8/2023 về báo cáo đề xuất Bộ Kế hoạch và Đầu tư, Bộ Tài chính để trình Thủ tướng Chính phủ phê duyệt đề xuất dự án để làm cơ sở triển khai các bước tiếp theo</w:t>
            </w:r>
          </w:p>
        </w:tc>
        <w:tc>
          <w:tcPr>
            <w:tcW w:w="1418" w:type="dxa"/>
            <w:vAlign w:val="center"/>
          </w:tcPr>
          <w:p w14:paraId="16AA91A9" w14:textId="77777777" w:rsidR="00731BC1" w:rsidRPr="00A27080" w:rsidRDefault="00731BC1" w:rsidP="007C54C3">
            <w:pPr>
              <w:jc w:val="both"/>
              <w:rPr>
                <w:rFonts w:eastAsia="Times New Roman" w:cs="Times New Roman"/>
                <w:szCs w:val="24"/>
              </w:rPr>
            </w:pPr>
          </w:p>
        </w:tc>
        <w:tc>
          <w:tcPr>
            <w:tcW w:w="1559" w:type="dxa"/>
            <w:shd w:val="clear" w:color="auto" w:fill="auto"/>
            <w:vAlign w:val="center"/>
          </w:tcPr>
          <w:p w14:paraId="7F0D2025" w14:textId="23B29FD6" w:rsidR="00731BC1" w:rsidRPr="00A27080" w:rsidRDefault="00731BC1" w:rsidP="007C54C3">
            <w:pPr>
              <w:jc w:val="both"/>
              <w:rPr>
                <w:rFonts w:eastAsia="Times New Roman" w:cs="Times New Roman"/>
                <w:szCs w:val="24"/>
              </w:rPr>
            </w:pPr>
            <w:r w:rsidRPr="00A27080">
              <w:rPr>
                <w:rFonts w:eastAsia="Times New Roman" w:cs="Times New Roman"/>
                <w:szCs w:val="24"/>
              </w:rPr>
              <w:t>Quyết định 816/QĐ-TTg;</w:t>
            </w:r>
          </w:p>
          <w:p w14:paraId="3B472187" w14:textId="3D532296" w:rsidR="00731BC1" w:rsidRPr="00A27080" w:rsidRDefault="00731BC1" w:rsidP="007C54C3">
            <w:pPr>
              <w:jc w:val="both"/>
              <w:rPr>
                <w:rFonts w:cs="Times New Roman"/>
                <w:szCs w:val="24"/>
              </w:rPr>
            </w:pPr>
            <w:r w:rsidRPr="00A27080">
              <w:rPr>
                <w:rFonts w:cs="Times New Roman"/>
                <w:szCs w:val="24"/>
              </w:rPr>
              <w:t>Quyết định 287/QĐ-TTg</w:t>
            </w:r>
          </w:p>
        </w:tc>
      </w:tr>
      <w:tr w:rsidR="00731BC1" w:rsidRPr="00A27080" w14:paraId="1BAB6AF2" w14:textId="77777777" w:rsidTr="00731BC1">
        <w:tc>
          <w:tcPr>
            <w:tcW w:w="702" w:type="dxa"/>
            <w:shd w:val="clear" w:color="auto" w:fill="auto"/>
            <w:vAlign w:val="center"/>
          </w:tcPr>
          <w:p w14:paraId="0BC5A3C3" w14:textId="77777777" w:rsidR="00731BC1" w:rsidRPr="00A27080" w:rsidRDefault="00731BC1" w:rsidP="00E16CAD">
            <w:pPr>
              <w:spacing w:before="40" w:after="40"/>
              <w:jc w:val="center"/>
              <w:rPr>
                <w:rFonts w:eastAsia="Times New Roman" w:cs="Times New Roman"/>
                <w:b/>
                <w:bCs/>
                <w:szCs w:val="24"/>
              </w:rPr>
            </w:pPr>
            <w:r w:rsidRPr="00A27080">
              <w:rPr>
                <w:rFonts w:eastAsia="Times New Roman" w:cs="Times New Roman"/>
                <w:b/>
                <w:bCs/>
                <w:szCs w:val="24"/>
              </w:rPr>
              <w:lastRenderedPageBreak/>
              <w:t>3.2</w:t>
            </w:r>
          </w:p>
        </w:tc>
        <w:tc>
          <w:tcPr>
            <w:tcW w:w="4181" w:type="dxa"/>
            <w:shd w:val="clear" w:color="auto" w:fill="auto"/>
            <w:vAlign w:val="center"/>
          </w:tcPr>
          <w:p w14:paraId="38281B39" w14:textId="77777777" w:rsidR="00731BC1" w:rsidRPr="00A27080" w:rsidRDefault="00731BC1" w:rsidP="00E16CAD">
            <w:pPr>
              <w:spacing w:before="40" w:after="40"/>
              <w:jc w:val="both"/>
              <w:rPr>
                <w:rFonts w:cs="Times New Roman"/>
                <w:szCs w:val="24"/>
              </w:rPr>
            </w:pPr>
            <w:r w:rsidRPr="00A27080">
              <w:rPr>
                <w:rFonts w:cs="Times New Roman"/>
                <w:szCs w:val="24"/>
              </w:rPr>
              <w:t>Tuyến Khánh Bình - Chợ Mới (An Giang) - Lấp Vò (Đồng Tháp); quy mô dự kiến cấp III – IV đồng bằng</w:t>
            </w:r>
          </w:p>
        </w:tc>
        <w:tc>
          <w:tcPr>
            <w:tcW w:w="791" w:type="dxa"/>
            <w:shd w:val="clear" w:color="auto" w:fill="auto"/>
            <w:vAlign w:val="center"/>
          </w:tcPr>
          <w:p w14:paraId="78256847"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4E1E5E5C" w14:textId="356EBBAC"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7E16BEEB" w14:textId="6CAD7726"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5A826C53" w14:textId="5B4B71AD" w:rsidR="00731BC1" w:rsidRPr="00A27080" w:rsidRDefault="00731BC1" w:rsidP="00512C8E">
            <w:pPr>
              <w:spacing w:before="40" w:after="40"/>
              <w:rPr>
                <w:rFonts w:eastAsia="Times New Roman" w:cs="Times New Roman"/>
                <w:szCs w:val="24"/>
              </w:rPr>
            </w:pPr>
          </w:p>
        </w:tc>
        <w:tc>
          <w:tcPr>
            <w:tcW w:w="1418" w:type="dxa"/>
            <w:vAlign w:val="center"/>
          </w:tcPr>
          <w:p w14:paraId="08BAF712"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3B147A7A" w14:textId="28A2CDB9" w:rsidR="00731BC1" w:rsidRPr="00A27080" w:rsidRDefault="00731BC1" w:rsidP="00E970BB">
            <w:pPr>
              <w:spacing w:before="40" w:after="40"/>
              <w:jc w:val="both"/>
              <w:rPr>
                <w:rFonts w:cs="Times New Roman"/>
                <w:szCs w:val="24"/>
              </w:rPr>
            </w:pPr>
            <w:r w:rsidRPr="00A27080">
              <w:rPr>
                <w:rFonts w:eastAsia="Times New Roman" w:cs="Times New Roman"/>
                <w:szCs w:val="24"/>
              </w:rPr>
              <w:t>Quyết định 816/QĐ-TTg</w:t>
            </w:r>
          </w:p>
        </w:tc>
      </w:tr>
      <w:tr w:rsidR="00731BC1" w:rsidRPr="00A27080" w14:paraId="4CB36087" w14:textId="77777777" w:rsidTr="00731BC1">
        <w:trPr>
          <w:trHeight w:val="514"/>
        </w:trPr>
        <w:tc>
          <w:tcPr>
            <w:tcW w:w="702" w:type="dxa"/>
            <w:shd w:val="clear" w:color="auto" w:fill="auto"/>
            <w:vAlign w:val="center"/>
          </w:tcPr>
          <w:p w14:paraId="1A328A7A" w14:textId="77777777" w:rsidR="00731BC1" w:rsidRPr="00A27080" w:rsidRDefault="00731BC1" w:rsidP="00E16CAD">
            <w:pPr>
              <w:spacing w:before="40" w:after="40"/>
              <w:jc w:val="center"/>
              <w:rPr>
                <w:rFonts w:eastAsia="Times New Roman" w:cs="Times New Roman"/>
                <w:b/>
                <w:bCs/>
                <w:szCs w:val="24"/>
              </w:rPr>
            </w:pPr>
            <w:r w:rsidRPr="00A27080">
              <w:rPr>
                <w:rFonts w:eastAsia="Times New Roman" w:cs="Times New Roman"/>
                <w:b/>
                <w:bCs/>
                <w:szCs w:val="24"/>
              </w:rPr>
              <w:t>4</w:t>
            </w:r>
          </w:p>
        </w:tc>
        <w:tc>
          <w:tcPr>
            <w:tcW w:w="4181" w:type="dxa"/>
            <w:shd w:val="clear" w:color="auto" w:fill="auto"/>
            <w:vAlign w:val="center"/>
          </w:tcPr>
          <w:p w14:paraId="1FF72584" w14:textId="77777777" w:rsidR="00731BC1" w:rsidRPr="00A27080" w:rsidRDefault="00731BC1" w:rsidP="00E16CAD">
            <w:pPr>
              <w:spacing w:before="40" w:after="40"/>
              <w:jc w:val="both"/>
              <w:rPr>
                <w:rFonts w:cs="Times New Roman"/>
                <w:b/>
                <w:bCs/>
                <w:szCs w:val="24"/>
              </w:rPr>
            </w:pPr>
            <w:r w:rsidRPr="00A27080">
              <w:rPr>
                <w:rFonts w:cs="Times New Roman"/>
                <w:b/>
                <w:bCs/>
                <w:szCs w:val="24"/>
              </w:rPr>
              <w:t>Hệ thống đường địa phương</w:t>
            </w:r>
          </w:p>
        </w:tc>
        <w:tc>
          <w:tcPr>
            <w:tcW w:w="791" w:type="dxa"/>
            <w:shd w:val="clear" w:color="auto" w:fill="auto"/>
            <w:vAlign w:val="center"/>
          </w:tcPr>
          <w:p w14:paraId="756328C8"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78207577"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10475D54" w14:textId="77777777" w:rsidR="00731BC1" w:rsidRPr="00A27080" w:rsidRDefault="00731BC1" w:rsidP="00E16CAD">
            <w:pPr>
              <w:spacing w:before="40" w:after="40"/>
              <w:jc w:val="center"/>
              <w:rPr>
                <w:rFonts w:cs="Times New Roman"/>
                <w:szCs w:val="24"/>
              </w:rPr>
            </w:pPr>
          </w:p>
        </w:tc>
        <w:tc>
          <w:tcPr>
            <w:tcW w:w="4473" w:type="dxa"/>
            <w:vAlign w:val="center"/>
          </w:tcPr>
          <w:p w14:paraId="22D6CD63" w14:textId="77777777" w:rsidR="00731BC1" w:rsidRPr="00A27080" w:rsidRDefault="00731BC1" w:rsidP="00E970BB">
            <w:pPr>
              <w:spacing w:before="40" w:after="40"/>
              <w:jc w:val="both"/>
              <w:rPr>
                <w:rFonts w:cs="Times New Roman"/>
                <w:szCs w:val="24"/>
              </w:rPr>
            </w:pPr>
          </w:p>
        </w:tc>
        <w:tc>
          <w:tcPr>
            <w:tcW w:w="1418" w:type="dxa"/>
            <w:vAlign w:val="center"/>
          </w:tcPr>
          <w:p w14:paraId="64860CE8" w14:textId="77777777" w:rsidR="00731BC1" w:rsidRPr="00A27080" w:rsidRDefault="00731BC1" w:rsidP="00E970BB">
            <w:pPr>
              <w:spacing w:before="40" w:after="40"/>
              <w:jc w:val="both"/>
              <w:rPr>
                <w:rFonts w:cs="Times New Roman"/>
                <w:szCs w:val="24"/>
              </w:rPr>
            </w:pPr>
          </w:p>
        </w:tc>
        <w:tc>
          <w:tcPr>
            <w:tcW w:w="1559" w:type="dxa"/>
            <w:shd w:val="clear" w:color="auto" w:fill="auto"/>
            <w:vAlign w:val="center"/>
          </w:tcPr>
          <w:p w14:paraId="70D23E77" w14:textId="07A51E3F" w:rsidR="00731BC1" w:rsidRPr="00A27080" w:rsidRDefault="00731BC1" w:rsidP="00E970BB">
            <w:pPr>
              <w:spacing w:before="40" w:after="40"/>
              <w:jc w:val="both"/>
              <w:rPr>
                <w:rFonts w:cs="Times New Roman"/>
                <w:szCs w:val="24"/>
              </w:rPr>
            </w:pPr>
          </w:p>
        </w:tc>
      </w:tr>
      <w:tr w:rsidR="00731BC1" w:rsidRPr="00A27080" w14:paraId="4EB829EB" w14:textId="77777777" w:rsidTr="00731BC1">
        <w:tc>
          <w:tcPr>
            <w:tcW w:w="702" w:type="dxa"/>
            <w:shd w:val="clear" w:color="auto" w:fill="auto"/>
            <w:vAlign w:val="center"/>
          </w:tcPr>
          <w:p w14:paraId="188AFA48" w14:textId="77777777" w:rsidR="00731BC1" w:rsidRPr="00A27080" w:rsidRDefault="00731BC1" w:rsidP="00E16CAD">
            <w:pPr>
              <w:spacing w:before="40" w:after="40"/>
              <w:jc w:val="center"/>
              <w:rPr>
                <w:rFonts w:eastAsia="Times New Roman" w:cs="Times New Roman"/>
                <w:b/>
                <w:bCs/>
                <w:szCs w:val="24"/>
              </w:rPr>
            </w:pPr>
            <w:r w:rsidRPr="00A27080">
              <w:rPr>
                <w:rFonts w:eastAsia="Times New Roman" w:cs="Times New Roman"/>
                <w:b/>
                <w:bCs/>
                <w:szCs w:val="24"/>
              </w:rPr>
              <w:t>4.1</w:t>
            </w:r>
          </w:p>
        </w:tc>
        <w:tc>
          <w:tcPr>
            <w:tcW w:w="4181" w:type="dxa"/>
            <w:shd w:val="clear" w:color="auto" w:fill="auto"/>
            <w:vAlign w:val="center"/>
          </w:tcPr>
          <w:p w14:paraId="26B04A77" w14:textId="2F72B65B" w:rsidR="00731BC1" w:rsidRPr="00A27080" w:rsidRDefault="00731BC1" w:rsidP="00E16CAD">
            <w:pPr>
              <w:spacing w:before="40" w:after="40"/>
              <w:jc w:val="both"/>
              <w:rPr>
                <w:rFonts w:eastAsia="Times New Roman" w:cs="Times New Roman"/>
                <w:b/>
                <w:szCs w:val="24"/>
              </w:rPr>
            </w:pPr>
            <w:r w:rsidRPr="00A27080">
              <w:rPr>
                <w:rFonts w:eastAsia="Times New Roman" w:cs="Times New Roman"/>
                <w:b/>
                <w:szCs w:val="24"/>
              </w:rPr>
              <w:t>Các dự án chuyển tiếp từ giai đoạn 2016-2020 sang giai đoạn 2021 - 2025</w:t>
            </w:r>
          </w:p>
        </w:tc>
        <w:tc>
          <w:tcPr>
            <w:tcW w:w="791" w:type="dxa"/>
            <w:shd w:val="clear" w:color="auto" w:fill="auto"/>
            <w:vAlign w:val="center"/>
          </w:tcPr>
          <w:p w14:paraId="3BF1229D"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2CC9BBC6"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5235737F" w14:textId="77777777" w:rsidR="00731BC1" w:rsidRPr="00A27080" w:rsidRDefault="00731BC1" w:rsidP="00E16CAD">
            <w:pPr>
              <w:spacing w:before="40" w:after="40"/>
              <w:jc w:val="center"/>
              <w:rPr>
                <w:rFonts w:cs="Times New Roman"/>
                <w:szCs w:val="24"/>
              </w:rPr>
            </w:pPr>
          </w:p>
        </w:tc>
        <w:tc>
          <w:tcPr>
            <w:tcW w:w="4473" w:type="dxa"/>
            <w:vAlign w:val="center"/>
          </w:tcPr>
          <w:p w14:paraId="6F93C247"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6A76692C"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42659955" w14:textId="05AA1F10" w:rsidR="00731BC1" w:rsidRPr="00A27080" w:rsidRDefault="00731BC1" w:rsidP="00E970BB">
            <w:pPr>
              <w:spacing w:before="40" w:after="40"/>
              <w:jc w:val="both"/>
              <w:rPr>
                <w:rFonts w:eastAsia="Times New Roman" w:cs="Times New Roman"/>
                <w:szCs w:val="24"/>
              </w:rPr>
            </w:pPr>
          </w:p>
        </w:tc>
      </w:tr>
      <w:tr w:rsidR="00731BC1" w:rsidRPr="00A27080" w14:paraId="08D99D0A" w14:textId="77777777" w:rsidTr="00731BC1">
        <w:tc>
          <w:tcPr>
            <w:tcW w:w="702" w:type="dxa"/>
            <w:shd w:val="clear" w:color="auto" w:fill="auto"/>
            <w:vAlign w:val="center"/>
          </w:tcPr>
          <w:p w14:paraId="0A2D069F"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7C63CAF7" w14:textId="77777777" w:rsidR="00731BC1" w:rsidRPr="00A27080" w:rsidRDefault="00731BC1" w:rsidP="00E16CAD">
            <w:pPr>
              <w:spacing w:before="40" w:after="40"/>
              <w:jc w:val="both"/>
              <w:rPr>
                <w:rFonts w:cs="Times New Roman"/>
                <w:szCs w:val="24"/>
              </w:rPr>
            </w:pPr>
            <w:r w:rsidRPr="00A27080">
              <w:rPr>
                <w:szCs w:val="24"/>
              </w:rPr>
              <w:t>Nâng cấp đường ĐT.841 và xây dựng mới cầu Sở Thượng 2</w:t>
            </w:r>
          </w:p>
        </w:tc>
        <w:tc>
          <w:tcPr>
            <w:tcW w:w="791" w:type="dxa"/>
            <w:shd w:val="clear" w:color="auto" w:fill="auto"/>
            <w:vAlign w:val="center"/>
          </w:tcPr>
          <w:p w14:paraId="7232D70F" w14:textId="3F073AF8"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23714899"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4BFAC9A8" w14:textId="77777777" w:rsidR="00731BC1" w:rsidRPr="00A27080" w:rsidRDefault="00731BC1" w:rsidP="00E16CAD">
            <w:pPr>
              <w:spacing w:before="40" w:after="40"/>
              <w:jc w:val="center"/>
              <w:rPr>
                <w:rFonts w:cs="Times New Roman"/>
                <w:szCs w:val="24"/>
              </w:rPr>
            </w:pPr>
          </w:p>
        </w:tc>
        <w:tc>
          <w:tcPr>
            <w:tcW w:w="4473" w:type="dxa"/>
            <w:vAlign w:val="center"/>
          </w:tcPr>
          <w:p w14:paraId="6269C621" w14:textId="101D0CB4" w:rsidR="00731BC1" w:rsidRPr="00A27080" w:rsidRDefault="00731BC1" w:rsidP="000D1E0C">
            <w:pPr>
              <w:spacing w:before="40" w:after="40"/>
              <w:jc w:val="both"/>
              <w:rPr>
                <w:rFonts w:eastAsia="Times New Roman" w:cs="Times New Roman"/>
                <w:szCs w:val="24"/>
              </w:rPr>
            </w:pPr>
            <w:r w:rsidRPr="00A27080">
              <w:rPr>
                <w:rFonts w:eastAsia="Times New Roman" w:cs="Times New Roman"/>
                <w:szCs w:val="24"/>
              </w:rPr>
              <w:t>Đã hoàn thành nâng cấp phần đường. Tiến độ dự án: đã hoàn thành ¾ gói thầu. Gói thầu còn lại đã hoàn thành 95% khối lượng. Dự kiến hoàn thành trong năm 2023.</w:t>
            </w:r>
          </w:p>
        </w:tc>
        <w:tc>
          <w:tcPr>
            <w:tcW w:w="1418" w:type="dxa"/>
            <w:vAlign w:val="center"/>
          </w:tcPr>
          <w:p w14:paraId="336ACA2C" w14:textId="488FC9DA"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Năm 2023</w:t>
            </w:r>
          </w:p>
        </w:tc>
        <w:tc>
          <w:tcPr>
            <w:tcW w:w="1559" w:type="dxa"/>
            <w:shd w:val="clear" w:color="auto" w:fill="auto"/>
            <w:vAlign w:val="center"/>
          </w:tcPr>
          <w:p w14:paraId="556117C4" w14:textId="5BADBE4F" w:rsidR="00731BC1" w:rsidRPr="00A27080" w:rsidRDefault="00731BC1" w:rsidP="00E970BB">
            <w:pPr>
              <w:spacing w:before="40" w:after="40"/>
              <w:jc w:val="both"/>
              <w:rPr>
                <w:rFonts w:eastAsia="Times New Roman" w:cs="Times New Roman"/>
                <w:szCs w:val="24"/>
              </w:rPr>
            </w:pPr>
          </w:p>
        </w:tc>
      </w:tr>
      <w:tr w:rsidR="00731BC1" w:rsidRPr="00A27080" w14:paraId="2D2B7804" w14:textId="77777777" w:rsidTr="00731BC1">
        <w:tc>
          <w:tcPr>
            <w:tcW w:w="702" w:type="dxa"/>
            <w:shd w:val="clear" w:color="auto" w:fill="auto"/>
            <w:vAlign w:val="center"/>
          </w:tcPr>
          <w:p w14:paraId="1F6A2C27"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472C8B64" w14:textId="77777777" w:rsidR="00731BC1" w:rsidRPr="00A27080" w:rsidRDefault="00731BC1" w:rsidP="00E16CAD">
            <w:pPr>
              <w:spacing w:before="40" w:after="40"/>
              <w:jc w:val="both"/>
              <w:rPr>
                <w:rFonts w:cs="Times New Roman"/>
                <w:szCs w:val="24"/>
              </w:rPr>
            </w:pPr>
            <w:r w:rsidRPr="00A27080">
              <w:rPr>
                <w:szCs w:val="24"/>
              </w:rPr>
              <w:t>Đường ĐT 852B giai đoạn 2 (đường vành đai Tây Bắc)</w:t>
            </w:r>
          </w:p>
        </w:tc>
        <w:tc>
          <w:tcPr>
            <w:tcW w:w="791" w:type="dxa"/>
            <w:shd w:val="clear" w:color="auto" w:fill="auto"/>
            <w:vAlign w:val="center"/>
          </w:tcPr>
          <w:p w14:paraId="0ECB8CF6" w14:textId="7AA6316E"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31EB73F6"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30CC7FDB" w14:textId="77777777" w:rsidR="00731BC1" w:rsidRPr="00A27080" w:rsidRDefault="00731BC1" w:rsidP="00E16CAD">
            <w:pPr>
              <w:spacing w:before="40" w:after="40"/>
              <w:jc w:val="center"/>
              <w:rPr>
                <w:rFonts w:cs="Times New Roman"/>
                <w:szCs w:val="24"/>
              </w:rPr>
            </w:pPr>
          </w:p>
        </w:tc>
        <w:tc>
          <w:tcPr>
            <w:tcW w:w="4473" w:type="dxa"/>
            <w:vAlign w:val="center"/>
          </w:tcPr>
          <w:p w14:paraId="2CA098F0" w14:textId="762EB43B"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3C682094"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29012D16" w14:textId="22DABBEC" w:rsidR="00731BC1" w:rsidRPr="00A27080" w:rsidRDefault="00731BC1" w:rsidP="00E970BB">
            <w:pPr>
              <w:spacing w:before="40" w:after="40"/>
              <w:jc w:val="both"/>
              <w:rPr>
                <w:rFonts w:eastAsia="Times New Roman" w:cs="Times New Roman"/>
                <w:szCs w:val="24"/>
              </w:rPr>
            </w:pPr>
          </w:p>
        </w:tc>
      </w:tr>
      <w:tr w:rsidR="00731BC1" w:rsidRPr="00A27080" w14:paraId="38814C7D" w14:textId="77777777" w:rsidTr="00731BC1">
        <w:tc>
          <w:tcPr>
            <w:tcW w:w="702" w:type="dxa"/>
            <w:shd w:val="clear" w:color="auto" w:fill="auto"/>
            <w:vAlign w:val="center"/>
          </w:tcPr>
          <w:p w14:paraId="77A7EED1"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0081BF11" w14:textId="77777777" w:rsidR="00731BC1" w:rsidRPr="00A27080" w:rsidRDefault="00731BC1" w:rsidP="00E16CAD">
            <w:pPr>
              <w:spacing w:before="40" w:after="40"/>
              <w:jc w:val="both"/>
              <w:rPr>
                <w:rFonts w:cs="Times New Roman"/>
                <w:szCs w:val="24"/>
              </w:rPr>
            </w:pPr>
            <w:r w:rsidRPr="00A27080">
              <w:rPr>
                <w:szCs w:val="24"/>
              </w:rPr>
              <w:t>Đường từ Sở Tư pháp kết nối đường Tân Việt Hòa</w:t>
            </w:r>
          </w:p>
        </w:tc>
        <w:tc>
          <w:tcPr>
            <w:tcW w:w="791" w:type="dxa"/>
            <w:shd w:val="clear" w:color="auto" w:fill="auto"/>
            <w:vAlign w:val="center"/>
          </w:tcPr>
          <w:p w14:paraId="62D7BEC1" w14:textId="7D2C81DD"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09BDE2FF"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54BA0995" w14:textId="77777777" w:rsidR="00731BC1" w:rsidRPr="00A27080" w:rsidRDefault="00731BC1" w:rsidP="00E16CAD">
            <w:pPr>
              <w:spacing w:before="40" w:after="40"/>
              <w:jc w:val="center"/>
              <w:rPr>
                <w:rFonts w:cs="Times New Roman"/>
                <w:szCs w:val="24"/>
              </w:rPr>
            </w:pPr>
          </w:p>
        </w:tc>
        <w:tc>
          <w:tcPr>
            <w:tcW w:w="4473" w:type="dxa"/>
            <w:vAlign w:val="center"/>
          </w:tcPr>
          <w:p w14:paraId="39BDEA25" w14:textId="78C53FD4"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58C1460A"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51D6CCF2" w14:textId="01B6B16D" w:rsidR="00731BC1" w:rsidRPr="00A27080" w:rsidRDefault="00731BC1" w:rsidP="00E970BB">
            <w:pPr>
              <w:spacing w:before="40" w:after="40"/>
              <w:jc w:val="both"/>
              <w:rPr>
                <w:rFonts w:eastAsia="Times New Roman" w:cs="Times New Roman"/>
                <w:szCs w:val="24"/>
              </w:rPr>
            </w:pPr>
          </w:p>
        </w:tc>
      </w:tr>
      <w:tr w:rsidR="00731BC1" w:rsidRPr="00A27080" w14:paraId="6776B5A8" w14:textId="77777777" w:rsidTr="00731BC1">
        <w:tc>
          <w:tcPr>
            <w:tcW w:w="702" w:type="dxa"/>
            <w:shd w:val="clear" w:color="auto" w:fill="auto"/>
            <w:vAlign w:val="center"/>
          </w:tcPr>
          <w:p w14:paraId="53602975"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bottom"/>
          </w:tcPr>
          <w:p w14:paraId="2B234360" w14:textId="77777777" w:rsidR="00731BC1" w:rsidRPr="00A27080" w:rsidRDefault="00731BC1" w:rsidP="00E16CAD">
            <w:pPr>
              <w:spacing w:before="40" w:after="40"/>
              <w:jc w:val="both"/>
              <w:rPr>
                <w:rFonts w:cs="Times New Roman"/>
                <w:szCs w:val="24"/>
              </w:rPr>
            </w:pPr>
            <w:r w:rsidRPr="00A27080">
              <w:rPr>
                <w:szCs w:val="24"/>
              </w:rPr>
              <w:t xml:space="preserve">Hệ thống giao thông kết nối hạ tầng du lịch và nông nghiệp tỉnh Đồng Tháp </w:t>
            </w:r>
          </w:p>
        </w:tc>
        <w:tc>
          <w:tcPr>
            <w:tcW w:w="791" w:type="dxa"/>
            <w:shd w:val="clear" w:color="auto" w:fill="auto"/>
            <w:vAlign w:val="center"/>
          </w:tcPr>
          <w:p w14:paraId="5E479CC3" w14:textId="151B2D65"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7C55C592"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018975FE" w14:textId="77777777" w:rsidR="00731BC1" w:rsidRPr="00A27080" w:rsidRDefault="00731BC1" w:rsidP="00E16CAD">
            <w:pPr>
              <w:spacing w:before="40" w:after="40"/>
              <w:jc w:val="center"/>
              <w:rPr>
                <w:rFonts w:cs="Times New Roman"/>
                <w:szCs w:val="24"/>
              </w:rPr>
            </w:pPr>
          </w:p>
        </w:tc>
        <w:tc>
          <w:tcPr>
            <w:tcW w:w="4473" w:type="dxa"/>
            <w:vAlign w:val="center"/>
          </w:tcPr>
          <w:p w14:paraId="49BD93B4" w14:textId="422EA6B8"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2A7DBB32"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35B1221E" w14:textId="09A8C442" w:rsidR="00731BC1" w:rsidRPr="00A27080" w:rsidRDefault="00731BC1" w:rsidP="00E970BB">
            <w:pPr>
              <w:spacing w:before="40" w:after="40"/>
              <w:jc w:val="both"/>
              <w:rPr>
                <w:rFonts w:eastAsia="Times New Roman" w:cs="Times New Roman"/>
                <w:szCs w:val="24"/>
              </w:rPr>
            </w:pPr>
          </w:p>
        </w:tc>
      </w:tr>
      <w:tr w:rsidR="00731BC1" w:rsidRPr="00A27080" w14:paraId="16325352" w14:textId="77777777" w:rsidTr="00731BC1">
        <w:tc>
          <w:tcPr>
            <w:tcW w:w="702" w:type="dxa"/>
            <w:shd w:val="clear" w:color="auto" w:fill="auto"/>
            <w:vAlign w:val="center"/>
          </w:tcPr>
          <w:p w14:paraId="5023E94A" w14:textId="77777777" w:rsidR="00731BC1" w:rsidRPr="00A27080" w:rsidRDefault="00731BC1" w:rsidP="00100459">
            <w:pPr>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0CB98E02" w14:textId="77777777" w:rsidR="00731BC1" w:rsidRPr="00A27080" w:rsidRDefault="00731BC1" w:rsidP="00100459">
            <w:pPr>
              <w:jc w:val="both"/>
              <w:rPr>
                <w:rFonts w:cs="Times New Roman"/>
                <w:szCs w:val="24"/>
              </w:rPr>
            </w:pPr>
            <w:r w:rsidRPr="00A27080">
              <w:rPr>
                <w:szCs w:val="24"/>
              </w:rPr>
              <w:t>Sửa chữa đường ĐT 844 đoạn từ An Long đến thị trấn Tràm Chim (Km0+000 – Km17+872)</w:t>
            </w:r>
          </w:p>
        </w:tc>
        <w:tc>
          <w:tcPr>
            <w:tcW w:w="791" w:type="dxa"/>
            <w:shd w:val="clear" w:color="auto" w:fill="auto"/>
            <w:vAlign w:val="center"/>
          </w:tcPr>
          <w:p w14:paraId="4AC71564" w14:textId="4B12A4BB" w:rsidR="00731BC1" w:rsidRPr="00A27080" w:rsidRDefault="00731BC1" w:rsidP="00100459">
            <w:pPr>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528C6B54" w14:textId="77777777" w:rsidR="00731BC1" w:rsidRPr="00A27080" w:rsidRDefault="00731BC1" w:rsidP="00100459">
            <w:pPr>
              <w:jc w:val="center"/>
              <w:rPr>
                <w:rFonts w:cs="Times New Roman"/>
                <w:szCs w:val="24"/>
              </w:rPr>
            </w:pPr>
          </w:p>
        </w:tc>
        <w:tc>
          <w:tcPr>
            <w:tcW w:w="792" w:type="dxa"/>
            <w:shd w:val="clear" w:color="auto" w:fill="auto"/>
            <w:vAlign w:val="center"/>
          </w:tcPr>
          <w:p w14:paraId="6FFE52B9" w14:textId="77777777" w:rsidR="00731BC1" w:rsidRPr="00A27080" w:rsidRDefault="00731BC1" w:rsidP="00100459">
            <w:pPr>
              <w:jc w:val="center"/>
              <w:rPr>
                <w:rFonts w:cs="Times New Roman"/>
                <w:szCs w:val="24"/>
              </w:rPr>
            </w:pPr>
          </w:p>
        </w:tc>
        <w:tc>
          <w:tcPr>
            <w:tcW w:w="4473" w:type="dxa"/>
            <w:vAlign w:val="center"/>
          </w:tcPr>
          <w:p w14:paraId="6BC2C9A5" w14:textId="12BEC0AE" w:rsidR="00731BC1" w:rsidRPr="00A27080" w:rsidRDefault="00731BC1" w:rsidP="00100459">
            <w:pPr>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27AA2CAE" w14:textId="77777777" w:rsidR="00731BC1" w:rsidRPr="00A27080" w:rsidRDefault="00731BC1" w:rsidP="00100459">
            <w:pPr>
              <w:jc w:val="both"/>
              <w:rPr>
                <w:rFonts w:eastAsia="Times New Roman" w:cs="Times New Roman"/>
                <w:szCs w:val="24"/>
              </w:rPr>
            </w:pPr>
          </w:p>
        </w:tc>
        <w:tc>
          <w:tcPr>
            <w:tcW w:w="1559" w:type="dxa"/>
            <w:shd w:val="clear" w:color="auto" w:fill="auto"/>
            <w:vAlign w:val="center"/>
          </w:tcPr>
          <w:p w14:paraId="1A4CFA7D" w14:textId="34832EE1" w:rsidR="00731BC1" w:rsidRPr="00A27080" w:rsidRDefault="00731BC1" w:rsidP="00100459">
            <w:pPr>
              <w:jc w:val="both"/>
              <w:rPr>
                <w:rFonts w:eastAsia="Times New Roman" w:cs="Times New Roman"/>
                <w:szCs w:val="24"/>
              </w:rPr>
            </w:pPr>
          </w:p>
        </w:tc>
      </w:tr>
      <w:tr w:rsidR="00731BC1" w:rsidRPr="00A27080" w14:paraId="18408136" w14:textId="77777777" w:rsidTr="00731BC1">
        <w:tc>
          <w:tcPr>
            <w:tcW w:w="702" w:type="dxa"/>
            <w:shd w:val="clear" w:color="auto" w:fill="auto"/>
            <w:vAlign w:val="center"/>
          </w:tcPr>
          <w:p w14:paraId="23B33653"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2D37D735" w14:textId="77777777" w:rsidR="00731BC1" w:rsidRPr="00A27080" w:rsidRDefault="00731BC1" w:rsidP="00E16CAD">
            <w:pPr>
              <w:spacing w:before="40" w:after="40"/>
              <w:jc w:val="both"/>
              <w:rPr>
                <w:rFonts w:cs="Times New Roman"/>
                <w:szCs w:val="24"/>
              </w:rPr>
            </w:pPr>
            <w:r w:rsidRPr="00A27080">
              <w:rPr>
                <w:szCs w:val="24"/>
              </w:rPr>
              <w:t>Đường vành đai Tây Bắc thuộc khu di tích Gò Tháp</w:t>
            </w:r>
          </w:p>
        </w:tc>
        <w:tc>
          <w:tcPr>
            <w:tcW w:w="791" w:type="dxa"/>
            <w:shd w:val="clear" w:color="auto" w:fill="auto"/>
            <w:vAlign w:val="center"/>
          </w:tcPr>
          <w:p w14:paraId="2BE591CC" w14:textId="454D3DDC"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21170625"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0B53746A" w14:textId="77777777" w:rsidR="00731BC1" w:rsidRPr="00A27080" w:rsidRDefault="00731BC1" w:rsidP="00E16CAD">
            <w:pPr>
              <w:spacing w:before="40" w:after="40"/>
              <w:jc w:val="center"/>
              <w:rPr>
                <w:rFonts w:cs="Times New Roman"/>
                <w:szCs w:val="24"/>
              </w:rPr>
            </w:pPr>
          </w:p>
        </w:tc>
        <w:tc>
          <w:tcPr>
            <w:tcW w:w="4473" w:type="dxa"/>
            <w:vAlign w:val="center"/>
          </w:tcPr>
          <w:p w14:paraId="6FC3C220" w14:textId="3AF292E7"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580C8554"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21F6E874" w14:textId="4680D8DE" w:rsidR="00731BC1" w:rsidRPr="00A27080" w:rsidRDefault="00731BC1" w:rsidP="00E970BB">
            <w:pPr>
              <w:spacing w:before="40" w:after="40"/>
              <w:jc w:val="both"/>
              <w:rPr>
                <w:rFonts w:eastAsia="Times New Roman" w:cs="Times New Roman"/>
                <w:szCs w:val="24"/>
              </w:rPr>
            </w:pPr>
          </w:p>
        </w:tc>
      </w:tr>
      <w:tr w:rsidR="00731BC1" w:rsidRPr="00A27080" w14:paraId="78B609B2" w14:textId="77777777" w:rsidTr="00731BC1">
        <w:tc>
          <w:tcPr>
            <w:tcW w:w="702" w:type="dxa"/>
            <w:shd w:val="clear" w:color="auto" w:fill="auto"/>
            <w:vAlign w:val="center"/>
          </w:tcPr>
          <w:p w14:paraId="7DA9AAA3"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71042DFE" w14:textId="77777777" w:rsidR="00731BC1" w:rsidRPr="00A27080" w:rsidRDefault="00731BC1" w:rsidP="00E16CAD">
            <w:pPr>
              <w:spacing w:before="40" w:after="40"/>
              <w:jc w:val="both"/>
              <w:rPr>
                <w:rFonts w:cs="Times New Roman"/>
                <w:szCs w:val="24"/>
              </w:rPr>
            </w:pPr>
            <w:r w:rsidRPr="00A27080">
              <w:rPr>
                <w:szCs w:val="24"/>
              </w:rPr>
              <w:t>Mở rộng đường ĐT.846 đoạn Mỹ An - Bằng Lăng</w:t>
            </w:r>
          </w:p>
        </w:tc>
        <w:tc>
          <w:tcPr>
            <w:tcW w:w="791" w:type="dxa"/>
            <w:shd w:val="clear" w:color="auto" w:fill="auto"/>
            <w:vAlign w:val="center"/>
          </w:tcPr>
          <w:p w14:paraId="71BAEB09" w14:textId="5E42BFE1"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2AD7ACB6"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2F098016" w14:textId="77777777" w:rsidR="00731BC1" w:rsidRPr="00A27080" w:rsidRDefault="00731BC1" w:rsidP="00E16CAD">
            <w:pPr>
              <w:spacing w:before="40" w:after="40"/>
              <w:jc w:val="center"/>
              <w:rPr>
                <w:rFonts w:cs="Times New Roman"/>
                <w:szCs w:val="24"/>
              </w:rPr>
            </w:pPr>
          </w:p>
        </w:tc>
        <w:tc>
          <w:tcPr>
            <w:tcW w:w="4473" w:type="dxa"/>
            <w:vAlign w:val="center"/>
          </w:tcPr>
          <w:p w14:paraId="15547A00" w14:textId="06FA6A88"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5617450E"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34533F74" w14:textId="7363C8B2" w:rsidR="00731BC1" w:rsidRPr="00A27080" w:rsidRDefault="00731BC1" w:rsidP="00E970BB">
            <w:pPr>
              <w:spacing w:before="40" w:after="40"/>
              <w:jc w:val="both"/>
              <w:rPr>
                <w:rFonts w:eastAsia="Times New Roman" w:cs="Times New Roman"/>
                <w:szCs w:val="24"/>
              </w:rPr>
            </w:pPr>
          </w:p>
        </w:tc>
      </w:tr>
      <w:tr w:rsidR="00731BC1" w:rsidRPr="00A27080" w14:paraId="57845B34" w14:textId="77777777" w:rsidTr="00731BC1">
        <w:tc>
          <w:tcPr>
            <w:tcW w:w="702" w:type="dxa"/>
            <w:shd w:val="clear" w:color="auto" w:fill="auto"/>
            <w:vAlign w:val="center"/>
          </w:tcPr>
          <w:p w14:paraId="7A9EF995"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3FD9B626" w14:textId="77777777" w:rsidR="00731BC1" w:rsidRPr="00A27080" w:rsidRDefault="00731BC1" w:rsidP="00E16CAD">
            <w:pPr>
              <w:spacing w:before="40" w:after="40"/>
              <w:jc w:val="both"/>
              <w:rPr>
                <w:rFonts w:cs="Times New Roman"/>
                <w:szCs w:val="24"/>
              </w:rPr>
            </w:pPr>
            <w:r w:rsidRPr="00A27080">
              <w:rPr>
                <w:szCs w:val="24"/>
              </w:rPr>
              <w:t>Nâng cấp đường ĐT.848 đoạn từ nút giao ĐT.849 đến cầu Cái Tàu Thượng</w:t>
            </w:r>
          </w:p>
        </w:tc>
        <w:tc>
          <w:tcPr>
            <w:tcW w:w="791" w:type="dxa"/>
            <w:shd w:val="clear" w:color="auto" w:fill="auto"/>
            <w:vAlign w:val="center"/>
          </w:tcPr>
          <w:p w14:paraId="5A7B5D79" w14:textId="03182D05"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49BDC83E"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10B7D1D6" w14:textId="77777777" w:rsidR="00731BC1" w:rsidRPr="00A27080" w:rsidRDefault="00731BC1" w:rsidP="00E16CAD">
            <w:pPr>
              <w:spacing w:before="40" w:after="40"/>
              <w:jc w:val="center"/>
              <w:rPr>
                <w:rFonts w:cs="Times New Roman"/>
                <w:szCs w:val="24"/>
              </w:rPr>
            </w:pPr>
          </w:p>
        </w:tc>
        <w:tc>
          <w:tcPr>
            <w:tcW w:w="4473" w:type="dxa"/>
            <w:vAlign w:val="center"/>
          </w:tcPr>
          <w:p w14:paraId="736959DD" w14:textId="4FD5A93D"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6B66CE3F"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0F9EBB4E" w14:textId="55C1159B" w:rsidR="00731BC1" w:rsidRPr="00A27080" w:rsidRDefault="00731BC1" w:rsidP="00E970BB">
            <w:pPr>
              <w:spacing w:before="40" w:after="40"/>
              <w:jc w:val="both"/>
              <w:rPr>
                <w:rFonts w:eastAsia="Times New Roman" w:cs="Times New Roman"/>
                <w:szCs w:val="24"/>
              </w:rPr>
            </w:pPr>
          </w:p>
        </w:tc>
      </w:tr>
      <w:tr w:rsidR="00731BC1" w:rsidRPr="00A27080" w14:paraId="4735BEA7" w14:textId="77777777" w:rsidTr="00731BC1">
        <w:tc>
          <w:tcPr>
            <w:tcW w:w="702" w:type="dxa"/>
            <w:shd w:val="clear" w:color="auto" w:fill="auto"/>
            <w:vAlign w:val="center"/>
          </w:tcPr>
          <w:p w14:paraId="0BABB8C1"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55DB75F1" w14:textId="77777777" w:rsidR="00731BC1" w:rsidRPr="00A27080" w:rsidRDefault="00731BC1" w:rsidP="00E16CAD">
            <w:pPr>
              <w:spacing w:before="40" w:after="40"/>
              <w:jc w:val="both"/>
              <w:rPr>
                <w:rFonts w:cs="Times New Roman"/>
                <w:szCs w:val="24"/>
              </w:rPr>
            </w:pPr>
            <w:r w:rsidRPr="00A27080">
              <w:rPr>
                <w:szCs w:val="24"/>
              </w:rPr>
              <w:t>Nâng cấp đường ĐT.848 đoạn từ vòng xoay KCN C đến nút giao ĐT849</w:t>
            </w:r>
          </w:p>
        </w:tc>
        <w:tc>
          <w:tcPr>
            <w:tcW w:w="791" w:type="dxa"/>
            <w:shd w:val="clear" w:color="auto" w:fill="auto"/>
            <w:vAlign w:val="center"/>
          </w:tcPr>
          <w:p w14:paraId="790BD3D6" w14:textId="0A9C24EC"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55CAA516"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5A2C3001" w14:textId="77777777" w:rsidR="00731BC1" w:rsidRPr="00A27080" w:rsidRDefault="00731BC1" w:rsidP="00E16CAD">
            <w:pPr>
              <w:spacing w:before="40" w:after="40"/>
              <w:jc w:val="center"/>
              <w:rPr>
                <w:rFonts w:cs="Times New Roman"/>
                <w:szCs w:val="24"/>
              </w:rPr>
            </w:pPr>
          </w:p>
        </w:tc>
        <w:tc>
          <w:tcPr>
            <w:tcW w:w="4473" w:type="dxa"/>
            <w:vAlign w:val="center"/>
          </w:tcPr>
          <w:p w14:paraId="1AF79FAB" w14:textId="52CA6E16"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30B46728"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6BC03171" w14:textId="62033927" w:rsidR="00731BC1" w:rsidRPr="00A27080" w:rsidRDefault="00731BC1" w:rsidP="00E970BB">
            <w:pPr>
              <w:spacing w:before="40" w:after="40"/>
              <w:jc w:val="both"/>
              <w:rPr>
                <w:rFonts w:eastAsia="Times New Roman" w:cs="Times New Roman"/>
                <w:szCs w:val="24"/>
              </w:rPr>
            </w:pPr>
          </w:p>
        </w:tc>
      </w:tr>
      <w:tr w:rsidR="00731BC1" w:rsidRPr="00A27080" w14:paraId="449249D2" w14:textId="77777777" w:rsidTr="00731BC1">
        <w:tc>
          <w:tcPr>
            <w:tcW w:w="702" w:type="dxa"/>
            <w:shd w:val="clear" w:color="auto" w:fill="auto"/>
            <w:vAlign w:val="center"/>
          </w:tcPr>
          <w:p w14:paraId="73DFD738"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lastRenderedPageBreak/>
              <w:t>-</w:t>
            </w:r>
          </w:p>
        </w:tc>
        <w:tc>
          <w:tcPr>
            <w:tcW w:w="4181" w:type="dxa"/>
            <w:shd w:val="clear" w:color="auto" w:fill="auto"/>
            <w:vAlign w:val="center"/>
          </w:tcPr>
          <w:p w14:paraId="6D507547" w14:textId="77777777" w:rsidR="00731BC1" w:rsidRPr="00A27080" w:rsidRDefault="00731BC1" w:rsidP="00E16CAD">
            <w:pPr>
              <w:spacing w:before="40" w:after="40"/>
              <w:jc w:val="both"/>
              <w:rPr>
                <w:rFonts w:cs="Times New Roman"/>
                <w:szCs w:val="24"/>
              </w:rPr>
            </w:pPr>
            <w:r w:rsidRPr="00A27080">
              <w:rPr>
                <w:szCs w:val="24"/>
              </w:rPr>
              <w:t>Nâng cấp đường liên huyện Tân Hội Trung - Thanh Mỹ</w:t>
            </w:r>
          </w:p>
        </w:tc>
        <w:tc>
          <w:tcPr>
            <w:tcW w:w="791" w:type="dxa"/>
            <w:shd w:val="clear" w:color="auto" w:fill="auto"/>
            <w:vAlign w:val="center"/>
          </w:tcPr>
          <w:p w14:paraId="79FE2297" w14:textId="676AD173"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2581E136"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02A98CE4" w14:textId="77777777" w:rsidR="00731BC1" w:rsidRPr="00A27080" w:rsidRDefault="00731BC1" w:rsidP="00E16CAD">
            <w:pPr>
              <w:spacing w:before="40" w:after="40"/>
              <w:jc w:val="center"/>
              <w:rPr>
                <w:rFonts w:cs="Times New Roman"/>
                <w:szCs w:val="24"/>
              </w:rPr>
            </w:pPr>
          </w:p>
        </w:tc>
        <w:tc>
          <w:tcPr>
            <w:tcW w:w="4473" w:type="dxa"/>
            <w:vAlign w:val="center"/>
          </w:tcPr>
          <w:p w14:paraId="474790B6" w14:textId="3AEE3588"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0490BB3B"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7D266233" w14:textId="13E64925" w:rsidR="00731BC1" w:rsidRPr="00A27080" w:rsidRDefault="00731BC1" w:rsidP="00E970BB">
            <w:pPr>
              <w:spacing w:before="40" w:after="40"/>
              <w:jc w:val="both"/>
              <w:rPr>
                <w:rFonts w:eastAsia="Times New Roman" w:cs="Times New Roman"/>
                <w:szCs w:val="24"/>
              </w:rPr>
            </w:pPr>
          </w:p>
        </w:tc>
      </w:tr>
      <w:tr w:rsidR="00731BC1" w:rsidRPr="00A27080" w14:paraId="16AB7158" w14:textId="77777777" w:rsidTr="00731BC1">
        <w:tc>
          <w:tcPr>
            <w:tcW w:w="702" w:type="dxa"/>
            <w:shd w:val="clear" w:color="auto" w:fill="auto"/>
            <w:vAlign w:val="center"/>
          </w:tcPr>
          <w:p w14:paraId="3B26CA8A"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5A34F463" w14:textId="77777777" w:rsidR="00731BC1" w:rsidRPr="00A27080" w:rsidRDefault="00731BC1" w:rsidP="00E16CAD">
            <w:pPr>
              <w:spacing w:before="40" w:after="40"/>
              <w:jc w:val="both"/>
              <w:rPr>
                <w:rFonts w:cs="Times New Roman"/>
                <w:szCs w:val="24"/>
              </w:rPr>
            </w:pPr>
            <w:r w:rsidRPr="00A27080">
              <w:rPr>
                <w:szCs w:val="24"/>
              </w:rPr>
              <w:t>Bến phà Tân Châu – Hồng Ngự (phía bờ huyện Hồng Ngự)</w:t>
            </w:r>
          </w:p>
        </w:tc>
        <w:tc>
          <w:tcPr>
            <w:tcW w:w="791" w:type="dxa"/>
            <w:shd w:val="clear" w:color="auto" w:fill="auto"/>
            <w:vAlign w:val="center"/>
          </w:tcPr>
          <w:p w14:paraId="081F952F" w14:textId="6EFDCC4C"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3EAAE1A6"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3C9F7246" w14:textId="77777777" w:rsidR="00731BC1" w:rsidRPr="00A27080" w:rsidRDefault="00731BC1" w:rsidP="00E16CAD">
            <w:pPr>
              <w:spacing w:before="40" w:after="40"/>
              <w:jc w:val="center"/>
              <w:rPr>
                <w:rFonts w:cs="Times New Roman"/>
                <w:szCs w:val="24"/>
              </w:rPr>
            </w:pPr>
          </w:p>
        </w:tc>
        <w:tc>
          <w:tcPr>
            <w:tcW w:w="4473" w:type="dxa"/>
            <w:vAlign w:val="center"/>
          </w:tcPr>
          <w:p w14:paraId="27639842" w14:textId="5F887FB1"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178FE412"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07BDC7ED" w14:textId="3F6B6F0C" w:rsidR="00731BC1" w:rsidRPr="00A27080" w:rsidRDefault="00731BC1" w:rsidP="00E970BB">
            <w:pPr>
              <w:spacing w:before="40" w:after="40"/>
              <w:jc w:val="both"/>
              <w:rPr>
                <w:rFonts w:eastAsia="Times New Roman" w:cs="Times New Roman"/>
                <w:szCs w:val="24"/>
              </w:rPr>
            </w:pPr>
          </w:p>
        </w:tc>
      </w:tr>
      <w:tr w:rsidR="00731BC1" w:rsidRPr="00A27080" w14:paraId="4BB20A61" w14:textId="77777777" w:rsidTr="00731BC1">
        <w:tc>
          <w:tcPr>
            <w:tcW w:w="702" w:type="dxa"/>
            <w:shd w:val="clear" w:color="auto" w:fill="auto"/>
            <w:vAlign w:val="center"/>
          </w:tcPr>
          <w:p w14:paraId="4B638C02" w14:textId="77777777" w:rsidR="00731BC1" w:rsidRPr="00A27080" w:rsidRDefault="00731BC1" w:rsidP="00E16CAD">
            <w:pPr>
              <w:spacing w:before="40" w:after="40"/>
              <w:jc w:val="center"/>
              <w:rPr>
                <w:rFonts w:eastAsia="Times New Roman" w:cs="Times New Roman"/>
                <w:b/>
                <w:bCs/>
                <w:szCs w:val="24"/>
              </w:rPr>
            </w:pPr>
            <w:r w:rsidRPr="00A27080">
              <w:rPr>
                <w:rFonts w:eastAsia="Times New Roman" w:cs="Times New Roman"/>
                <w:b/>
                <w:bCs/>
                <w:szCs w:val="24"/>
              </w:rPr>
              <w:t>4.2</w:t>
            </w:r>
          </w:p>
        </w:tc>
        <w:tc>
          <w:tcPr>
            <w:tcW w:w="4181" w:type="dxa"/>
            <w:shd w:val="clear" w:color="auto" w:fill="auto"/>
            <w:vAlign w:val="center"/>
          </w:tcPr>
          <w:p w14:paraId="44FF1094" w14:textId="77777777" w:rsidR="00731BC1" w:rsidRPr="00A27080" w:rsidRDefault="00731BC1" w:rsidP="00E16CAD">
            <w:pPr>
              <w:spacing w:before="40" w:after="40"/>
              <w:jc w:val="both"/>
              <w:rPr>
                <w:b/>
                <w:bCs/>
                <w:szCs w:val="24"/>
              </w:rPr>
            </w:pPr>
            <w:r w:rsidRPr="00A27080">
              <w:rPr>
                <w:b/>
                <w:bCs/>
                <w:szCs w:val="24"/>
              </w:rPr>
              <w:t>Các dự án khởi công mới trong giai đoạn 2021 - 2025</w:t>
            </w:r>
          </w:p>
        </w:tc>
        <w:tc>
          <w:tcPr>
            <w:tcW w:w="791" w:type="dxa"/>
            <w:shd w:val="clear" w:color="auto" w:fill="auto"/>
            <w:vAlign w:val="center"/>
          </w:tcPr>
          <w:p w14:paraId="1390F747"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3B6B265A"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18AB1015" w14:textId="77777777" w:rsidR="00731BC1" w:rsidRPr="00A27080" w:rsidRDefault="00731BC1" w:rsidP="00E16CAD">
            <w:pPr>
              <w:spacing w:before="40" w:after="40"/>
              <w:jc w:val="center"/>
              <w:rPr>
                <w:rFonts w:cs="Times New Roman"/>
                <w:szCs w:val="24"/>
              </w:rPr>
            </w:pPr>
          </w:p>
        </w:tc>
        <w:tc>
          <w:tcPr>
            <w:tcW w:w="4473" w:type="dxa"/>
            <w:vAlign w:val="center"/>
          </w:tcPr>
          <w:p w14:paraId="2D579693"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135637C1"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3BDA95CF" w14:textId="062D4FAC" w:rsidR="00731BC1" w:rsidRPr="00A27080" w:rsidRDefault="00731BC1" w:rsidP="00E970BB">
            <w:pPr>
              <w:spacing w:before="40" w:after="40"/>
              <w:jc w:val="both"/>
              <w:rPr>
                <w:rFonts w:eastAsia="Times New Roman" w:cs="Times New Roman"/>
                <w:szCs w:val="24"/>
              </w:rPr>
            </w:pPr>
          </w:p>
        </w:tc>
      </w:tr>
      <w:tr w:rsidR="00731BC1" w:rsidRPr="00A27080" w14:paraId="18994895" w14:textId="77777777" w:rsidTr="00731BC1">
        <w:tc>
          <w:tcPr>
            <w:tcW w:w="702" w:type="dxa"/>
            <w:shd w:val="clear" w:color="auto" w:fill="auto"/>
            <w:vAlign w:val="center"/>
          </w:tcPr>
          <w:p w14:paraId="0844FF76"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5A090BA3" w14:textId="77777777" w:rsidR="00731BC1" w:rsidRPr="00A27080" w:rsidRDefault="00731BC1" w:rsidP="00E16CAD">
            <w:pPr>
              <w:spacing w:before="40" w:after="40"/>
              <w:jc w:val="both"/>
              <w:rPr>
                <w:szCs w:val="24"/>
              </w:rPr>
            </w:pPr>
            <w:r w:rsidRPr="00A27080">
              <w:rPr>
                <w:szCs w:val="24"/>
              </w:rPr>
              <w:t>Xây dựng tuyến ĐT.857 (đoạn QL30- ĐT.845)</w:t>
            </w:r>
          </w:p>
        </w:tc>
        <w:tc>
          <w:tcPr>
            <w:tcW w:w="791" w:type="dxa"/>
            <w:shd w:val="clear" w:color="auto" w:fill="auto"/>
            <w:vAlign w:val="center"/>
          </w:tcPr>
          <w:p w14:paraId="139E75C9" w14:textId="519822E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4119675A"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069EBE8B" w14:textId="77777777" w:rsidR="00731BC1" w:rsidRPr="00A27080" w:rsidRDefault="00731BC1" w:rsidP="00E16CAD">
            <w:pPr>
              <w:spacing w:before="40" w:after="40"/>
              <w:jc w:val="center"/>
              <w:rPr>
                <w:rFonts w:cs="Times New Roman"/>
                <w:szCs w:val="24"/>
              </w:rPr>
            </w:pPr>
          </w:p>
        </w:tc>
        <w:tc>
          <w:tcPr>
            <w:tcW w:w="4473" w:type="dxa"/>
            <w:vAlign w:val="center"/>
          </w:tcPr>
          <w:p w14:paraId="580DE97E" w14:textId="128D6129" w:rsidR="00731BC1" w:rsidRPr="00A27080" w:rsidRDefault="00731BC1" w:rsidP="00E970BB">
            <w:pPr>
              <w:spacing w:before="40" w:after="40"/>
              <w:jc w:val="both"/>
              <w:rPr>
                <w:rFonts w:eastAsia="Times New Roman" w:cs="Times New Roman"/>
                <w:sz w:val="20"/>
                <w:szCs w:val="20"/>
              </w:rPr>
            </w:pPr>
            <w:r w:rsidRPr="00A27080">
              <w:rPr>
                <w:rFonts w:eastAsia="Times New Roman" w:cs="Times New Roman"/>
                <w:sz w:val="20"/>
                <w:szCs w:val="20"/>
              </w:rPr>
              <w:t>- Tiến độ dự án: đang triển khai thi công 10/10 gói thầu, khối lượng thực hiện đạt 31%</w:t>
            </w:r>
          </w:p>
          <w:p w14:paraId="274C36C9" w14:textId="39D715CB" w:rsidR="00731BC1" w:rsidRPr="00A27080" w:rsidRDefault="00731BC1" w:rsidP="00E970BB">
            <w:pPr>
              <w:spacing w:before="40" w:after="40"/>
              <w:jc w:val="both"/>
              <w:rPr>
                <w:rFonts w:eastAsia="Times New Roman" w:cs="Times New Roman"/>
                <w:sz w:val="20"/>
                <w:szCs w:val="20"/>
              </w:rPr>
            </w:pPr>
            <w:r w:rsidRPr="00A27080">
              <w:rPr>
                <w:rFonts w:eastAsia="Times New Roman" w:cs="Times New Roman"/>
                <w:sz w:val="20"/>
                <w:szCs w:val="20"/>
              </w:rPr>
              <w:t>- Khó khăn: Còn vướng MB thi công. Huyện Thanh Bình còn 09 hộ chưa bàn giao mặt bằng (xã An Phong: 02 hộ, xã Phú Lợi: 03 hộ, xã Bình Tấn: 04 hộ); Huyện Cao Lãnh còn 01 hộ chưa bàn giao mặt bằng (xã Phương Thịnh); Huyện Tháp Mười còn 3 hộ chưa giao mặt bằng (xã Mỹ Quý, nông trường Động Cát); Phạm vi giải phóng mặt bằng của dự án ĐT.857 khoảng 22m. Tuy nhiên khi thi công đào nền đường các nhà thầu phải đào rộng ra mỗi bên thêm khoảng 10m để chứa đất bơm cát làm khuôn đường. Do đó nhà thầu gặp khó khăn trong việc thoả thuận với dân thuê lại phần diện tích đất hai bên mới tiền hành đào được nền đường.</w:t>
            </w:r>
          </w:p>
          <w:p w14:paraId="5134C47F" w14:textId="31DE7E22" w:rsidR="00731BC1" w:rsidRPr="00A27080" w:rsidRDefault="00731BC1" w:rsidP="00E970BB">
            <w:pPr>
              <w:spacing w:before="40" w:after="40"/>
              <w:jc w:val="both"/>
              <w:rPr>
                <w:rFonts w:eastAsia="Times New Roman" w:cs="Times New Roman"/>
                <w:sz w:val="20"/>
                <w:szCs w:val="20"/>
              </w:rPr>
            </w:pPr>
            <w:r w:rsidRPr="00A27080">
              <w:rPr>
                <w:rFonts w:eastAsia="Times New Roman" w:cs="Times New Roman"/>
                <w:sz w:val="20"/>
                <w:szCs w:val="20"/>
              </w:rPr>
              <w:t>- Về cát đắp nền đường cho công trình: Khối lượng cát đã tiếp nhận theo kế hoạch 6 tháng cuối năm 2023 đến thời điểm báo cáo 492.339/594.000 m3 đạt 82,8%. Tổng khối lượng cát đã tiếp nhận từ khi triển khai dự án đến thời điểm báo cáo là 852.937/2.606.846m3 đạt 32,7%.</w:t>
            </w:r>
          </w:p>
        </w:tc>
        <w:tc>
          <w:tcPr>
            <w:tcW w:w="1418" w:type="dxa"/>
            <w:vAlign w:val="center"/>
          </w:tcPr>
          <w:p w14:paraId="04D50848" w14:textId="2624545D"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Năm 2025</w:t>
            </w:r>
          </w:p>
        </w:tc>
        <w:tc>
          <w:tcPr>
            <w:tcW w:w="1559" w:type="dxa"/>
            <w:shd w:val="clear" w:color="auto" w:fill="auto"/>
            <w:vAlign w:val="center"/>
          </w:tcPr>
          <w:p w14:paraId="2C4CC7CA" w14:textId="6DA5986A" w:rsidR="00731BC1" w:rsidRPr="00A27080" w:rsidRDefault="00731BC1" w:rsidP="00E970BB">
            <w:pPr>
              <w:spacing w:before="40" w:after="40"/>
              <w:jc w:val="both"/>
              <w:rPr>
                <w:rFonts w:eastAsia="Times New Roman" w:cs="Times New Roman"/>
                <w:szCs w:val="24"/>
              </w:rPr>
            </w:pPr>
          </w:p>
        </w:tc>
      </w:tr>
      <w:tr w:rsidR="00731BC1" w:rsidRPr="00A27080" w14:paraId="0E3E0915" w14:textId="77777777" w:rsidTr="00731BC1">
        <w:tc>
          <w:tcPr>
            <w:tcW w:w="702" w:type="dxa"/>
            <w:shd w:val="clear" w:color="auto" w:fill="auto"/>
            <w:vAlign w:val="center"/>
          </w:tcPr>
          <w:p w14:paraId="4B823872"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5DBC4FB8" w14:textId="77777777" w:rsidR="00731BC1" w:rsidRPr="00A27080" w:rsidRDefault="00731BC1" w:rsidP="00E16CAD">
            <w:pPr>
              <w:spacing w:before="40" w:after="40"/>
              <w:jc w:val="both"/>
              <w:rPr>
                <w:szCs w:val="24"/>
              </w:rPr>
            </w:pPr>
            <w:r w:rsidRPr="00A27080">
              <w:rPr>
                <w:rFonts w:eastAsia="Times New Roman" w:cs="Times New Roman"/>
                <w:szCs w:val="24"/>
              </w:rPr>
              <w:t>Đầu tư dự án hạ tầng giao thông đường bộ Khu vực Nam sông Tiền, tỉnh Đồng Tháp</w:t>
            </w:r>
          </w:p>
        </w:tc>
        <w:tc>
          <w:tcPr>
            <w:tcW w:w="791" w:type="dxa"/>
            <w:shd w:val="clear" w:color="auto" w:fill="auto"/>
            <w:vAlign w:val="center"/>
          </w:tcPr>
          <w:p w14:paraId="0AD7398F" w14:textId="5F62B562"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7DC7CEC7"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7554B275" w14:textId="77777777" w:rsidR="00731BC1" w:rsidRPr="00A27080" w:rsidRDefault="00731BC1" w:rsidP="00E16CAD">
            <w:pPr>
              <w:spacing w:before="40" w:after="40"/>
              <w:jc w:val="center"/>
              <w:rPr>
                <w:rFonts w:cs="Times New Roman"/>
                <w:szCs w:val="24"/>
              </w:rPr>
            </w:pPr>
          </w:p>
        </w:tc>
        <w:tc>
          <w:tcPr>
            <w:tcW w:w="4473" w:type="dxa"/>
            <w:vAlign w:val="center"/>
          </w:tcPr>
          <w:p w14:paraId="2690AF80" w14:textId="147F0937" w:rsidR="00731BC1" w:rsidRPr="00A27080" w:rsidRDefault="00731BC1" w:rsidP="00E970BB">
            <w:pPr>
              <w:spacing w:before="40" w:after="40"/>
              <w:jc w:val="both"/>
              <w:rPr>
                <w:rFonts w:eastAsia="Times New Roman" w:cs="Times New Roman"/>
                <w:sz w:val="20"/>
                <w:szCs w:val="20"/>
              </w:rPr>
            </w:pPr>
            <w:r w:rsidRPr="00A27080">
              <w:rPr>
                <w:spacing w:val="-4"/>
                <w:sz w:val="20"/>
                <w:szCs w:val="20"/>
                <w:lang w:val="vi-VN"/>
              </w:rPr>
              <w:t>D</w:t>
            </w:r>
            <w:r w:rsidRPr="00A27080">
              <w:rPr>
                <w:spacing w:val="-4"/>
                <w:sz w:val="20"/>
                <w:szCs w:val="20"/>
              </w:rPr>
              <w:t xml:space="preserve">ự án </w:t>
            </w:r>
            <w:r w:rsidRPr="00A27080">
              <w:rPr>
                <w:spacing w:val="-4"/>
                <w:sz w:val="20"/>
                <w:szCs w:val="20"/>
                <w:lang w:val="vi-VN"/>
              </w:rPr>
              <w:t xml:space="preserve">Hạ tầng giao thông khu vực Nam sông Tiền và tuyến kết nối: </w:t>
            </w:r>
            <w:r w:rsidRPr="00A27080">
              <w:rPr>
                <w:spacing w:val="-4"/>
                <w:sz w:val="20"/>
                <w:szCs w:val="20"/>
              </w:rPr>
              <w:t>UBND Tỉnh Công văn số 37/UBND-ĐTQH ngày 07/8/2023; Công văn 38/UBND-ĐTQH ngày 07/8/2023 về báo cáo đề xuất Bộ Kế hoạch và Đầu tư, Bộ Tài chính để trình Thủ tướng Chính phủ phê duyệt đề xuất dự án để làm cơ sở triển khai các bước tiếp theo.</w:t>
            </w:r>
          </w:p>
        </w:tc>
        <w:tc>
          <w:tcPr>
            <w:tcW w:w="1418" w:type="dxa"/>
            <w:vAlign w:val="center"/>
          </w:tcPr>
          <w:p w14:paraId="7A020289"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61E62B55" w14:textId="7BAB69AD"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r w:rsidRPr="00A27080">
              <w:rPr>
                <w:rFonts w:eastAsia="Times New Roman" w:cs="Times New Roman"/>
                <w:szCs w:val="24"/>
              </w:rPr>
              <w:t>;</w:t>
            </w:r>
          </w:p>
          <w:p w14:paraId="11734580" w14:textId="2681F023"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816/QĐ-TTg</w:t>
            </w:r>
          </w:p>
        </w:tc>
      </w:tr>
      <w:tr w:rsidR="00731BC1" w:rsidRPr="00A27080" w14:paraId="247E0C78" w14:textId="77777777" w:rsidTr="00731BC1">
        <w:tc>
          <w:tcPr>
            <w:tcW w:w="702" w:type="dxa"/>
            <w:shd w:val="clear" w:color="auto" w:fill="auto"/>
            <w:vAlign w:val="center"/>
          </w:tcPr>
          <w:p w14:paraId="7CEF2C56"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lastRenderedPageBreak/>
              <w:t>-</w:t>
            </w:r>
          </w:p>
        </w:tc>
        <w:tc>
          <w:tcPr>
            <w:tcW w:w="4181" w:type="dxa"/>
            <w:shd w:val="clear" w:color="auto" w:fill="auto"/>
            <w:vAlign w:val="center"/>
          </w:tcPr>
          <w:p w14:paraId="7E84EAE8" w14:textId="77777777" w:rsidR="00731BC1" w:rsidRPr="00A27080" w:rsidRDefault="00731BC1" w:rsidP="00E16CAD">
            <w:pPr>
              <w:spacing w:before="40" w:after="40"/>
              <w:jc w:val="both"/>
              <w:rPr>
                <w:szCs w:val="24"/>
              </w:rPr>
            </w:pPr>
            <w:r w:rsidRPr="00A27080">
              <w:rPr>
                <w:rFonts w:cs="Times New Roman"/>
                <w:szCs w:val="24"/>
              </w:rPr>
              <w:t>Xây dựng cầu Sa Đéc</w:t>
            </w:r>
          </w:p>
        </w:tc>
        <w:tc>
          <w:tcPr>
            <w:tcW w:w="791" w:type="dxa"/>
            <w:shd w:val="clear" w:color="auto" w:fill="auto"/>
            <w:vAlign w:val="center"/>
          </w:tcPr>
          <w:p w14:paraId="1D4270BB" w14:textId="0137E46C"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18EB77B9"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1C5CBA1E" w14:textId="77777777" w:rsidR="00731BC1" w:rsidRPr="00A27080" w:rsidRDefault="00731BC1" w:rsidP="00E16CAD">
            <w:pPr>
              <w:spacing w:before="40" w:after="40"/>
              <w:jc w:val="center"/>
              <w:rPr>
                <w:rFonts w:cs="Times New Roman"/>
                <w:szCs w:val="24"/>
              </w:rPr>
            </w:pPr>
          </w:p>
        </w:tc>
        <w:tc>
          <w:tcPr>
            <w:tcW w:w="4473" w:type="dxa"/>
            <w:vAlign w:val="center"/>
          </w:tcPr>
          <w:p w14:paraId="5D43D21C" w14:textId="2AA7839F" w:rsidR="00731BC1" w:rsidRPr="00A27080" w:rsidRDefault="00731BC1" w:rsidP="00E970BB">
            <w:pPr>
              <w:spacing w:before="40" w:after="40"/>
              <w:jc w:val="both"/>
              <w:rPr>
                <w:rFonts w:eastAsia="Times New Roman" w:cs="Times New Roman"/>
                <w:sz w:val="20"/>
                <w:szCs w:val="20"/>
              </w:rPr>
            </w:pPr>
            <w:r w:rsidRPr="00A27080">
              <w:rPr>
                <w:sz w:val="20"/>
                <w:szCs w:val="20"/>
              </w:rPr>
              <w:t>Cầu Sa Đéc thuộc Dự án Nâng cao tĩnh không các cầu đường bộ cắt qua tuyến đường thủy nội địa quốc gia – giai đoạn 1 (Khu vực phía Nam). UBND Tỉnh giao các địa phương thực hiện GPMB: Cầu Sa Đéc, Cầu Hồng Ngự và Cầu Giồng Găng tại Thông báo số 425/TB-VPUBND ngày 03/10/2023.</w:t>
            </w:r>
          </w:p>
        </w:tc>
        <w:tc>
          <w:tcPr>
            <w:tcW w:w="1418" w:type="dxa"/>
            <w:vAlign w:val="center"/>
          </w:tcPr>
          <w:p w14:paraId="368BB2CA"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235F9258" w14:textId="3A28492A"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816/QĐ-TTg</w:t>
            </w:r>
          </w:p>
        </w:tc>
      </w:tr>
      <w:tr w:rsidR="00731BC1" w:rsidRPr="00A27080" w14:paraId="730B7C40" w14:textId="77777777" w:rsidTr="00731BC1">
        <w:tc>
          <w:tcPr>
            <w:tcW w:w="702" w:type="dxa"/>
            <w:shd w:val="clear" w:color="auto" w:fill="auto"/>
            <w:vAlign w:val="center"/>
          </w:tcPr>
          <w:p w14:paraId="12B10A8C" w14:textId="77777777" w:rsidR="00731BC1" w:rsidRPr="00A27080" w:rsidRDefault="00731BC1" w:rsidP="007C54C3">
            <w:pPr>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2CEE641E" w14:textId="77777777" w:rsidR="00731BC1" w:rsidRPr="00A27080" w:rsidRDefault="00731BC1" w:rsidP="007C54C3">
            <w:pPr>
              <w:jc w:val="both"/>
              <w:rPr>
                <w:szCs w:val="24"/>
              </w:rPr>
            </w:pPr>
            <w:r w:rsidRPr="00A27080">
              <w:rPr>
                <w:szCs w:val="24"/>
              </w:rPr>
              <w:t>Mở rộng đường ĐT.849 đoạn từ ĐT.848 đến Quốc lộ 80</w:t>
            </w:r>
          </w:p>
        </w:tc>
        <w:tc>
          <w:tcPr>
            <w:tcW w:w="791" w:type="dxa"/>
            <w:shd w:val="clear" w:color="auto" w:fill="auto"/>
            <w:vAlign w:val="center"/>
          </w:tcPr>
          <w:p w14:paraId="65085188" w14:textId="1A188EF9" w:rsidR="00731BC1" w:rsidRPr="00A27080" w:rsidRDefault="00731BC1" w:rsidP="007C54C3">
            <w:pPr>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0B2CB2D0" w14:textId="77777777" w:rsidR="00731BC1" w:rsidRPr="00A27080" w:rsidRDefault="00731BC1" w:rsidP="007C54C3">
            <w:pPr>
              <w:jc w:val="center"/>
              <w:rPr>
                <w:rFonts w:cs="Times New Roman"/>
                <w:szCs w:val="24"/>
              </w:rPr>
            </w:pPr>
          </w:p>
        </w:tc>
        <w:tc>
          <w:tcPr>
            <w:tcW w:w="792" w:type="dxa"/>
            <w:shd w:val="clear" w:color="auto" w:fill="auto"/>
            <w:vAlign w:val="center"/>
          </w:tcPr>
          <w:p w14:paraId="4CD49853" w14:textId="77777777" w:rsidR="00731BC1" w:rsidRPr="00A27080" w:rsidRDefault="00731BC1" w:rsidP="007C54C3">
            <w:pPr>
              <w:jc w:val="center"/>
              <w:rPr>
                <w:rFonts w:cs="Times New Roman"/>
                <w:szCs w:val="24"/>
              </w:rPr>
            </w:pPr>
          </w:p>
        </w:tc>
        <w:tc>
          <w:tcPr>
            <w:tcW w:w="4473" w:type="dxa"/>
            <w:vAlign w:val="center"/>
          </w:tcPr>
          <w:p w14:paraId="72BDBDD8" w14:textId="358EA0E7" w:rsidR="00731BC1" w:rsidRPr="00A27080" w:rsidRDefault="00731BC1" w:rsidP="007C54C3">
            <w:pPr>
              <w:jc w:val="both"/>
              <w:rPr>
                <w:rFonts w:eastAsia="Times New Roman" w:cs="Times New Roman"/>
                <w:szCs w:val="24"/>
              </w:rPr>
            </w:pPr>
            <w:r w:rsidRPr="00A27080">
              <w:rPr>
                <w:rFonts w:eastAsia="Times New Roman" w:cs="Times New Roman"/>
                <w:szCs w:val="24"/>
              </w:rPr>
              <w:t>Tiến độ dự án: hoàn thành gói thầu Mở rộng đường ĐT.849. Gói thầu phát sinh thảm nhựa các đường vào cầu:  đang triển khai thi công, hoàn thành trong năm 2023.</w:t>
            </w:r>
          </w:p>
        </w:tc>
        <w:tc>
          <w:tcPr>
            <w:tcW w:w="1418" w:type="dxa"/>
            <w:vAlign w:val="center"/>
          </w:tcPr>
          <w:p w14:paraId="23A08AD2" w14:textId="77777777" w:rsidR="00731BC1" w:rsidRPr="00A27080" w:rsidRDefault="00731BC1" w:rsidP="007C54C3">
            <w:pPr>
              <w:jc w:val="both"/>
              <w:rPr>
                <w:rFonts w:eastAsia="Times New Roman" w:cs="Times New Roman"/>
                <w:szCs w:val="24"/>
              </w:rPr>
            </w:pPr>
          </w:p>
        </w:tc>
        <w:tc>
          <w:tcPr>
            <w:tcW w:w="1559" w:type="dxa"/>
            <w:shd w:val="clear" w:color="auto" w:fill="auto"/>
            <w:vAlign w:val="center"/>
          </w:tcPr>
          <w:p w14:paraId="3B66D523" w14:textId="2856C3C1" w:rsidR="00731BC1" w:rsidRPr="00A27080" w:rsidRDefault="00731BC1" w:rsidP="007C54C3">
            <w:pPr>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0728124" w14:textId="77777777" w:rsidTr="00731BC1">
        <w:tc>
          <w:tcPr>
            <w:tcW w:w="702" w:type="dxa"/>
            <w:shd w:val="clear" w:color="auto" w:fill="auto"/>
            <w:vAlign w:val="center"/>
          </w:tcPr>
          <w:p w14:paraId="1AAA899B" w14:textId="77777777" w:rsidR="00731BC1" w:rsidRPr="00A27080" w:rsidRDefault="00731BC1" w:rsidP="007C54C3">
            <w:pPr>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1B6DB795" w14:textId="77777777" w:rsidR="00731BC1" w:rsidRPr="00A27080" w:rsidRDefault="00731BC1" w:rsidP="007C54C3">
            <w:pPr>
              <w:jc w:val="both"/>
              <w:rPr>
                <w:szCs w:val="24"/>
              </w:rPr>
            </w:pPr>
            <w:r w:rsidRPr="00A27080">
              <w:rPr>
                <w:szCs w:val="24"/>
              </w:rPr>
              <w:t>Nâng cấp mở rộng tuyến đường ĐT.842</w:t>
            </w:r>
          </w:p>
        </w:tc>
        <w:tc>
          <w:tcPr>
            <w:tcW w:w="791" w:type="dxa"/>
            <w:shd w:val="clear" w:color="auto" w:fill="auto"/>
            <w:vAlign w:val="center"/>
          </w:tcPr>
          <w:p w14:paraId="3E85CAB1" w14:textId="0246C752" w:rsidR="00731BC1" w:rsidRPr="00A27080" w:rsidRDefault="00731BC1" w:rsidP="007C54C3">
            <w:pPr>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2DBDCE81" w14:textId="77777777" w:rsidR="00731BC1" w:rsidRPr="00A27080" w:rsidRDefault="00731BC1" w:rsidP="007C54C3">
            <w:pPr>
              <w:jc w:val="center"/>
              <w:rPr>
                <w:rFonts w:cs="Times New Roman"/>
                <w:szCs w:val="24"/>
              </w:rPr>
            </w:pPr>
          </w:p>
        </w:tc>
        <w:tc>
          <w:tcPr>
            <w:tcW w:w="792" w:type="dxa"/>
            <w:shd w:val="clear" w:color="auto" w:fill="auto"/>
            <w:vAlign w:val="center"/>
          </w:tcPr>
          <w:p w14:paraId="65A7FB69" w14:textId="77777777" w:rsidR="00731BC1" w:rsidRPr="00A27080" w:rsidRDefault="00731BC1" w:rsidP="007C54C3">
            <w:pPr>
              <w:jc w:val="center"/>
              <w:rPr>
                <w:rFonts w:cs="Times New Roman"/>
                <w:szCs w:val="24"/>
              </w:rPr>
            </w:pPr>
          </w:p>
        </w:tc>
        <w:tc>
          <w:tcPr>
            <w:tcW w:w="4473" w:type="dxa"/>
            <w:vAlign w:val="center"/>
          </w:tcPr>
          <w:p w14:paraId="648E2970" w14:textId="10AFD829" w:rsidR="00731BC1" w:rsidRPr="00A27080" w:rsidRDefault="00731BC1" w:rsidP="007C54C3">
            <w:pPr>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024BD2EA" w14:textId="77777777" w:rsidR="00731BC1" w:rsidRPr="00A27080" w:rsidRDefault="00731BC1" w:rsidP="007C54C3">
            <w:pPr>
              <w:jc w:val="both"/>
              <w:rPr>
                <w:rFonts w:eastAsia="Times New Roman" w:cs="Times New Roman"/>
                <w:szCs w:val="24"/>
              </w:rPr>
            </w:pPr>
          </w:p>
        </w:tc>
        <w:tc>
          <w:tcPr>
            <w:tcW w:w="1559" w:type="dxa"/>
            <w:shd w:val="clear" w:color="auto" w:fill="auto"/>
            <w:vAlign w:val="center"/>
          </w:tcPr>
          <w:p w14:paraId="52FF1FC4" w14:textId="60FA6D9C" w:rsidR="00731BC1" w:rsidRPr="00A27080" w:rsidRDefault="00731BC1" w:rsidP="007C54C3">
            <w:pPr>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64C80153" w14:textId="77777777" w:rsidTr="00731BC1">
        <w:tc>
          <w:tcPr>
            <w:tcW w:w="702" w:type="dxa"/>
            <w:shd w:val="clear" w:color="auto" w:fill="auto"/>
            <w:vAlign w:val="center"/>
          </w:tcPr>
          <w:p w14:paraId="63D0FADF" w14:textId="77777777" w:rsidR="00731BC1" w:rsidRPr="00A27080" w:rsidRDefault="00731BC1" w:rsidP="007C54C3">
            <w:pPr>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63353113" w14:textId="77777777" w:rsidR="00731BC1" w:rsidRPr="00A27080" w:rsidRDefault="00731BC1" w:rsidP="007C54C3">
            <w:pPr>
              <w:jc w:val="both"/>
              <w:rPr>
                <w:szCs w:val="24"/>
              </w:rPr>
            </w:pPr>
            <w:r w:rsidRPr="00A27080">
              <w:rPr>
                <w:szCs w:val="24"/>
              </w:rPr>
              <w:t>Nâng cấp hệ cầu trên đường ĐT.844 (đoạn Tràm Chim - Trường Xuân)</w:t>
            </w:r>
          </w:p>
        </w:tc>
        <w:tc>
          <w:tcPr>
            <w:tcW w:w="791" w:type="dxa"/>
            <w:shd w:val="clear" w:color="auto" w:fill="auto"/>
            <w:vAlign w:val="center"/>
          </w:tcPr>
          <w:p w14:paraId="7F4D35C4" w14:textId="20EC6E21" w:rsidR="00731BC1" w:rsidRPr="00A27080" w:rsidRDefault="00731BC1" w:rsidP="007C54C3">
            <w:pPr>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5014A4D3" w14:textId="77777777" w:rsidR="00731BC1" w:rsidRPr="00A27080" w:rsidRDefault="00731BC1" w:rsidP="007C54C3">
            <w:pPr>
              <w:jc w:val="center"/>
              <w:rPr>
                <w:rFonts w:cs="Times New Roman"/>
                <w:szCs w:val="24"/>
              </w:rPr>
            </w:pPr>
          </w:p>
        </w:tc>
        <w:tc>
          <w:tcPr>
            <w:tcW w:w="792" w:type="dxa"/>
            <w:shd w:val="clear" w:color="auto" w:fill="auto"/>
            <w:vAlign w:val="center"/>
          </w:tcPr>
          <w:p w14:paraId="43041FF9" w14:textId="77777777" w:rsidR="00731BC1" w:rsidRPr="00A27080" w:rsidRDefault="00731BC1" w:rsidP="007C54C3">
            <w:pPr>
              <w:jc w:val="center"/>
              <w:rPr>
                <w:rFonts w:cs="Times New Roman"/>
                <w:szCs w:val="24"/>
              </w:rPr>
            </w:pPr>
          </w:p>
        </w:tc>
        <w:tc>
          <w:tcPr>
            <w:tcW w:w="4473" w:type="dxa"/>
            <w:vAlign w:val="center"/>
          </w:tcPr>
          <w:p w14:paraId="085E70AE" w14:textId="694BDB9E" w:rsidR="00731BC1" w:rsidRPr="00A27080" w:rsidRDefault="00731BC1" w:rsidP="007C54C3">
            <w:pPr>
              <w:jc w:val="both"/>
              <w:rPr>
                <w:rFonts w:eastAsia="Times New Roman" w:cs="Times New Roman"/>
                <w:sz w:val="20"/>
                <w:szCs w:val="20"/>
              </w:rPr>
            </w:pPr>
            <w:r w:rsidRPr="00A27080">
              <w:rPr>
                <w:rFonts w:eastAsia="Times New Roman" w:cs="Times New Roman"/>
                <w:sz w:val="20"/>
                <w:szCs w:val="20"/>
              </w:rPr>
              <w:t>Tiến độ dự án: Cơ bản hoàn thành 03/4 gói thầu. Gói thầu còn lại - gói 12 thi công đạt khối lượng khoảng 12% do chưa có mặt bằng thi công.</w:t>
            </w:r>
          </w:p>
          <w:p w14:paraId="5BB701FD" w14:textId="44395E5A" w:rsidR="00731BC1" w:rsidRPr="00A27080" w:rsidRDefault="00731BC1" w:rsidP="007C54C3">
            <w:pPr>
              <w:jc w:val="both"/>
              <w:rPr>
                <w:rFonts w:eastAsia="Times New Roman" w:cs="Times New Roman"/>
                <w:sz w:val="20"/>
                <w:szCs w:val="20"/>
              </w:rPr>
            </w:pPr>
            <w:r w:rsidRPr="00A27080">
              <w:rPr>
                <w:rFonts w:eastAsia="Times New Roman" w:cs="Times New Roman"/>
                <w:sz w:val="20"/>
                <w:szCs w:val="20"/>
              </w:rPr>
              <w:t>Vướng mắc: gói thầu số 12 chưa có mặt bằng thi công</w:t>
            </w:r>
          </w:p>
        </w:tc>
        <w:tc>
          <w:tcPr>
            <w:tcW w:w="1418" w:type="dxa"/>
            <w:vAlign w:val="center"/>
          </w:tcPr>
          <w:p w14:paraId="0A0F069C" w14:textId="59299F61" w:rsidR="00731BC1" w:rsidRPr="00A27080" w:rsidRDefault="00731BC1" w:rsidP="007C54C3">
            <w:pPr>
              <w:jc w:val="both"/>
              <w:rPr>
                <w:rFonts w:eastAsia="Times New Roman" w:cs="Times New Roman"/>
                <w:szCs w:val="24"/>
              </w:rPr>
            </w:pPr>
            <w:r w:rsidRPr="00A27080">
              <w:rPr>
                <w:rFonts w:eastAsia="Times New Roman" w:cs="Times New Roman"/>
                <w:szCs w:val="24"/>
              </w:rPr>
              <w:t>Năm 2024</w:t>
            </w:r>
          </w:p>
        </w:tc>
        <w:tc>
          <w:tcPr>
            <w:tcW w:w="1559" w:type="dxa"/>
            <w:shd w:val="clear" w:color="auto" w:fill="auto"/>
            <w:vAlign w:val="center"/>
          </w:tcPr>
          <w:p w14:paraId="51C3EF81" w14:textId="31E71B4C" w:rsidR="00731BC1" w:rsidRPr="00A27080" w:rsidRDefault="00731BC1" w:rsidP="007C54C3">
            <w:pPr>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028E67BA" w14:textId="77777777" w:rsidTr="00731BC1">
        <w:tc>
          <w:tcPr>
            <w:tcW w:w="702" w:type="dxa"/>
            <w:shd w:val="clear" w:color="auto" w:fill="auto"/>
            <w:vAlign w:val="center"/>
          </w:tcPr>
          <w:p w14:paraId="67E7C8B5" w14:textId="77777777" w:rsidR="00731BC1" w:rsidRPr="00A27080" w:rsidRDefault="00731BC1" w:rsidP="007C54C3">
            <w:pPr>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420BB5C0" w14:textId="77777777" w:rsidR="00731BC1" w:rsidRPr="00A27080" w:rsidRDefault="00731BC1" w:rsidP="007C54C3">
            <w:pPr>
              <w:jc w:val="both"/>
              <w:rPr>
                <w:szCs w:val="24"/>
              </w:rPr>
            </w:pPr>
            <w:r w:rsidRPr="00A27080">
              <w:rPr>
                <w:szCs w:val="24"/>
              </w:rPr>
              <w:t>Đường ĐT.845 đoạn Trường Xuân - Tân Phước</w:t>
            </w:r>
          </w:p>
        </w:tc>
        <w:tc>
          <w:tcPr>
            <w:tcW w:w="791" w:type="dxa"/>
            <w:shd w:val="clear" w:color="auto" w:fill="auto"/>
            <w:vAlign w:val="center"/>
          </w:tcPr>
          <w:p w14:paraId="2FA8E9CF" w14:textId="60BD53B5" w:rsidR="00731BC1" w:rsidRPr="00A27080" w:rsidRDefault="00731BC1" w:rsidP="007C54C3">
            <w:pPr>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7E1E6A1C" w14:textId="77777777" w:rsidR="00731BC1" w:rsidRPr="00A27080" w:rsidRDefault="00731BC1" w:rsidP="007C54C3">
            <w:pPr>
              <w:jc w:val="center"/>
              <w:rPr>
                <w:rFonts w:cs="Times New Roman"/>
                <w:szCs w:val="24"/>
              </w:rPr>
            </w:pPr>
          </w:p>
        </w:tc>
        <w:tc>
          <w:tcPr>
            <w:tcW w:w="792" w:type="dxa"/>
            <w:shd w:val="clear" w:color="auto" w:fill="auto"/>
            <w:vAlign w:val="center"/>
          </w:tcPr>
          <w:p w14:paraId="6FD9B20C" w14:textId="77777777" w:rsidR="00731BC1" w:rsidRPr="00A27080" w:rsidRDefault="00731BC1" w:rsidP="007C54C3">
            <w:pPr>
              <w:jc w:val="center"/>
              <w:rPr>
                <w:rFonts w:cs="Times New Roman"/>
                <w:szCs w:val="24"/>
              </w:rPr>
            </w:pPr>
          </w:p>
        </w:tc>
        <w:tc>
          <w:tcPr>
            <w:tcW w:w="4473" w:type="dxa"/>
            <w:vAlign w:val="center"/>
          </w:tcPr>
          <w:p w14:paraId="37A573C5" w14:textId="644C744B" w:rsidR="00731BC1" w:rsidRPr="00A27080" w:rsidRDefault="00731BC1" w:rsidP="007C54C3">
            <w:pPr>
              <w:pStyle w:val="ListParagraph"/>
              <w:ind w:left="9"/>
              <w:jc w:val="both"/>
              <w:rPr>
                <w:rFonts w:eastAsia="Times New Roman" w:cs="Times New Roman"/>
                <w:szCs w:val="24"/>
              </w:rPr>
            </w:pPr>
            <w:r w:rsidRPr="00A27080">
              <w:rPr>
                <w:rFonts w:eastAsia="Times New Roman" w:cs="Times New Roman"/>
                <w:szCs w:val="24"/>
              </w:rPr>
              <w:t>Tiến độ dự án: đang triển khai thi công 7/7 gói thầu, khối lượng thực hiện đạt 49,1%</w:t>
            </w:r>
          </w:p>
          <w:p w14:paraId="62A2FB4D" w14:textId="2DF59C14" w:rsidR="00731BC1" w:rsidRPr="00A27080" w:rsidRDefault="00731BC1" w:rsidP="007C54C3">
            <w:pPr>
              <w:jc w:val="both"/>
              <w:rPr>
                <w:rFonts w:eastAsia="Times New Roman" w:cs="Times New Roman"/>
                <w:szCs w:val="24"/>
              </w:rPr>
            </w:pPr>
            <w:r w:rsidRPr="00A27080">
              <w:rPr>
                <w:rFonts w:eastAsia="Times New Roman" w:cs="Times New Roman"/>
                <w:szCs w:val="24"/>
              </w:rPr>
              <w:t>Khó khăn: Dự án còn vướng mặt bằng thi công và khó khăn về nguồn cát san lấp</w:t>
            </w:r>
          </w:p>
        </w:tc>
        <w:tc>
          <w:tcPr>
            <w:tcW w:w="1418" w:type="dxa"/>
            <w:vAlign w:val="center"/>
          </w:tcPr>
          <w:p w14:paraId="4AA16EFE" w14:textId="6582D3DF" w:rsidR="00731BC1" w:rsidRPr="00A27080" w:rsidRDefault="00731BC1" w:rsidP="007C54C3">
            <w:pPr>
              <w:jc w:val="both"/>
              <w:rPr>
                <w:rFonts w:eastAsia="Times New Roman" w:cs="Times New Roman"/>
                <w:szCs w:val="24"/>
              </w:rPr>
            </w:pPr>
            <w:r w:rsidRPr="00A27080">
              <w:rPr>
                <w:rFonts w:eastAsia="Times New Roman" w:cs="Times New Roman"/>
                <w:szCs w:val="24"/>
              </w:rPr>
              <w:t>Năm 2024</w:t>
            </w:r>
          </w:p>
        </w:tc>
        <w:tc>
          <w:tcPr>
            <w:tcW w:w="1559" w:type="dxa"/>
            <w:shd w:val="clear" w:color="auto" w:fill="auto"/>
            <w:vAlign w:val="center"/>
          </w:tcPr>
          <w:p w14:paraId="656F86AC" w14:textId="7D7D4A89" w:rsidR="00731BC1" w:rsidRPr="00A27080" w:rsidRDefault="00731BC1" w:rsidP="007C54C3">
            <w:pPr>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6868007E" w14:textId="77777777" w:rsidTr="00731BC1">
        <w:tc>
          <w:tcPr>
            <w:tcW w:w="702" w:type="dxa"/>
            <w:shd w:val="clear" w:color="auto" w:fill="auto"/>
            <w:vAlign w:val="center"/>
          </w:tcPr>
          <w:p w14:paraId="2C2E0BFC" w14:textId="77777777" w:rsidR="00731BC1" w:rsidRPr="00A27080" w:rsidRDefault="00731BC1" w:rsidP="007C54C3">
            <w:pPr>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7D8E8BFA" w14:textId="77777777" w:rsidR="00731BC1" w:rsidRPr="00A27080" w:rsidRDefault="00731BC1" w:rsidP="007C54C3">
            <w:pPr>
              <w:jc w:val="both"/>
              <w:rPr>
                <w:szCs w:val="24"/>
              </w:rPr>
            </w:pPr>
            <w:r w:rsidRPr="00A27080">
              <w:rPr>
                <w:szCs w:val="24"/>
              </w:rPr>
              <w:t>Nâng cấp mở rộng tuyến ĐT.855 đoạn TT Tràm Chim - Hòa Bình</w:t>
            </w:r>
          </w:p>
        </w:tc>
        <w:tc>
          <w:tcPr>
            <w:tcW w:w="791" w:type="dxa"/>
            <w:shd w:val="clear" w:color="auto" w:fill="auto"/>
            <w:vAlign w:val="center"/>
          </w:tcPr>
          <w:p w14:paraId="7E554FFE" w14:textId="3CA8C242" w:rsidR="00731BC1" w:rsidRPr="00A27080" w:rsidRDefault="00731BC1" w:rsidP="007C54C3">
            <w:pPr>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29EAC14E" w14:textId="77777777" w:rsidR="00731BC1" w:rsidRPr="00A27080" w:rsidRDefault="00731BC1" w:rsidP="007C54C3">
            <w:pPr>
              <w:jc w:val="center"/>
              <w:rPr>
                <w:rFonts w:cs="Times New Roman"/>
                <w:szCs w:val="24"/>
              </w:rPr>
            </w:pPr>
          </w:p>
        </w:tc>
        <w:tc>
          <w:tcPr>
            <w:tcW w:w="792" w:type="dxa"/>
            <w:shd w:val="clear" w:color="auto" w:fill="auto"/>
            <w:vAlign w:val="center"/>
          </w:tcPr>
          <w:p w14:paraId="2E0694E5" w14:textId="77777777" w:rsidR="00731BC1" w:rsidRPr="00A27080" w:rsidRDefault="00731BC1" w:rsidP="007C54C3">
            <w:pPr>
              <w:jc w:val="center"/>
              <w:rPr>
                <w:rFonts w:cs="Times New Roman"/>
                <w:szCs w:val="24"/>
              </w:rPr>
            </w:pPr>
          </w:p>
        </w:tc>
        <w:tc>
          <w:tcPr>
            <w:tcW w:w="4473" w:type="dxa"/>
            <w:vAlign w:val="center"/>
          </w:tcPr>
          <w:p w14:paraId="279F9171" w14:textId="77777777" w:rsidR="00731BC1" w:rsidRPr="00A27080" w:rsidRDefault="00731BC1" w:rsidP="007C54C3">
            <w:pPr>
              <w:jc w:val="both"/>
              <w:rPr>
                <w:rFonts w:eastAsia="Times New Roman" w:cs="Times New Roman"/>
                <w:sz w:val="20"/>
                <w:szCs w:val="20"/>
              </w:rPr>
            </w:pPr>
            <w:r w:rsidRPr="00A27080">
              <w:rPr>
                <w:rFonts w:eastAsia="Times New Roman" w:cs="Times New Roman"/>
                <w:sz w:val="20"/>
                <w:szCs w:val="20"/>
              </w:rPr>
              <w:t>Tiến độ dự án: đang triển khai thi công 2/2 gói thầu, khối lượng thực hiện đạt 45,4%</w:t>
            </w:r>
          </w:p>
          <w:p w14:paraId="1D367945" w14:textId="61BDE105" w:rsidR="00731BC1" w:rsidRPr="00A27080" w:rsidRDefault="00731BC1" w:rsidP="007C54C3">
            <w:pPr>
              <w:jc w:val="both"/>
              <w:rPr>
                <w:rFonts w:eastAsia="Times New Roman" w:cs="Times New Roman"/>
                <w:sz w:val="20"/>
                <w:szCs w:val="20"/>
              </w:rPr>
            </w:pPr>
            <w:r w:rsidRPr="00A27080">
              <w:rPr>
                <w:rFonts w:eastAsia="Times New Roman" w:cs="Times New Roman"/>
                <w:sz w:val="20"/>
                <w:szCs w:val="20"/>
              </w:rPr>
              <w:t>Khó khăn: Dự án còn vướng mặt bằng thi công.</w:t>
            </w:r>
          </w:p>
        </w:tc>
        <w:tc>
          <w:tcPr>
            <w:tcW w:w="1418" w:type="dxa"/>
            <w:vAlign w:val="center"/>
          </w:tcPr>
          <w:p w14:paraId="64024D0D" w14:textId="3345D15D" w:rsidR="00731BC1" w:rsidRPr="00A27080" w:rsidRDefault="00731BC1" w:rsidP="007C54C3">
            <w:pPr>
              <w:jc w:val="both"/>
              <w:rPr>
                <w:rFonts w:eastAsia="Times New Roman" w:cs="Times New Roman"/>
                <w:szCs w:val="24"/>
              </w:rPr>
            </w:pPr>
            <w:r w:rsidRPr="00A27080">
              <w:rPr>
                <w:rFonts w:eastAsia="Times New Roman" w:cs="Times New Roman"/>
                <w:szCs w:val="24"/>
              </w:rPr>
              <w:t>Năm 2024</w:t>
            </w:r>
          </w:p>
        </w:tc>
        <w:tc>
          <w:tcPr>
            <w:tcW w:w="1559" w:type="dxa"/>
            <w:shd w:val="clear" w:color="auto" w:fill="auto"/>
            <w:vAlign w:val="center"/>
          </w:tcPr>
          <w:p w14:paraId="43D89F67" w14:textId="2E2BDE77" w:rsidR="00731BC1" w:rsidRPr="00A27080" w:rsidRDefault="00731BC1" w:rsidP="007C54C3">
            <w:pPr>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6A9D3348" w14:textId="77777777" w:rsidTr="00731BC1">
        <w:tc>
          <w:tcPr>
            <w:tcW w:w="702" w:type="dxa"/>
            <w:shd w:val="clear" w:color="auto" w:fill="auto"/>
            <w:vAlign w:val="center"/>
          </w:tcPr>
          <w:p w14:paraId="78E7C5F3"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6EA1F5DC" w14:textId="6BCE2F93" w:rsidR="00731BC1" w:rsidRPr="00A27080" w:rsidRDefault="00731BC1" w:rsidP="00E16CAD">
            <w:pPr>
              <w:spacing w:before="40" w:after="40"/>
              <w:jc w:val="both"/>
              <w:rPr>
                <w:szCs w:val="24"/>
              </w:rPr>
            </w:pPr>
            <w:r w:rsidRPr="00A27080">
              <w:rPr>
                <w:szCs w:val="24"/>
              </w:rPr>
              <w:t>Xây dựng cầu Tân Thành B tuyến ĐT.843, huyện Tam Nông</w:t>
            </w:r>
          </w:p>
        </w:tc>
        <w:tc>
          <w:tcPr>
            <w:tcW w:w="791" w:type="dxa"/>
            <w:shd w:val="clear" w:color="auto" w:fill="auto"/>
            <w:vAlign w:val="center"/>
          </w:tcPr>
          <w:p w14:paraId="02D0C9BA" w14:textId="191DA458"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1ED79DAB"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50C86C55" w14:textId="77777777" w:rsidR="00731BC1" w:rsidRPr="00A27080" w:rsidRDefault="00731BC1" w:rsidP="00E16CAD">
            <w:pPr>
              <w:spacing w:before="40" w:after="40"/>
              <w:jc w:val="center"/>
              <w:rPr>
                <w:rFonts w:cs="Times New Roman"/>
                <w:szCs w:val="24"/>
              </w:rPr>
            </w:pPr>
          </w:p>
        </w:tc>
        <w:tc>
          <w:tcPr>
            <w:tcW w:w="4473" w:type="dxa"/>
            <w:vAlign w:val="center"/>
          </w:tcPr>
          <w:p w14:paraId="4E4F6F90" w14:textId="15D7AF91"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4F775FB4"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4D3E5059" w14:textId="4752D30C"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5452376B" w14:textId="77777777" w:rsidTr="00731BC1">
        <w:tc>
          <w:tcPr>
            <w:tcW w:w="702" w:type="dxa"/>
            <w:shd w:val="clear" w:color="auto" w:fill="auto"/>
            <w:vAlign w:val="center"/>
          </w:tcPr>
          <w:p w14:paraId="2BC53FE7"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4931463A" w14:textId="77777777" w:rsidR="00731BC1" w:rsidRPr="00A27080" w:rsidRDefault="00731BC1" w:rsidP="00E16CAD">
            <w:pPr>
              <w:spacing w:before="40" w:after="40"/>
              <w:jc w:val="both"/>
              <w:rPr>
                <w:szCs w:val="24"/>
              </w:rPr>
            </w:pPr>
            <w:r w:rsidRPr="00A27080">
              <w:rPr>
                <w:szCs w:val="24"/>
              </w:rPr>
              <w:t>Nâng cấp tải trọng cầu Tràm Chim trên đường ĐT.843, huyện Tam Nông</w:t>
            </w:r>
          </w:p>
        </w:tc>
        <w:tc>
          <w:tcPr>
            <w:tcW w:w="791" w:type="dxa"/>
            <w:shd w:val="clear" w:color="auto" w:fill="auto"/>
            <w:vAlign w:val="center"/>
          </w:tcPr>
          <w:p w14:paraId="36F6B327" w14:textId="604A3928"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3143B9D6"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0E3D08FB" w14:textId="77777777" w:rsidR="00731BC1" w:rsidRPr="00A27080" w:rsidRDefault="00731BC1" w:rsidP="00E16CAD">
            <w:pPr>
              <w:spacing w:before="40" w:after="40"/>
              <w:jc w:val="center"/>
              <w:rPr>
                <w:rFonts w:cs="Times New Roman"/>
                <w:szCs w:val="24"/>
              </w:rPr>
            </w:pPr>
          </w:p>
        </w:tc>
        <w:tc>
          <w:tcPr>
            <w:tcW w:w="4473" w:type="dxa"/>
            <w:vAlign w:val="center"/>
          </w:tcPr>
          <w:p w14:paraId="039BD977" w14:textId="0E771C35"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Hoàn thành</w:t>
            </w:r>
          </w:p>
        </w:tc>
        <w:tc>
          <w:tcPr>
            <w:tcW w:w="1418" w:type="dxa"/>
            <w:vAlign w:val="center"/>
          </w:tcPr>
          <w:p w14:paraId="4C7BFBE9"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058EDA1D" w14:textId="319F6F42"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260C4AA" w14:textId="77777777" w:rsidTr="00731BC1">
        <w:tc>
          <w:tcPr>
            <w:tcW w:w="702" w:type="dxa"/>
            <w:shd w:val="clear" w:color="auto" w:fill="auto"/>
            <w:vAlign w:val="center"/>
          </w:tcPr>
          <w:p w14:paraId="7124D624"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2D380DDA" w14:textId="77777777" w:rsidR="00731BC1" w:rsidRPr="00A27080" w:rsidRDefault="00731BC1" w:rsidP="00E16CAD">
            <w:pPr>
              <w:spacing w:before="40" w:after="40"/>
              <w:jc w:val="both"/>
              <w:rPr>
                <w:szCs w:val="24"/>
              </w:rPr>
            </w:pPr>
            <w:r w:rsidRPr="00A27080">
              <w:rPr>
                <w:szCs w:val="24"/>
              </w:rPr>
              <w:t>Xây dựng cầu Phú Hiệp và Cà Dâm, huyện Tam Nông</w:t>
            </w:r>
          </w:p>
        </w:tc>
        <w:tc>
          <w:tcPr>
            <w:tcW w:w="791" w:type="dxa"/>
            <w:shd w:val="clear" w:color="auto" w:fill="auto"/>
            <w:vAlign w:val="center"/>
          </w:tcPr>
          <w:p w14:paraId="5104FB8C" w14:textId="0C9D3689"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4732FBE8"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09F6C927" w14:textId="77777777" w:rsidR="00731BC1" w:rsidRPr="00A27080" w:rsidRDefault="00731BC1" w:rsidP="00E16CAD">
            <w:pPr>
              <w:spacing w:before="40" w:after="40"/>
              <w:jc w:val="center"/>
              <w:rPr>
                <w:rFonts w:cs="Times New Roman"/>
                <w:szCs w:val="24"/>
              </w:rPr>
            </w:pPr>
          </w:p>
        </w:tc>
        <w:tc>
          <w:tcPr>
            <w:tcW w:w="4473" w:type="dxa"/>
            <w:vAlign w:val="center"/>
          </w:tcPr>
          <w:p w14:paraId="4BA25C2A" w14:textId="78041685" w:rsidR="00731BC1" w:rsidRPr="00A27080" w:rsidRDefault="00731BC1" w:rsidP="00E970BB">
            <w:pPr>
              <w:spacing w:before="40" w:after="40"/>
              <w:jc w:val="both"/>
              <w:rPr>
                <w:rFonts w:eastAsia="Times New Roman" w:cs="Times New Roman"/>
                <w:sz w:val="20"/>
                <w:szCs w:val="20"/>
              </w:rPr>
            </w:pPr>
            <w:r w:rsidRPr="00A27080">
              <w:rPr>
                <w:rFonts w:eastAsia="Times New Roman" w:cs="Times New Roman"/>
                <w:sz w:val="20"/>
                <w:szCs w:val="20"/>
              </w:rPr>
              <w:t>Đang triển khai thi công. Khó khăn: huyện Tam Nông vẫn chưa phê duyệt PABT được hộ nào. Nguyên nhân do dự án vướng thủ tục thu hồi đất rừng đặc dung thuộc quyền sử dụng của Vườn quốc gia Tràm Chim.</w:t>
            </w:r>
          </w:p>
        </w:tc>
        <w:tc>
          <w:tcPr>
            <w:tcW w:w="1418" w:type="dxa"/>
            <w:vAlign w:val="center"/>
          </w:tcPr>
          <w:p w14:paraId="6DD9A679" w14:textId="2575BC1B"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Năm 2025</w:t>
            </w:r>
          </w:p>
        </w:tc>
        <w:tc>
          <w:tcPr>
            <w:tcW w:w="1559" w:type="dxa"/>
            <w:shd w:val="clear" w:color="auto" w:fill="auto"/>
            <w:vAlign w:val="center"/>
          </w:tcPr>
          <w:p w14:paraId="4B6CA773" w14:textId="4B7BF7AE"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E19402A" w14:textId="77777777" w:rsidTr="00731BC1">
        <w:tc>
          <w:tcPr>
            <w:tcW w:w="702" w:type="dxa"/>
            <w:shd w:val="clear" w:color="auto" w:fill="auto"/>
            <w:vAlign w:val="center"/>
          </w:tcPr>
          <w:p w14:paraId="75657815"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lastRenderedPageBreak/>
              <w:t>-</w:t>
            </w:r>
          </w:p>
        </w:tc>
        <w:tc>
          <w:tcPr>
            <w:tcW w:w="4181" w:type="dxa"/>
            <w:shd w:val="clear" w:color="auto" w:fill="auto"/>
            <w:vAlign w:val="center"/>
          </w:tcPr>
          <w:p w14:paraId="50BCC506" w14:textId="77777777" w:rsidR="00731BC1" w:rsidRPr="00A27080" w:rsidRDefault="00731BC1" w:rsidP="00E16CAD">
            <w:pPr>
              <w:spacing w:before="40" w:after="40"/>
              <w:jc w:val="both"/>
              <w:rPr>
                <w:szCs w:val="24"/>
              </w:rPr>
            </w:pPr>
            <w:r w:rsidRPr="00A27080">
              <w:rPr>
                <w:szCs w:val="24"/>
              </w:rPr>
              <w:t>Xây dựng bến phà An Phong - Tân Bình</w:t>
            </w:r>
          </w:p>
        </w:tc>
        <w:tc>
          <w:tcPr>
            <w:tcW w:w="791" w:type="dxa"/>
            <w:shd w:val="clear" w:color="auto" w:fill="auto"/>
            <w:vAlign w:val="center"/>
          </w:tcPr>
          <w:p w14:paraId="37816F7D" w14:textId="70E08AE6"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7B9ED643"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178ECFF6" w14:textId="77777777" w:rsidR="00731BC1" w:rsidRPr="00A27080" w:rsidRDefault="00731BC1" w:rsidP="00E16CAD">
            <w:pPr>
              <w:spacing w:before="40" w:after="40"/>
              <w:jc w:val="center"/>
              <w:rPr>
                <w:rFonts w:cs="Times New Roman"/>
                <w:szCs w:val="24"/>
              </w:rPr>
            </w:pPr>
          </w:p>
        </w:tc>
        <w:tc>
          <w:tcPr>
            <w:tcW w:w="4473" w:type="dxa"/>
            <w:vAlign w:val="center"/>
          </w:tcPr>
          <w:p w14:paraId="2C0EC796" w14:textId="0D6ACD06" w:rsidR="00731BC1" w:rsidRPr="00A27080" w:rsidRDefault="00731BC1" w:rsidP="00E970BB">
            <w:pPr>
              <w:spacing w:before="40" w:after="40"/>
              <w:jc w:val="both"/>
              <w:rPr>
                <w:rFonts w:eastAsia="Times New Roman" w:cs="Times New Roman"/>
                <w:sz w:val="20"/>
                <w:szCs w:val="20"/>
              </w:rPr>
            </w:pPr>
            <w:r w:rsidRPr="00A27080">
              <w:rPr>
                <w:rFonts w:eastAsia="Times New Roman" w:cs="Times New Roman"/>
                <w:sz w:val="20"/>
                <w:szCs w:val="20"/>
              </w:rPr>
              <w:t>Chuẩn bị lựa chọn nhà thầu thi công, dự kiến khởi công trong quý I/2024.</w:t>
            </w:r>
          </w:p>
        </w:tc>
        <w:tc>
          <w:tcPr>
            <w:tcW w:w="1418" w:type="dxa"/>
            <w:vAlign w:val="center"/>
          </w:tcPr>
          <w:p w14:paraId="5DB76873" w14:textId="0A38EDDA"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Năm 2025</w:t>
            </w:r>
          </w:p>
        </w:tc>
        <w:tc>
          <w:tcPr>
            <w:tcW w:w="1559" w:type="dxa"/>
            <w:shd w:val="clear" w:color="auto" w:fill="auto"/>
            <w:vAlign w:val="center"/>
          </w:tcPr>
          <w:p w14:paraId="4441DF1D" w14:textId="51D46F1C"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6ABC6B0F" w14:textId="77777777" w:rsidTr="00731BC1">
        <w:tc>
          <w:tcPr>
            <w:tcW w:w="702" w:type="dxa"/>
            <w:shd w:val="clear" w:color="auto" w:fill="auto"/>
            <w:vAlign w:val="center"/>
          </w:tcPr>
          <w:p w14:paraId="5F7551BD"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32CDA916" w14:textId="77777777" w:rsidR="00731BC1" w:rsidRPr="00A27080" w:rsidRDefault="00731BC1" w:rsidP="00E16CAD">
            <w:pPr>
              <w:spacing w:before="40" w:after="40"/>
              <w:jc w:val="both"/>
              <w:rPr>
                <w:szCs w:val="24"/>
              </w:rPr>
            </w:pPr>
            <w:r w:rsidRPr="00A27080">
              <w:rPr>
                <w:rFonts w:cs="Times New Roman"/>
                <w:szCs w:val="24"/>
              </w:rPr>
              <w:t>Dự án đường tuần tra biên giới</w:t>
            </w:r>
          </w:p>
        </w:tc>
        <w:tc>
          <w:tcPr>
            <w:tcW w:w="791" w:type="dxa"/>
            <w:shd w:val="clear" w:color="auto" w:fill="auto"/>
            <w:vAlign w:val="center"/>
          </w:tcPr>
          <w:p w14:paraId="234B9BA2" w14:textId="71A6FC99"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269E6547" w14:textId="547CA68B"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25A01CF3" w14:textId="77777777" w:rsidR="00731BC1" w:rsidRPr="00A27080" w:rsidRDefault="00731BC1" w:rsidP="00E16CAD">
            <w:pPr>
              <w:spacing w:before="40" w:after="40"/>
              <w:jc w:val="center"/>
              <w:rPr>
                <w:rFonts w:cs="Times New Roman"/>
                <w:szCs w:val="24"/>
              </w:rPr>
            </w:pPr>
          </w:p>
        </w:tc>
        <w:tc>
          <w:tcPr>
            <w:tcW w:w="4473" w:type="dxa"/>
            <w:vAlign w:val="center"/>
          </w:tcPr>
          <w:p w14:paraId="2A0CC9AE" w14:textId="6190FBF2" w:rsidR="00731BC1" w:rsidRPr="00A27080" w:rsidRDefault="00731BC1" w:rsidP="00E970BB">
            <w:pPr>
              <w:spacing w:before="40" w:after="40"/>
              <w:jc w:val="both"/>
              <w:rPr>
                <w:rFonts w:eastAsia="Times New Roman" w:cs="Times New Roman"/>
                <w:sz w:val="20"/>
                <w:szCs w:val="20"/>
              </w:rPr>
            </w:pPr>
            <w:r w:rsidRPr="00A27080">
              <w:rPr>
                <w:rFonts w:eastAsia="Times New Roman" w:cs="Times New Roman"/>
                <w:sz w:val="20"/>
                <w:szCs w:val="20"/>
              </w:rPr>
              <w:t>Dự án Đường tuần tra Biên giới tỉnh Đồng Tháp ( giai đoạn 2021-2025) do Ban QLDA đường TTBG Quân khu 9 làm chủ đầu tư, hiện dự án được Sở Tài nguyên và Môi trường thẩm định Báo cáo đánh giá tác động môi trường tại Công văn số 4809/STNMT</w:t>
            </w:r>
          </w:p>
        </w:tc>
        <w:tc>
          <w:tcPr>
            <w:tcW w:w="1418" w:type="dxa"/>
            <w:vAlign w:val="center"/>
          </w:tcPr>
          <w:p w14:paraId="04D87B75"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03D703E0" w14:textId="602EF777"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816/QĐ-TTg</w:t>
            </w:r>
          </w:p>
        </w:tc>
      </w:tr>
      <w:tr w:rsidR="00731BC1" w:rsidRPr="00A27080" w14:paraId="4A1D9030" w14:textId="77777777" w:rsidTr="00731BC1">
        <w:tc>
          <w:tcPr>
            <w:tcW w:w="702" w:type="dxa"/>
            <w:shd w:val="clear" w:color="auto" w:fill="auto"/>
            <w:vAlign w:val="center"/>
          </w:tcPr>
          <w:p w14:paraId="5964119D" w14:textId="77777777" w:rsidR="00731BC1" w:rsidRPr="00A27080" w:rsidRDefault="00731BC1" w:rsidP="00E16CAD">
            <w:pPr>
              <w:spacing w:before="40" w:after="40"/>
              <w:jc w:val="center"/>
              <w:rPr>
                <w:rFonts w:eastAsia="Times New Roman" w:cs="Times New Roman"/>
                <w:b/>
                <w:bCs/>
                <w:szCs w:val="24"/>
              </w:rPr>
            </w:pPr>
            <w:r w:rsidRPr="00A27080">
              <w:rPr>
                <w:rFonts w:eastAsia="Times New Roman" w:cs="Times New Roman"/>
                <w:b/>
                <w:bCs/>
                <w:szCs w:val="24"/>
              </w:rPr>
              <w:t>4.3</w:t>
            </w:r>
          </w:p>
        </w:tc>
        <w:tc>
          <w:tcPr>
            <w:tcW w:w="4181" w:type="dxa"/>
            <w:shd w:val="clear" w:color="auto" w:fill="auto"/>
            <w:vAlign w:val="center"/>
          </w:tcPr>
          <w:p w14:paraId="6F0494D7" w14:textId="77777777" w:rsidR="00731BC1" w:rsidRPr="00A27080" w:rsidRDefault="00731BC1" w:rsidP="00E16CAD">
            <w:pPr>
              <w:spacing w:before="40" w:after="40"/>
              <w:jc w:val="both"/>
              <w:rPr>
                <w:b/>
                <w:bCs/>
                <w:szCs w:val="24"/>
              </w:rPr>
            </w:pPr>
            <w:r w:rsidRPr="00A27080">
              <w:rPr>
                <w:b/>
                <w:bCs/>
                <w:szCs w:val="24"/>
              </w:rPr>
              <w:t>Các dự án dự kiến thực hiện trong giai đoạn 2026 - 2030</w:t>
            </w:r>
          </w:p>
        </w:tc>
        <w:tc>
          <w:tcPr>
            <w:tcW w:w="791" w:type="dxa"/>
            <w:shd w:val="clear" w:color="auto" w:fill="auto"/>
            <w:vAlign w:val="center"/>
          </w:tcPr>
          <w:p w14:paraId="26DAC9A8"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327703B4"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1AD5E9C8" w14:textId="77777777" w:rsidR="00731BC1" w:rsidRPr="00A27080" w:rsidRDefault="00731BC1" w:rsidP="00E16CAD">
            <w:pPr>
              <w:spacing w:before="40" w:after="40"/>
              <w:jc w:val="center"/>
              <w:rPr>
                <w:rFonts w:cs="Times New Roman"/>
                <w:szCs w:val="24"/>
              </w:rPr>
            </w:pPr>
          </w:p>
        </w:tc>
        <w:tc>
          <w:tcPr>
            <w:tcW w:w="4473" w:type="dxa"/>
            <w:vAlign w:val="center"/>
          </w:tcPr>
          <w:p w14:paraId="2890C843"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574D15A4"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5F5139A6" w14:textId="0004E836" w:rsidR="00731BC1" w:rsidRPr="00A27080" w:rsidRDefault="00731BC1" w:rsidP="00E970BB">
            <w:pPr>
              <w:spacing w:before="40" w:after="40"/>
              <w:jc w:val="both"/>
              <w:rPr>
                <w:rFonts w:eastAsia="Times New Roman" w:cs="Times New Roman"/>
                <w:szCs w:val="24"/>
              </w:rPr>
            </w:pPr>
          </w:p>
        </w:tc>
      </w:tr>
      <w:tr w:rsidR="00731BC1" w:rsidRPr="00A27080" w14:paraId="3E2C7336" w14:textId="77777777" w:rsidTr="00731BC1">
        <w:tc>
          <w:tcPr>
            <w:tcW w:w="702" w:type="dxa"/>
            <w:shd w:val="clear" w:color="auto" w:fill="auto"/>
            <w:vAlign w:val="center"/>
          </w:tcPr>
          <w:p w14:paraId="6B315714"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5EE68BB5" w14:textId="77777777" w:rsidR="00731BC1" w:rsidRPr="00A27080" w:rsidRDefault="00731BC1" w:rsidP="00E16CAD">
            <w:pPr>
              <w:spacing w:before="40" w:after="40"/>
              <w:jc w:val="both"/>
              <w:rPr>
                <w:szCs w:val="24"/>
              </w:rPr>
            </w:pPr>
            <w:r w:rsidRPr="00A27080">
              <w:rPr>
                <w:szCs w:val="24"/>
              </w:rPr>
              <w:t>Các dự án chuyển tiếp từ giai đoạn 2021 – 2025 (nếu có).</w:t>
            </w:r>
          </w:p>
        </w:tc>
        <w:tc>
          <w:tcPr>
            <w:tcW w:w="791" w:type="dxa"/>
            <w:shd w:val="clear" w:color="auto" w:fill="auto"/>
            <w:vAlign w:val="center"/>
          </w:tcPr>
          <w:p w14:paraId="544CB05F"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1D171BC8" w14:textId="0E269605"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792" w:type="dxa"/>
            <w:shd w:val="clear" w:color="auto" w:fill="auto"/>
            <w:vAlign w:val="center"/>
          </w:tcPr>
          <w:p w14:paraId="1A919762" w14:textId="77777777" w:rsidR="00731BC1" w:rsidRPr="00A27080" w:rsidRDefault="00731BC1" w:rsidP="00E16CAD">
            <w:pPr>
              <w:spacing w:before="40" w:after="40"/>
              <w:jc w:val="center"/>
              <w:rPr>
                <w:rFonts w:cs="Times New Roman"/>
                <w:szCs w:val="24"/>
              </w:rPr>
            </w:pPr>
          </w:p>
        </w:tc>
        <w:tc>
          <w:tcPr>
            <w:tcW w:w="4473" w:type="dxa"/>
            <w:vAlign w:val="center"/>
          </w:tcPr>
          <w:p w14:paraId="4A89754D"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24B360DD"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41C1AD91" w14:textId="43440CFF"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0038523C" w14:textId="77777777" w:rsidTr="00731BC1">
        <w:tc>
          <w:tcPr>
            <w:tcW w:w="702" w:type="dxa"/>
            <w:shd w:val="clear" w:color="auto" w:fill="auto"/>
            <w:vAlign w:val="center"/>
          </w:tcPr>
          <w:p w14:paraId="4A4CA8CC"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79F46D34" w14:textId="77777777" w:rsidR="00731BC1" w:rsidRPr="00A27080" w:rsidRDefault="00731BC1" w:rsidP="00E16CAD">
            <w:pPr>
              <w:spacing w:before="40" w:after="40"/>
              <w:rPr>
                <w:rFonts w:eastAsia="Times New Roman"/>
                <w:spacing w:val="-2"/>
                <w:szCs w:val="24"/>
              </w:rPr>
            </w:pPr>
            <w:r w:rsidRPr="00A27080">
              <w:rPr>
                <w:rFonts w:eastAsia="Times New Roman"/>
                <w:spacing w:val="-2"/>
                <w:szCs w:val="24"/>
              </w:rPr>
              <w:t>Đầu tư xây dựng tuyến ĐT.852C (Đoạn QL.80 - cao tốc Mỹ Thuận Cần Thơ)</w:t>
            </w:r>
          </w:p>
          <w:p w14:paraId="310E4E97" w14:textId="77777777" w:rsidR="00731BC1" w:rsidRPr="00A27080" w:rsidRDefault="00731BC1" w:rsidP="00E16CAD">
            <w:pPr>
              <w:spacing w:before="40" w:after="40"/>
              <w:jc w:val="both"/>
              <w:rPr>
                <w:szCs w:val="24"/>
              </w:rPr>
            </w:pPr>
          </w:p>
        </w:tc>
        <w:tc>
          <w:tcPr>
            <w:tcW w:w="791" w:type="dxa"/>
            <w:shd w:val="clear" w:color="auto" w:fill="auto"/>
            <w:vAlign w:val="center"/>
          </w:tcPr>
          <w:p w14:paraId="7EFE2518"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76E205DF" w14:textId="13261EB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792" w:type="dxa"/>
            <w:shd w:val="clear" w:color="auto" w:fill="auto"/>
            <w:vAlign w:val="center"/>
          </w:tcPr>
          <w:p w14:paraId="58083B77" w14:textId="77777777" w:rsidR="00731BC1" w:rsidRPr="00A27080" w:rsidRDefault="00731BC1" w:rsidP="00E16CAD">
            <w:pPr>
              <w:spacing w:before="40" w:after="40"/>
              <w:jc w:val="center"/>
              <w:rPr>
                <w:rFonts w:cs="Times New Roman"/>
                <w:szCs w:val="24"/>
              </w:rPr>
            </w:pPr>
          </w:p>
        </w:tc>
        <w:tc>
          <w:tcPr>
            <w:tcW w:w="4473" w:type="dxa"/>
            <w:vAlign w:val="center"/>
          </w:tcPr>
          <w:p w14:paraId="5DFC51C0"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2A2EAD9D"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5AAB7F1D" w14:textId="1097CA0A"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EADD730" w14:textId="77777777" w:rsidTr="00731BC1">
        <w:tc>
          <w:tcPr>
            <w:tcW w:w="702" w:type="dxa"/>
            <w:shd w:val="clear" w:color="auto" w:fill="auto"/>
            <w:vAlign w:val="center"/>
          </w:tcPr>
          <w:p w14:paraId="0BB768D8"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163DDDEC" w14:textId="77777777" w:rsidR="00731BC1" w:rsidRPr="00A27080" w:rsidRDefault="00731BC1" w:rsidP="00E16CAD">
            <w:pPr>
              <w:spacing w:before="40" w:after="40"/>
              <w:jc w:val="both"/>
              <w:rPr>
                <w:szCs w:val="24"/>
              </w:rPr>
            </w:pPr>
            <w:r w:rsidRPr="00A27080">
              <w:rPr>
                <w:rFonts w:eastAsia="Times New Roman"/>
                <w:spacing w:val="-2"/>
                <w:szCs w:val="24"/>
              </w:rPr>
              <w:t>Đầu tư xây dựng tuyến ĐT.845 (Đoạn Tân Phước - cửa khẩu Bình Phú và cầu Thông Bình; và đoạn QL.30B - ranh tỉnh Tiền Giang)</w:t>
            </w:r>
          </w:p>
        </w:tc>
        <w:tc>
          <w:tcPr>
            <w:tcW w:w="791" w:type="dxa"/>
            <w:shd w:val="clear" w:color="auto" w:fill="auto"/>
            <w:vAlign w:val="center"/>
          </w:tcPr>
          <w:p w14:paraId="2295CD49"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67F121DD" w14:textId="1B80776D"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792" w:type="dxa"/>
            <w:shd w:val="clear" w:color="auto" w:fill="auto"/>
            <w:vAlign w:val="center"/>
          </w:tcPr>
          <w:p w14:paraId="28AD0BE7" w14:textId="77777777" w:rsidR="00731BC1" w:rsidRPr="00A27080" w:rsidRDefault="00731BC1" w:rsidP="00E16CAD">
            <w:pPr>
              <w:spacing w:before="40" w:after="40"/>
              <w:jc w:val="center"/>
              <w:rPr>
                <w:rFonts w:cs="Times New Roman"/>
                <w:szCs w:val="24"/>
              </w:rPr>
            </w:pPr>
          </w:p>
        </w:tc>
        <w:tc>
          <w:tcPr>
            <w:tcW w:w="4473" w:type="dxa"/>
            <w:vAlign w:val="center"/>
          </w:tcPr>
          <w:p w14:paraId="2B2BF2DA"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00528E1C"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7F280DFE" w14:textId="5BC71A8E"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7EDF4341" w14:textId="77777777" w:rsidTr="00731BC1">
        <w:tc>
          <w:tcPr>
            <w:tcW w:w="702" w:type="dxa"/>
            <w:shd w:val="clear" w:color="auto" w:fill="auto"/>
            <w:vAlign w:val="center"/>
          </w:tcPr>
          <w:p w14:paraId="2E25277A"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62684165" w14:textId="77777777" w:rsidR="00731BC1" w:rsidRPr="00A27080" w:rsidRDefault="00731BC1" w:rsidP="00E16CAD">
            <w:pPr>
              <w:spacing w:before="40" w:after="40"/>
              <w:jc w:val="both"/>
              <w:rPr>
                <w:szCs w:val="24"/>
              </w:rPr>
            </w:pPr>
            <w:r w:rsidRPr="00A27080">
              <w:rPr>
                <w:rFonts w:eastAsia="Times New Roman"/>
                <w:spacing w:val="-2"/>
                <w:szCs w:val="24"/>
              </w:rPr>
              <w:t>Đầu tư xây dựng tuyến ĐT.852 (Đoạn ĐT.851 - ĐT.854)</w:t>
            </w:r>
          </w:p>
        </w:tc>
        <w:tc>
          <w:tcPr>
            <w:tcW w:w="791" w:type="dxa"/>
            <w:shd w:val="clear" w:color="auto" w:fill="auto"/>
            <w:vAlign w:val="center"/>
          </w:tcPr>
          <w:p w14:paraId="5818763B"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3D7C9591" w14:textId="38444BAD"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792" w:type="dxa"/>
            <w:shd w:val="clear" w:color="auto" w:fill="auto"/>
            <w:vAlign w:val="center"/>
          </w:tcPr>
          <w:p w14:paraId="6F82B73C" w14:textId="77777777" w:rsidR="00731BC1" w:rsidRPr="00A27080" w:rsidRDefault="00731BC1" w:rsidP="00E16CAD">
            <w:pPr>
              <w:spacing w:before="40" w:after="40"/>
              <w:jc w:val="center"/>
              <w:rPr>
                <w:rFonts w:cs="Times New Roman"/>
                <w:szCs w:val="24"/>
              </w:rPr>
            </w:pPr>
          </w:p>
        </w:tc>
        <w:tc>
          <w:tcPr>
            <w:tcW w:w="4473" w:type="dxa"/>
            <w:vAlign w:val="center"/>
          </w:tcPr>
          <w:p w14:paraId="21807DF2"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174D6839"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1A4C5ED8" w14:textId="7A227773"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14AB4317" w14:textId="77777777" w:rsidTr="00731BC1">
        <w:tc>
          <w:tcPr>
            <w:tcW w:w="702" w:type="dxa"/>
            <w:shd w:val="clear" w:color="auto" w:fill="auto"/>
            <w:vAlign w:val="center"/>
          </w:tcPr>
          <w:p w14:paraId="56241D0F"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427B9972" w14:textId="77777777" w:rsidR="00731BC1" w:rsidRPr="00A27080" w:rsidRDefault="00731BC1" w:rsidP="00E16CAD">
            <w:pPr>
              <w:spacing w:before="40" w:after="40"/>
              <w:jc w:val="both"/>
              <w:rPr>
                <w:szCs w:val="24"/>
              </w:rPr>
            </w:pPr>
            <w:r w:rsidRPr="00A27080">
              <w:rPr>
                <w:rFonts w:eastAsia="Times New Roman"/>
                <w:spacing w:val="-2"/>
                <w:szCs w:val="24"/>
              </w:rPr>
              <w:t>Đầu tư xây dựng tuyến ĐT.856 nối dài (Đoạn QL.30C - ranh tỉnh Long An và cầu kênh Ranh)</w:t>
            </w:r>
          </w:p>
        </w:tc>
        <w:tc>
          <w:tcPr>
            <w:tcW w:w="791" w:type="dxa"/>
            <w:shd w:val="clear" w:color="auto" w:fill="auto"/>
            <w:vAlign w:val="center"/>
          </w:tcPr>
          <w:p w14:paraId="0278CBE2"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6F323F1E" w14:textId="716EDF5A"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792" w:type="dxa"/>
            <w:shd w:val="clear" w:color="auto" w:fill="auto"/>
            <w:vAlign w:val="center"/>
          </w:tcPr>
          <w:p w14:paraId="75AC4D92" w14:textId="77777777" w:rsidR="00731BC1" w:rsidRPr="00A27080" w:rsidRDefault="00731BC1" w:rsidP="00E16CAD">
            <w:pPr>
              <w:spacing w:before="40" w:after="40"/>
              <w:jc w:val="center"/>
              <w:rPr>
                <w:rFonts w:cs="Times New Roman"/>
                <w:szCs w:val="24"/>
              </w:rPr>
            </w:pPr>
          </w:p>
        </w:tc>
        <w:tc>
          <w:tcPr>
            <w:tcW w:w="4473" w:type="dxa"/>
            <w:vAlign w:val="center"/>
          </w:tcPr>
          <w:p w14:paraId="2DA96EC7"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24BBB1A9"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186FD0D5" w14:textId="0FA414B9"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5BDF8740" w14:textId="77777777" w:rsidTr="00731BC1">
        <w:tc>
          <w:tcPr>
            <w:tcW w:w="702" w:type="dxa"/>
            <w:shd w:val="clear" w:color="auto" w:fill="auto"/>
            <w:vAlign w:val="center"/>
          </w:tcPr>
          <w:p w14:paraId="09397651"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7C7CB44C" w14:textId="77777777" w:rsidR="00731BC1" w:rsidRPr="00A27080" w:rsidRDefault="00731BC1" w:rsidP="00E16CAD">
            <w:pPr>
              <w:spacing w:before="40" w:after="40"/>
              <w:jc w:val="both"/>
              <w:rPr>
                <w:rFonts w:cs="Times New Roman"/>
                <w:szCs w:val="24"/>
              </w:rPr>
            </w:pPr>
            <w:r w:rsidRPr="00A27080">
              <w:rPr>
                <w:rFonts w:eastAsia="Times New Roman"/>
                <w:szCs w:val="24"/>
              </w:rPr>
              <w:t>Đầu tư xây dựng tuyến ĐT.847 (Đoạn QL.30B - QL.30C)</w:t>
            </w:r>
          </w:p>
        </w:tc>
        <w:tc>
          <w:tcPr>
            <w:tcW w:w="791" w:type="dxa"/>
            <w:shd w:val="clear" w:color="auto" w:fill="auto"/>
            <w:vAlign w:val="center"/>
          </w:tcPr>
          <w:p w14:paraId="2E72D245"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05F97A3C" w14:textId="3D4176C8"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792" w:type="dxa"/>
            <w:shd w:val="clear" w:color="auto" w:fill="auto"/>
            <w:vAlign w:val="center"/>
          </w:tcPr>
          <w:p w14:paraId="4ED3091E" w14:textId="77777777" w:rsidR="00731BC1" w:rsidRPr="00A27080" w:rsidRDefault="00731BC1" w:rsidP="00E16CAD">
            <w:pPr>
              <w:spacing w:before="40" w:after="40"/>
              <w:jc w:val="center"/>
              <w:rPr>
                <w:rFonts w:cs="Times New Roman"/>
                <w:szCs w:val="24"/>
              </w:rPr>
            </w:pPr>
          </w:p>
        </w:tc>
        <w:tc>
          <w:tcPr>
            <w:tcW w:w="4473" w:type="dxa"/>
            <w:vAlign w:val="center"/>
          </w:tcPr>
          <w:p w14:paraId="4F3B5C56"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15C7D9DC"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01ACC3C8" w14:textId="4F9B5990"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13269BAB" w14:textId="77777777" w:rsidTr="00731BC1">
        <w:tc>
          <w:tcPr>
            <w:tcW w:w="702" w:type="dxa"/>
            <w:shd w:val="clear" w:color="auto" w:fill="auto"/>
            <w:vAlign w:val="center"/>
          </w:tcPr>
          <w:p w14:paraId="295499EA"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2DA1738F" w14:textId="77777777" w:rsidR="00731BC1" w:rsidRPr="00A27080" w:rsidRDefault="00731BC1" w:rsidP="00E16CAD">
            <w:pPr>
              <w:spacing w:before="40" w:after="40"/>
              <w:jc w:val="both"/>
              <w:rPr>
                <w:rFonts w:cs="Times New Roman"/>
                <w:szCs w:val="24"/>
              </w:rPr>
            </w:pPr>
            <w:r w:rsidRPr="00A27080">
              <w:rPr>
                <w:rFonts w:eastAsia="Times New Roman"/>
                <w:spacing w:val="-2"/>
                <w:szCs w:val="24"/>
              </w:rPr>
              <w:t>Đầu tư xây dựng tuyến ĐT.844 mới (Đoạn QL.30 - ranh tỉnh Long An và cầu Hoà Bình - Vĩnh Châu B)</w:t>
            </w:r>
          </w:p>
        </w:tc>
        <w:tc>
          <w:tcPr>
            <w:tcW w:w="791" w:type="dxa"/>
            <w:shd w:val="clear" w:color="auto" w:fill="auto"/>
            <w:vAlign w:val="center"/>
          </w:tcPr>
          <w:p w14:paraId="5FD04D2F"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552DE195" w14:textId="58167D95"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792" w:type="dxa"/>
            <w:shd w:val="clear" w:color="auto" w:fill="auto"/>
            <w:vAlign w:val="center"/>
          </w:tcPr>
          <w:p w14:paraId="5C340557" w14:textId="77777777" w:rsidR="00731BC1" w:rsidRPr="00A27080" w:rsidRDefault="00731BC1" w:rsidP="00E16CAD">
            <w:pPr>
              <w:spacing w:before="40" w:after="40"/>
              <w:jc w:val="center"/>
              <w:rPr>
                <w:rFonts w:cs="Times New Roman"/>
                <w:szCs w:val="24"/>
              </w:rPr>
            </w:pPr>
          </w:p>
        </w:tc>
        <w:tc>
          <w:tcPr>
            <w:tcW w:w="4473" w:type="dxa"/>
            <w:vAlign w:val="center"/>
          </w:tcPr>
          <w:p w14:paraId="730D1024"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4D30E65E"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02690D0F" w14:textId="2EFD79A8"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74BA3BDC" w14:textId="77777777" w:rsidTr="00731BC1">
        <w:tc>
          <w:tcPr>
            <w:tcW w:w="702" w:type="dxa"/>
            <w:shd w:val="clear" w:color="auto" w:fill="auto"/>
            <w:vAlign w:val="center"/>
          </w:tcPr>
          <w:p w14:paraId="4B2EB0D6"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lastRenderedPageBreak/>
              <w:t>-</w:t>
            </w:r>
          </w:p>
        </w:tc>
        <w:tc>
          <w:tcPr>
            <w:tcW w:w="4181" w:type="dxa"/>
            <w:shd w:val="clear" w:color="auto" w:fill="auto"/>
            <w:vAlign w:val="center"/>
          </w:tcPr>
          <w:p w14:paraId="5942D7AF" w14:textId="77777777" w:rsidR="00731BC1" w:rsidRPr="00A27080" w:rsidRDefault="00731BC1" w:rsidP="00E16CAD">
            <w:pPr>
              <w:spacing w:before="40" w:after="40"/>
              <w:jc w:val="both"/>
              <w:rPr>
                <w:rFonts w:cs="Times New Roman"/>
                <w:szCs w:val="24"/>
              </w:rPr>
            </w:pPr>
            <w:r w:rsidRPr="00A27080">
              <w:rPr>
                <w:rFonts w:eastAsia="Times New Roman"/>
                <w:szCs w:val="24"/>
              </w:rPr>
              <w:t>Đầu tư xây dựng tuyến ĐT.854 (Đoạn QL.80- ranh tỉnh Vĩnh Long)</w:t>
            </w:r>
          </w:p>
        </w:tc>
        <w:tc>
          <w:tcPr>
            <w:tcW w:w="791" w:type="dxa"/>
            <w:shd w:val="clear" w:color="auto" w:fill="auto"/>
            <w:vAlign w:val="center"/>
          </w:tcPr>
          <w:p w14:paraId="1E4D738D"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1C56A30B" w14:textId="02EAB6DA"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792" w:type="dxa"/>
            <w:shd w:val="clear" w:color="auto" w:fill="auto"/>
            <w:vAlign w:val="center"/>
          </w:tcPr>
          <w:p w14:paraId="42B9A707" w14:textId="77777777" w:rsidR="00731BC1" w:rsidRPr="00A27080" w:rsidRDefault="00731BC1" w:rsidP="00E16CAD">
            <w:pPr>
              <w:spacing w:before="40" w:after="40"/>
              <w:jc w:val="center"/>
              <w:rPr>
                <w:rFonts w:cs="Times New Roman"/>
                <w:szCs w:val="24"/>
              </w:rPr>
            </w:pPr>
          </w:p>
        </w:tc>
        <w:tc>
          <w:tcPr>
            <w:tcW w:w="4473" w:type="dxa"/>
            <w:vAlign w:val="center"/>
          </w:tcPr>
          <w:p w14:paraId="1534E426"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40AE3B58"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31B12A8D" w14:textId="680270CC"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5B5B772" w14:textId="77777777" w:rsidTr="00731BC1">
        <w:tc>
          <w:tcPr>
            <w:tcW w:w="702" w:type="dxa"/>
            <w:shd w:val="clear" w:color="auto" w:fill="auto"/>
            <w:vAlign w:val="center"/>
          </w:tcPr>
          <w:p w14:paraId="2797628E"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75ACB055" w14:textId="77777777" w:rsidR="00731BC1" w:rsidRPr="00A27080" w:rsidRDefault="00731BC1" w:rsidP="00E16CAD">
            <w:pPr>
              <w:spacing w:before="40" w:after="40"/>
              <w:jc w:val="both"/>
              <w:rPr>
                <w:rFonts w:cs="Times New Roman"/>
                <w:szCs w:val="24"/>
              </w:rPr>
            </w:pPr>
            <w:r w:rsidRPr="00A27080">
              <w:rPr>
                <w:rFonts w:eastAsia="Times New Roman"/>
                <w:spacing w:val="-2"/>
                <w:szCs w:val="24"/>
              </w:rPr>
              <w:t>Đầu tư xây dựng nâng cấp cầu Lấp Vò</w:t>
            </w:r>
          </w:p>
        </w:tc>
        <w:tc>
          <w:tcPr>
            <w:tcW w:w="791" w:type="dxa"/>
            <w:shd w:val="clear" w:color="auto" w:fill="auto"/>
            <w:vAlign w:val="center"/>
          </w:tcPr>
          <w:p w14:paraId="7770F6C9"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43B86E89" w14:textId="3DE05529"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792" w:type="dxa"/>
            <w:shd w:val="clear" w:color="auto" w:fill="auto"/>
            <w:vAlign w:val="center"/>
          </w:tcPr>
          <w:p w14:paraId="15755ECE" w14:textId="77777777" w:rsidR="00731BC1" w:rsidRPr="00A27080" w:rsidRDefault="00731BC1" w:rsidP="00E16CAD">
            <w:pPr>
              <w:spacing w:before="40" w:after="40"/>
              <w:jc w:val="center"/>
              <w:rPr>
                <w:rFonts w:cs="Times New Roman"/>
                <w:szCs w:val="24"/>
              </w:rPr>
            </w:pPr>
          </w:p>
        </w:tc>
        <w:tc>
          <w:tcPr>
            <w:tcW w:w="4473" w:type="dxa"/>
            <w:vAlign w:val="center"/>
          </w:tcPr>
          <w:p w14:paraId="7BB0648A"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3FB735DB"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39315C7B" w14:textId="772774C2"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3158634F" w14:textId="77777777" w:rsidTr="00731BC1">
        <w:tc>
          <w:tcPr>
            <w:tcW w:w="702" w:type="dxa"/>
            <w:shd w:val="clear" w:color="auto" w:fill="auto"/>
            <w:vAlign w:val="center"/>
          </w:tcPr>
          <w:p w14:paraId="174B6550"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w:t>
            </w:r>
          </w:p>
        </w:tc>
        <w:tc>
          <w:tcPr>
            <w:tcW w:w="4181" w:type="dxa"/>
            <w:shd w:val="clear" w:color="auto" w:fill="auto"/>
            <w:vAlign w:val="center"/>
          </w:tcPr>
          <w:p w14:paraId="427A59D2" w14:textId="77777777" w:rsidR="00731BC1" w:rsidRPr="00A27080" w:rsidRDefault="00731BC1" w:rsidP="00E16CAD">
            <w:pPr>
              <w:spacing w:before="40" w:after="40"/>
              <w:jc w:val="both"/>
              <w:rPr>
                <w:rFonts w:cs="Times New Roman"/>
                <w:szCs w:val="24"/>
              </w:rPr>
            </w:pPr>
            <w:r w:rsidRPr="00A27080">
              <w:rPr>
                <w:rFonts w:eastAsia="Times New Roman"/>
                <w:szCs w:val="24"/>
              </w:rPr>
              <w:t>Đầu tư xây dựng xây dựng hệ cầu ĐT.852 (Đoạn QL.80 - ĐT.851)</w:t>
            </w:r>
          </w:p>
        </w:tc>
        <w:tc>
          <w:tcPr>
            <w:tcW w:w="791" w:type="dxa"/>
            <w:shd w:val="clear" w:color="auto" w:fill="auto"/>
            <w:vAlign w:val="center"/>
          </w:tcPr>
          <w:p w14:paraId="7B8F697C"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47CEAE8F" w14:textId="310EDF8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792" w:type="dxa"/>
            <w:shd w:val="clear" w:color="auto" w:fill="auto"/>
            <w:vAlign w:val="center"/>
          </w:tcPr>
          <w:p w14:paraId="5F0B8F2C" w14:textId="77777777" w:rsidR="00731BC1" w:rsidRPr="00A27080" w:rsidRDefault="00731BC1" w:rsidP="00E16CAD">
            <w:pPr>
              <w:spacing w:before="40" w:after="40"/>
              <w:jc w:val="center"/>
              <w:rPr>
                <w:rFonts w:cs="Times New Roman"/>
                <w:szCs w:val="24"/>
              </w:rPr>
            </w:pPr>
          </w:p>
        </w:tc>
        <w:tc>
          <w:tcPr>
            <w:tcW w:w="4473" w:type="dxa"/>
            <w:vAlign w:val="center"/>
          </w:tcPr>
          <w:p w14:paraId="683D5D44"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14D864B2"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68557437" w14:textId="7299E44D"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55A71F18" w14:textId="77777777" w:rsidTr="00731BC1">
        <w:tc>
          <w:tcPr>
            <w:tcW w:w="702" w:type="dxa"/>
            <w:shd w:val="clear" w:color="auto" w:fill="auto"/>
            <w:vAlign w:val="center"/>
          </w:tcPr>
          <w:p w14:paraId="34BB84A6" w14:textId="77777777" w:rsidR="00731BC1" w:rsidRPr="00A27080" w:rsidRDefault="00731BC1" w:rsidP="00E16CAD">
            <w:pPr>
              <w:spacing w:before="40" w:after="40"/>
              <w:jc w:val="center"/>
              <w:rPr>
                <w:rFonts w:eastAsia="Times New Roman" w:cs="Times New Roman"/>
                <w:b/>
                <w:szCs w:val="24"/>
              </w:rPr>
            </w:pPr>
            <w:r w:rsidRPr="00A27080">
              <w:rPr>
                <w:rFonts w:eastAsia="Times New Roman" w:cs="Times New Roman"/>
                <w:szCs w:val="24"/>
              </w:rPr>
              <w:t>-</w:t>
            </w:r>
          </w:p>
        </w:tc>
        <w:tc>
          <w:tcPr>
            <w:tcW w:w="4181" w:type="dxa"/>
            <w:shd w:val="clear" w:color="auto" w:fill="auto"/>
            <w:vAlign w:val="center"/>
          </w:tcPr>
          <w:p w14:paraId="18DCA3F5" w14:textId="77777777" w:rsidR="00731BC1" w:rsidRPr="00A27080" w:rsidRDefault="00731BC1" w:rsidP="00E16CAD">
            <w:pPr>
              <w:spacing w:before="40" w:after="40"/>
              <w:jc w:val="both"/>
              <w:rPr>
                <w:rFonts w:eastAsia="Times New Roman" w:cs="Times New Roman"/>
                <w:spacing w:val="-2"/>
                <w:szCs w:val="24"/>
              </w:rPr>
            </w:pPr>
            <w:r w:rsidRPr="00A27080">
              <w:rPr>
                <w:rFonts w:cs="Times New Roman"/>
                <w:szCs w:val="24"/>
              </w:rPr>
              <w:t>Dự án đường tuần tra biên giới</w:t>
            </w:r>
          </w:p>
        </w:tc>
        <w:tc>
          <w:tcPr>
            <w:tcW w:w="791" w:type="dxa"/>
            <w:shd w:val="clear" w:color="auto" w:fill="auto"/>
            <w:vAlign w:val="center"/>
          </w:tcPr>
          <w:p w14:paraId="58DD57CB" w14:textId="77777777" w:rsidR="00731BC1" w:rsidRPr="00A27080" w:rsidRDefault="00731BC1" w:rsidP="00E16CAD">
            <w:pPr>
              <w:spacing w:before="40" w:after="40"/>
              <w:jc w:val="center"/>
              <w:rPr>
                <w:rFonts w:eastAsia="Times New Roman" w:cs="Times New Roman"/>
                <w:spacing w:val="-2"/>
                <w:szCs w:val="24"/>
              </w:rPr>
            </w:pPr>
          </w:p>
        </w:tc>
        <w:tc>
          <w:tcPr>
            <w:tcW w:w="968" w:type="dxa"/>
            <w:shd w:val="clear" w:color="auto" w:fill="auto"/>
            <w:vAlign w:val="center"/>
          </w:tcPr>
          <w:p w14:paraId="3E7DEEBF" w14:textId="7EDE47B4"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003CF3BA" w14:textId="77777777" w:rsidR="00731BC1" w:rsidRPr="00A27080" w:rsidRDefault="00731BC1" w:rsidP="00E16CAD">
            <w:pPr>
              <w:spacing w:before="40" w:after="40"/>
              <w:jc w:val="center"/>
              <w:rPr>
                <w:rFonts w:cs="Times New Roman"/>
                <w:szCs w:val="24"/>
              </w:rPr>
            </w:pPr>
          </w:p>
        </w:tc>
        <w:tc>
          <w:tcPr>
            <w:tcW w:w="4473" w:type="dxa"/>
            <w:vAlign w:val="center"/>
          </w:tcPr>
          <w:p w14:paraId="6C11B0C5"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0FBEB3B2"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5A6E545B" w14:textId="4C9BCAC5"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816/QĐ-TTg</w:t>
            </w:r>
          </w:p>
        </w:tc>
      </w:tr>
      <w:tr w:rsidR="00731BC1" w:rsidRPr="00A27080" w14:paraId="4A586974" w14:textId="77777777" w:rsidTr="00731BC1">
        <w:tc>
          <w:tcPr>
            <w:tcW w:w="702" w:type="dxa"/>
            <w:shd w:val="clear" w:color="auto" w:fill="auto"/>
            <w:vAlign w:val="center"/>
          </w:tcPr>
          <w:p w14:paraId="0760B51D" w14:textId="77777777" w:rsidR="00731BC1" w:rsidRPr="00A27080" w:rsidRDefault="00731BC1" w:rsidP="00E16CAD">
            <w:pPr>
              <w:spacing w:before="40" w:after="40"/>
              <w:jc w:val="center"/>
              <w:rPr>
                <w:rFonts w:eastAsia="Times New Roman" w:cs="Times New Roman"/>
                <w:b/>
                <w:szCs w:val="24"/>
              </w:rPr>
            </w:pPr>
            <w:r w:rsidRPr="00A27080">
              <w:rPr>
                <w:rFonts w:eastAsia="Times New Roman" w:cs="Times New Roman"/>
                <w:b/>
                <w:szCs w:val="24"/>
              </w:rPr>
              <w:t>4.4</w:t>
            </w:r>
          </w:p>
        </w:tc>
        <w:tc>
          <w:tcPr>
            <w:tcW w:w="4181" w:type="dxa"/>
            <w:shd w:val="clear" w:color="auto" w:fill="auto"/>
            <w:vAlign w:val="center"/>
          </w:tcPr>
          <w:p w14:paraId="2410C166" w14:textId="77777777" w:rsidR="00731BC1" w:rsidRPr="00A27080" w:rsidRDefault="00731BC1" w:rsidP="00E16CAD">
            <w:pPr>
              <w:spacing w:before="40" w:after="40"/>
              <w:jc w:val="both"/>
              <w:rPr>
                <w:rFonts w:cs="Times New Roman"/>
                <w:szCs w:val="24"/>
              </w:rPr>
            </w:pPr>
            <w:r w:rsidRPr="00A27080">
              <w:rPr>
                <w:rFonts w:cs="Times New Roman"/>
                <w:szCs w:val="24"/>
              </w:rPr>
              <w:t>Đầu tư nâng cấp, xây dựng hệ thống bến xe TP. Sa Đéc, H. Hồng Ngự, H. Tháp Mười</w:t>
            </w:r>
          </w:p>
        </w:tc>
        <w:tc>
          <w:tcPr>
            <w:tcW w:w="791" w:type="dxa"/>
            <w:shd w:val="clear" w:color="auto" w:fill="auto"/>
            <w:vAlign w:val="center"/>
          </w:tcPr>
          <w:p w14:paraId="4DFB9E2D" w14:textId="3071DE42"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48F0053B" w14:textId="0F3475D1"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B057CF4" w14:textId="787D0E2E" w:rsidR="00731BC1" w:rsidRPr="00A27080" w:rsidRDefault="00731BC1" w:rsidP="00E16CAD">
            <w:pPr>
              <w:spacing w:before="40" w:after="40"/>
              <w:jc w:val="center"/>
              <w:rPr>
                <w:rFonts w:cs="Times New Roman"/>
                <w:szCs w:val="24"/>
              </w:rPr>
            </w:pPr>
            <w:r w:rsidRPr="00A27080">
              <w:rPr>
                <w:rFonts w:cs="Times New Roman"/>
                <w:szCs w:val="24"/>
              </w:rPr>
              <w:t>X</w:t>
            </w:r>
          </w:p>
        </w:tc>
        <w:tc>
          <w:tcPr>
            <w:tcW w:w="4473" w:type="dxa"/>
            <w:vAlign w:val="center"/>
          </w:tcPr>
          <w:p w14:paraId="01284403" w14:textId="14B95F22" w:rsidR="00731BC1" w:rsidRPr="00A27080" w:rsidRDefault="00731BC1" w:rsidP="006676A8">
            <w:pPr>
              <w:spacing w:before="40" w:after="40"/>
              <w:jc w:val="both"/>
              <w:rPr>
                <w:rFonts w:eastAsia="Times New Roman" w:cs="Times New Roman"/>
                <w:szCs w:val="24"/>
              </w:rPr>
            </w:pPr>
            <w:r w:rsidRPr="00A27080">
              <w:rPr>
                <w:rFonts w:eastAsia="Times New Roman" w:cs="Times New Roman"/>
                <w:sz w:val="22"/>
              </w:rPr>
              <w:t>hoàn thành công tác lập quy hoạch phương án phát triển vận tải kết nối hạ tầng logistics, phương án phát triển mạng lưới và kết cấu hạ tầng giao thông vận tải và danh mục các dự án giao thông ưu tiên đầu tư trên địa bản tỉnh Đồng Tháp tích hợp vào “Quy hoạch tỉnh Đồng Tháp thời kỳ 2021- 2030, tầm nhìn đến năm 2050” để trình Thủ tướng Chính phủ phê duyệt.</w:t>
            </w:r>
          </w:p>
        </w:tc>
        <w:tc>
          <w:tcPr>
            <w:tcW w:w="1418" w:type="dxa"/>
            <w:vAlign w:val="center"/>
          </w:tcPr>
          <w:p w14:paraId="07A67D8B"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2C6218A6" w14:textId="22007C1F"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4EF3A8B6" w14:textId="77777777" w:rsidTr="00731BC1">
        <w:tc>
          <w:tcPr>
            <w:tcW w:w="702" w:type="dxa"/>
            <w:shd w:val="clear" w:color="auto" w:fill="auto"/>
            <w:vAlign w:val="center"/>
          </w:tcPr>
          <w:p w14:paraId="3CD2561E" w14:textId="77777777" w:rsidR="00731BC1" w:rsidRPr="00A27080" w:rsidRDefault="00731BC1" w:rsidP="00E16CAD">
            <w:pPr>
              <w:spacing w:before="40" w:after="40"/>
              <w:jc w:val="center"/>
              <w:rPr>
                <w:rFonts w:eastAsia="Times New Roman" w:cs="Times New Roman"/>
                <w:b/>
                <w:szCs w:val="24"/>
              </w:rPr>
            </w:pPr>
            <w:r w:rsidRPr="00A27080">
              <w:rPr>
                <w:rFonts w:eastAsia="Times New Roman" w:cs="Times New Roman"/>
                <w:b/>
                <w:szCs w:val="24"/>
              </w:rPr>
              <w:t>II</w:t>
            </w:r>
          </w:p>
        </w:tc>
        <w:tc>
          <w:tcPr>
            <w:tcW w:w="4181" w:type="dxa"/>
            <w:shd w:val="clear" w:color="auto" w:fill="auto"/>
            <w:vAlign w:val="center"/>
          </w:tcPr>
          <w:p w14:paraId="6C3E819B" w14:textId="3641568C" w:rsidR="00731BC1" w:rsidRPr="00A27080" w:rsidRDefault="00731BC1" w:rsidP="00E16CAD">
            <w:pPr>
              <w:spacing w:before="40" w:after="40"/>
              <w:jc w:val="both"/>
              <w:rPr>
                <w:rFonts w:cs="Times New Roman"/>
                <w:b/>
                <w:szCs w:val="24"/>
              </w:rPr>
            </w:pPr>
            <w:r w:rsidRPr="00A27080">
              <w:rPr>
                <w:rFonts w:cs="Times New Roman"/>
                <w:b/>
                <w:szCs w:val="24"/>
              </w:rPr>
              <w:t xml:space="preserve">Giao thông thủy nội địa, cảng biển </w:t>
            </w:r>
            <w:r w:rsidRPr="00A27080">
              <w:rPr>
                <w:rFonts w:cs="Times New Roman"/>
                <w:bCs/>
                <w:i/>
                <w:iCs/>
                <w:szCs w:val="24"/>
              </w:rPr>
              <w:t>(15 dự án)</w:t>
            </w:r>
          </w:p>
        </w:tc>
        <w:tc>
          <w:tcPr>
            <w:tcW w:w="791" w:type="dxa"/>
            <w:shd w:val="clear" w:color="auto" w:fill="auto"/>
            <w:vAlign w:val="center"/>
          </w:tcPr>
          <w:p w14:paraId="36B4CB1A" w14:textId="77777777" w:rsidR="00731BC1" w:rsidRPr="00A27080" w:rsidRDefault="00731BC1" w:rsidP="00E16CAD">
            <w:pPr>
              <w:spacing w:before="40" w:after="40"/>
              <w:jc w:val="center"/>
              <w:rPr>
                <w:rFonts w:eastAsia="Times New Roman" w:cs="Times New Roman"/>
                <w:b/>
                <w:szCs w:val="24"/>
              </w:rPr>
            </w:pPr>
          </w:p>
        </w:tc>
        <w:tc>
          <w:tcPr>
            <w:tcW w:w="968" w:type="dxa"/>
            <w:shd w:val="clear" w:color="auto" w:fill="auto"/>
            <w:vAlign w:val="center"/>
          </w:tcPr>
          <w:p w14:paraId="50E07C1C" w14:textId="77777777" w:rsidR="00731BC1" w:rsidRPr="00A27080" w:rsidRDefault="00731BC1" w:rsidP="00E16CAD">
            <w:pPr>
              <w:spacing w:before="40" w:after="40"/>
              <w:jc w:val="center"/>
              <w:rPr>
                <w:rFonts w:cs="Times New Roman"/>
                <w:b/>
                <w:szCs w:val="24"/>
              </w:rPr>
            </w:pPr>
          </w:p>
        </w:tc>
        <w:tc>
          <w:tcPr>
            <w:tcW w:w="792" w:type="dxa"/>
            <w:shd w:val="clear" w:color="auto" w:fill="auto"/>
            <w:vAlign w:val="center"/>
          </w:tcPr>
          <w:p w14:paraId="4F062BF1" w14:textId="77777777" w:rsidR="00731BC1" w:rsidRPr="00A27080" w:rsidRDefault="00731BC1" w:rsidP="00E16CAD">
            <w:pPr>
              <w:spacing w:before="40" w:after="40"/>
              <w:jc w:val="center"/>
              <w:rPr>
                <w:rFonts w:cs="Times New Roman"/>
                <w:b/>
                <w:szCs w:val="24"/>
              </w:rPr>
            </w:pPr>
          </w:p>
        </w:tc>
        <w:tc>
          <w:tcPr>
            <w:tcW w:w="4473" w:type="dxa"/>
            <w:vAlign w:val="center"/>
          </w:tcPr>
          <w:p w14:paraId="4005CDDE" w14:textId="77777777" w:rsidR="00731BC1" w:rsidRPr="00A27080" w:rsidRDefault="00731BC1" w:rsidP="00E970BB">
            <w:pPr>
              <w:spacing w:before="40" w:after="40"/>
              <w:jc w:val="both"/>
              <w:rPr>
                <w:rFonts w:eastAsia="Times New Roman" w:cs="Times New Roman"/>
                <w:b/>
                <w:szCs w:val="24"/>
              </w:rPr>
            </w:pPr>
          </w:p>
        </w:tc>
        <w:tc>
          <w:tcPr>
            <w:tcW w:w="1418" w:type="dxa"/>
            <w:vAlign w:val="center"/>
          </w:tcPr>
          <w:p w14:paraId="1EE71815" w14:textId="77777777" w:rsidR="00731BC1" w:rsidRPr="00A27080" w:rsidRDefault="00731BC1" w:rsidP="00E970BB">
            <w:pPr>
              <w:spacing w:before="40" w:after="40"/>
              <w:jc w:val="both"/>
              <w:rPr>
                <w:rFonts w:eastAsia="Times New Roman" w:cs="Times New Roman"/>
                <w:b/>
                <w:szCs w:val="24"/>
              </w:rPr>
            </w:pPr>
          </w:p>
        </w:tc>
        <w:tc>
          <w:tcPr>
            <w:tcW w:w="1559" w:type="dxa"/>
            <w:shd w:val="clear" w:color="auto" w:fill="auto"/>
            <w:vAlign w:val="center"/>
          </w:tcPr>
          <w:p w14:paraId="44F6E673" w14:textId="192AED87" w:rsidR="00731BC1" w:rsidRPr="00A27080" w:rsidRDefault="00731BC1" w:rsidP="00E970BB">
            <w:pPr>
              <w:spacing w:before="40" w:after="40"/>
              <w:jc w:val="both"/>
              <w:rPr>
                <w:rFonts w:eastAsia="Times New Roman" w:cs="Times New Roman"/>
                <w:b/>
                <w:szCs w:val="24"/>
              </w:rPr>
            </w:pPr>
          </w:p>
        </w:tc>
      </w:tr>
      <w:tr w:rsidR="00731BC1" w:rsidRPr="00A27080" w14:paraId="0DAEB5E0" w14:textId="77777777" w:rsidTr="00731BC1">
        <w:tc>
          <w:tcPr>
            <w:tcW w:w="702" w:type="dxa"/>
            <w:shd w:val="clear" w:color="auto" w:fill="auto"/>
            <w:vAlign w:val="center"/>
          </w:tcPr>
          <w:p w14:paraId="749C2D46" w14:textId="77777777" w:rsidR="00731BC1" w:rsidRPr="00A27080" w:rsidRDefault="00731BC1" w:rsidP="007C54C3">
            <w:pPr>
              <w:spacing w:before="120" w:after="120"/>
              <w:jc w:val="center"/>
              <w:rPr>
                <w:rFonts w:eastAsia="Times New Roman" w:cs="Times New Roman"/>
                <w:szCs w:val="24"/>
              </w:rPr>
            </w:pPr>
            <w:r w:rsidRPr="00A27080">
              <w:rPr>
                <w:rFonts w:eastAsia="Times New Roman" w:cs="Times New Roman"/>
                <w:szCs w:val="24"/>
              </w:rPr>
              <w:t>1</w:t>
            </w:r>
          </w:p>
        </w:tc>
        <w:tc>
          <w:tcPr>
            <w:tcW w:w="4181" w:type="dxa"/>
            <w:shd w:val="clear" w:color="auto" w:fill="auto"/>
            <w:vAlign w:val="center"/>
          </w:tcPr>
          <w:p w14:paraId="2681CA7F" w14:textId="6E07A1D7" w:rsidR="00731BC1" w:rsidRPr="00A27080" w:rsidRDefault="00731BC1" w:rsidP="007C54C3">
            <w:pPr>
              <w:spacing w:before="120" w:after="120"/>
              <w:jc w:val="both"/>
              <w:rPr>
                <w:rFonts w:eastAsia="Times New Roman" w:cs="Times New Roman"/>
                <w:szCs w:val="24"/>
              </w:rPr>
            </w:pPr>
            <w:r w:rsidRPr="00A27080">
              <w:rPr>
                <w:rFonts w:cs="Times New Roman"/>
                <w:szCs w:val="24"/>
              </w:rPr>
              <w:t>Nạo vét luồng sông Tiền và sông Hậu và các tuyến sông, kênh Trung ương quản lý qua địa bàn tỉnh (Lấp Vò - Sa Đéc…)</w:t>
            </w:r>
          </w:p>
        </w:tc>
        <w:tc>
          <w:tcPr>
            <w:tcW w:w="791" w:type="dxa"/>
            <w:shd w:val="clear" w:color="auto" w:fill="auto"/>
            <w:vAlign w:val="center"/>
          </w:tcPr>
          <w:p w14:paraId="718D89A6" w14:textId="0B14BA94" w:rsidR="00731BC1" w:rsidRPr="00A27080" w:rsidRDefault="00731BC1" w:rsidP="007C54C3">
            <w:pPr>
              <w:spacing w:before="120" w:after="12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5DE6A5CE" w14:textId="6D270784" w:rsidR="00731BC1" w:rsidRPr="00A27080" w:rsidRDefault="00731BC1" w:rsidP="007C54C3">
            <w:pPr>
              <w:spacing w:before="120" w:after="120"/>
              <w:jc w:val="center"/>
              <w:rPr>
                <w:rFonts w:cs="Times New Roman"/>
                <w:szCs w:val="24"/>
              </w:rPr>
            </w:pPr>
            <w:r w:rsidRPr="00A27080">
              <w:rPr>
                <w:rFonts w:cs="Times New Roman"/>
                <w:szCs w:val="24"/>
              </w:rPr>
              <w:t>X</w:t>
            </w:r>
          </w:p>
        </w:tc>
        <w:tc>
          <w:tcPr>
            <w:tcW w:w="792" w:type="dxa"/>
            <w:shd w:val="clear" w:color="auto" w:fill="auto"/>
            <w:vAlign w:val="center"/>
          </w:tcPr>
          <w:p w14:paraId="7473BD74" w14:textId="77777777" w:rsidR="00731BC1" w:rsidRPr="00A27080" w:rsidRDefault="00731BC1" w:rsidP="007C54C3">
            <w:pPr>
              <w:spacing w:before="120" w:after="120"/>
              <w:jc w:val="center"/>
              <w:rPr>
                <w:rFonts w:cs="Times New Roman"/>
                <w:szCs w:val="24"/>
              </w:rPr>
            </w:pPr>
          </w:p>
        </w:tc>
        <w:tc>
          <w:tcPr>
            <w:tcW w:w="4473" w:type="dxa"/>
            <w:vAlign w:val="center"/>
          </w:tcPr>
          <w:p w14:paraId="4ED59670" w14:textId="77777777" w:rsidR="00731BC1" w:rsidRPr="00A27080" w:rsidRDefault="00731BC1" w:rsidP="007C54C3">
            <w:pPr>
              <w:spacing w:before="120" w:after="120"/>
              <w:jc w:val="both"/>
              <w:rPr>
                <w:rFonts w:eastAsia="Times New Roman" w:cs="Times New Roman"/>
                <w:sz w:val="20"/>
                <w:szCs w:val="20"/>
              </w:rPr>
            </w:pPr>
            <w:r w:rsidRPr="00A27080">
              <w:rPr>
                <w:rFonts w:eastAsia="Times New Roman" w:cs="Times New Roman"/>
                <w:sz w:val="20"/>
                <w:szCs w:val="20"/>
              </w:rPr>
              <w:t>.Dự án Nạo vét duy tu luồng đường thủy nội địa nhánh Sông Tiền (Bình Thành), kết hợp thu hồi sản phẩm trên tuyến đường thủy nội địa trên địa bàn tỉnh Đồng Tháp và tỉnh An Giang được UBND tỉnh Đồng Tháp công bố danh mục tại Quyết định số 1210/QĐ-UBND-HC ngày 07/11/2022. Hiện nay Sở Giao thông vận tải tổ chức lập Báo cáo nghiên cứu khả thi dự án</w:t>
            </w:r>
          </w:p>
          <w:p w14:paraId="54425548" w14:textId="72F92CF6" w:rsidR="00731BC1" w:rsidRPr="00A27080" w:rsidRDefault="00731BC1" w:rsidP="007C54C3">
            <w:pPr>
              <w:spacing w:before="120" w:after="120"/>
              <w:jc w:val="both"/>
              <w:rPr>
                <w:rFonts w:eastAsia="Times New Roman" w:cs="Times New Roman"/>
                <w:sz w:val="20"/>
                <w:szCs w:val="20"/>
              </w:rPr>
            </w:pPr>
            <w:r w:rsidRPr="00A27080">
              <w:rPr>
                <w:rFonts w:eastAsia="Times New Roman" w:cs="Times New Roman"/>
                <w:sz w:val="20"/>
                <w:szCs w:val="20"/>
              </w:rPr>
              <w:t>2. Dự án Nâng cấp, cải tạo kênh Hồng Ngự - Vĩnh Hưng trên địa bàn tỉnh Đồng Tháp đang triển khai thi công do Ban QLĐTXD thuỷ lợi 10 làm chủ đầu tư.</w:t>
            </w:r>
          </w:p>
        </w:tc>
        <w:tc>
          <w:tcPr>
            <w:tcW w:w="1418" w:type="dxa"/>
            <w:vAlign w:val="center"/>
          </w:tcPr>
          <w:p w14:paraId="11CB0F24" w14:textId="77777777" w:rsidR="00731BC1" w:rsidRPr="00A27080" w:rsidRDefault="00731BC1" w:rsidP="007C54C3">
            <w:pPr>
              <w:spacing w:before="120" w:after="120"/>
              <w:jc w:val="both"/>
              <w:rPr>
                <w:rFonts w:eastAsia="Times New Roman" w:cs="Times New Roman"/>
                <w:szCs w:val="24"/>
              </w:rPr>
            </w:pPr>
          </w:p>
        </w:tc>
        <w:tc>
          <w:tcPr>
            <w:tcW w:w="1559" w:type="dxa"/>
            <w:shd w:val="clear" w:color="auto" w:fill="auto"/>
            <w:vAlign w:val="center"/>
          </w:tcPr>
          <w:p w14:paraId="32915D22" w14:textId="22938E69" w:rsidR="00731BC1" w:rsidRPr="00A27080" w:rsidRDefault="00731BC1" w:rsidP="007C54C3">
            <w:pPr>
              <w:spacing w:before="120" w:after="120"/>
              <w:jc w:val="both"/>
              <w:rPr>
                <w:rFonts w:eastAsia="Times New Roman" w:cs="Times New Roman"/>
                <w:szCs w:val="24"/>
              </w:rPr>
            </w:pPr>
            <w:r w:rsidRPr="00A27080">
              <w:rPr>
                <w:rFonts w:eastAsia="Times New Roman" w:cs="Times New Roman"/>
                <w:szCs w:val="24"/>
              </w:rPr>
              <w:t>Quyết định 816/QĐ-TTg</w:t>
            </w:r>
          </w:p>
        </w:tc>
      </w:tr>
      <w:tr w:rsidR="00731BC1" w:rsidRPr="00A27080" w14:paraId="7CF95DAA" w14:textId="77777777" w:rsidTr="00731BC1">
        <w:tc>
          <w:tcPr>
            <w:tcW w:w="702" w:type="dxa"/>
            <w:shd w:val="clear" w:color="auto" w:fill="auto"/>
            <w:vAlign w:val="center"/>
          </w:tcPr>
          <w:p w14:paraId="028401A9"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lastRenderedPageBreak/>
              <w:t>2</w:t>
            </w:r>
          </w:p>
        </w:tc>
        <w:tc>
          <w:tcPr>
            <w:tcW w:w="4181" w:type="dxa"/>
            <w:shd w:val="clear" w:color="auto" w:fill="auto"/>
            <w:vAlign w:val="center"/>
          </w:tcPr>
          <w:p w14:paraId="1D40551D" w14:textId="77777777" w:rsidR="00731BC1" w:rsidRPr="00A27080" w:rsidRDefault="00731BC1" w:rsidP="00E16CAD">
            <w:pPr>
              <w:spacing w:before="40" w:after="40"/>
              <w:jc w:val="both"/>
              <w:rPr>
                <w:rFonts w:cs="Times New Roman"/>
                <w:szCs w:val="24"/>
              </w:rPr>
            </w:pPr>
            <w:r w:rsidRPr="00A27080">
              <w:rPr>
                <w:rFonts w:cs="Times New Roman"/>
                <w:szCs w:val="24"/>
              </w:rPr>
              <w:t>Phát triển hành lang vận tải thủy và Logistics</w:t>
            </w:r>
          </w:p>
        </w:tc>
        <w:tc>
          <w:tcPr>
            <w:tcW w:w="791" w:type="dxa"/>
            <w:shd w:val="clear" w:color="auto" w:fill="auto"/>
            <w:vAlign w:val="center"/>
          </w:tcPr>
          <w:p w14:paraId="59503481" w14:textId="721C8545"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X</w:t>
            </w:r>
          </w:p>
        </w:tc>
        <w:tc>
          <w:tcPr>
            <w:tcW w:w="968" w:type="dxa"/>
            <w:shd w:val="clear" w:color="auto" w:fill="auto"/>
            <w:vAlign w:val="center"/>
          </w:tcPr>
          <w:p w14:paraId="74FB274E"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621FD17F" w14:textId="77777777" w:rsidR="00731BC1" w:rsidRPr="00A27080" w:rsidRDefault="00731BC1" w:rsidP="00E16CAD">
            <w:pPr>
              <w:spacing w:before="40" w:after="40"/>
              <w:jc w:val="center"/>
              <w:rPr>
                <w:rFonts w:cs="Times New Roman"/>
                <w:szCs w:val="24"/>
              </w:rPr>
            </w:pPr>
          </w:p>
        </w:tc>
        <w:tc>
          <w:tcPr>
            <w:tcW w:w="4473" w:type="dxa"/>
            <w:vAlign w:val="center"/>
          </w:tcPr>
          <w:p w14:paraId="039CBC1C" w14:textId="637E4BD1" w:rsidR="00731BC1" w:rsidRPr="00A27080" w:rsidRDefault="00731BC1" w:rsidP="00E970BB">
            <w:pPr>
              <w:spacing w:before="40" w:after="40"/>
              <w:jc w:val="both"/>
              <w:rPr>
                <w:rFonts w:eastAsia="Times New Roman" w:cs="Times New Roman"/>
                <w:sz w:val="20"/>
                <w:szCs w:val="20"/>
              </w:rPr>
            </w:pPr>
            <w:r w:rsidRPr="00A27080">
              <w:rPr>
                <w:rFonts w:eastAsia="Times New Roman" w:cs="Times New Roman"/>
                <w:sz w:val="20"/>
                <w:szCs w:val="20"/>
              </w:rPr>
              <w:t>Ngày 05/01/2023 Sở Giao thông vận tải đã có Công văn số 18/SGTVT-KCHTGT  về đề xuất chủ trương đầu tư dự án Hệ thống kho bảo quản, sơ chế nông sản, dịch vụ và logistics Mỹ Hiệp tại huyện Cao Lãnh của Công ty Cổ phần Đại Dương (lần 2)</w:t>
            </w:r>
          </w:p>
        </w:tc>
        <w:tc>
          <w:tcPr>
            <w:tcW w:w="1418" w:type="dxa"/>
            <w:vAlign w:val="center"/>
          </w:tcPr>
          <w:p w14:paraId="32F1E1D4"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3F06A51F" w14:textId="36108603" w:rsidR="00731BC1" w:rsidRPr="00A27080" w:rsidRDefault="00731BC1" w:rsidP="00E970BB">
            <w:pPr>
              <w:spacing w:before="40" w:after="40"/>
              <w:jc w:val="both"/>
              <w:rPr>
                <w:rFonts w:cs="Times New Roman"/>
                <w:szCs w:val="24"/>
              </w:rPr>
            </w:pPr>
            <w:r w:rsidRPr="00A27080">
              <w:rPr>
                <w:rFonts w:eastAsia="Times New Roman" w:cs="Times New Roman"/>
                <w:szCs w:val="24"/>
              </w:rPr>
              <w:t>Quyết định 816/QĐ-TTg</w:t>
            </w:r>
          </w:p>
        </w:tc>
      </w:tr>
      <w:tr w:rsidR="00731BC1" w:rsidRPr="00A27080" w14:paraId="13A3886F" w14:textId="77777777" w:rsidTr="00731BC1">
        <w:tc>
          <w:tcPr>
            <w:tcW w:w="702" w:type="dxa"/>
            <w:shd w:val="clear" w:color="auto" w:fill="auto"/>
            <w:vAlign w:val="center"/>
          </w:tcPr>
          <w:p w14:paraId="058B46EF"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3</w:t>
            </w:r>
          </w:p>
        </w:tc>
        <w:tc>
          <w:tcPr>
            <w:tcW w:w="4181" w:type="dxa"/>
            <w:shd w:val="clear" w:color="auto" w:fill="auto"/>
            <w:vAlign w:val="center"/>
          </w:tcPr>
          <w:p w14:paraId="4B2D022F" w14:textId="77777777" w:rsidR="00731BC1" w:rsidRPr="00A27080" w:rsidRDefault="00731BC1" w:rsidP="00E16CAD">
            <w:pPr>
              <w:spacing w:before="40" w:after="40"/>
              <w:jc w:val="both"/>
              <w:rPr>
                <w:rFonts w:eastAsia="Times New Roman" w:cs="Times New Roman"/>
                <w:szCs w:val="24"/>
              </w:rPr>
            </w:pPr>
            <w:r w:rsidRPr="00A27080">
              <w:rPr>
                <w:rFonts w:cs="Times New Roman"/>
                <w:szCs w:val="24"/>
              </w:rPr>
              <w:t>Dự án cải tạo tuyến thành phố Hồ Chí Minh - Kiên Lương (đoạn Lấp Vò Sa Đéc - Kiên Lương)</w:t>
            </w:r>
          </w:p>
        </w:tc>
        <w:tc>
          <w:tcPr>
            <w:tcW w:w="791" w:type="dxa"/>
            <w:shd w:val="clear" w:color="auto" w:fill="auto"/>
            <w:vAlign w:val="center"/>
          </w:tcPr>
          <w:p w14:paraId="25C45527"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78038A16" w14:textId="2AED17D8"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AD574CA" w14:textId="77777777" w:rsidR="00731BC1" w:rsidRPr="00A27080" w:rsidRDefault="00731BC1" w:rsidP="00E16CAD">
            <w:pPr>
              <w:spacing w:before="40" w:after="40"/>
              <w:jc w:val="center"/>
              <w:rPr>
                <w:rFonts w:cs="Times New Roman"/>
                <w:szCs w:val="24"/>
              </w:rPr>
            </w:pPr>
          </w:p>
        </w:tc>
        <w:tc>
          <w:tcPr>
            <w:tcW w:w="4473" w:type="dxa"/>
            <w:vAlign w:val="center"/>
          </w:tcPr>
          <w:p w14:paraId="44840F12"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0B81B65F"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61BFBC31" w14:textId="04715976"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Quyết định 816/QĐ-TTg</w:t>
            </w:r>
          </w:p>
        </w:tc>
      </w:tr>
      <w:tr w:rsidR="00731BC1" w:rsidRPr="00A27080" w14:paraId="3144657C" w14:textId="77777777" w:rsidTr="00731BC1">
        <w:tc>
          <w:tcPr>
            <w:tcW w:w="702" w:type="dxa"/>
            <w:shd w:val="clear" w:color="auto" w:fill="auto"/>
            <w:vAlign w:val="center"/>
          </w:tcPr>
          <w:p w14:paraId="03B5BBA2"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4</w:t>
            </w:r>
          </w:p>
        </w:tc>
        <w:tc>
          <w:tcPr>
            <w:tcW w:w="4181" w:type="dxa"/>
            <w:shd w:val="clear" w:color="auto" w:fill="auto"/>
            <w:vAlign w:val="center"/>
          </w:tcPr>
          <w:p w14:paraId="6DEBD6E4" w14:textId="77777777" w:rsidR="00731BC1" w:rsidRPr="00A27080" w:rsidRDefault="00731BC1" w:rsidP="00E16CAD">
            <w:pPr>
              <w:spacing w:before="40" w:after="40"/>
              <w:jc w:val="both"/>
              <w:rPr>
                <w:rFonts w:cs="Times New Roman"/>
                <w:szCs w:val="24"/>
              </w:rPr>
            </w:pPr>
            <w:r w:rsidRPr="00A27080">
              <w:rPr>
                <w:rFonts w:cs="Times New Roman"/>
                <w:szCs w:val="24"/>
              </w:rPr>
              <w:t>Tuyến thành phố Hồ Chí Minh - Kiên Lương qua kênh Tháp Mười số 1 (đoạn trên kênh Tân Châu, sông Châu Đốc), các đoạn còn lại thuộc tuyến Thành phố Hồ Chí Minh - Kiên Lương</w:t>
            </w:r>
          </w:p>
        </w:tc>
        <w:tc>
          <w:tcPr>
            <w:tcW w:w="791" w:type="dxa"/>
            <w:shd w:val="clear" w:color="auto" w:fill="auto"/>
            <w:vAlign w:val="center"/>
          </w:tcPr>
          <w:p w14:paraId="115402BA" w14:textId="5F3BA923" w:rsidR="00731BC1" w:rsidRPr="00A27080" w:rsidRDefault="00731BC1" w:rsidP="00E16CAD">
            <w:pPr>
              <w:spacing w:before="40" w:after="40"/>
              <w:jc w:val="center"/>
              <w:rPr>
                <w:rFonts w:cs="Times New Roman"/>
                <w:szCs w:val="24"/>
                <w:vertAlign w:val="superscript"/>
              </w:rPr>
            </w:pPr>
            <w:r w:rsidRPr="00A27080">
              <w:rPr>
                <w:rFonts w:cs="Times New Roman"/>
                <w:szCs w:val="24"/>
              </w:rPr>
              <w:t>X</w:t>
            </w:r>
          </w:p>
        </w:tc>
        <w:tc>
          <w:tcPr>
            <w:tcW w:w="968" w:type="dxa"/>
            <w:shd w:val="clear" w:color="auto" w:fill="auto"/>
            <w:vAlign w:val="center"/>
          </w:tcPr>
          <w:p w14:paraId="5EF9585C" w14:textId="0ADE4B5F"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1EBFA381" w14:textId="77777777" w:rsidR="00731BC1" w:rsidRPr="00A27080" w:rsidRDefault="00731BC1" w:rsidP="00E16CAD">
            <w:pPr>
              <w:spacing w:before="40" w:after="40"/>
              <w:jc w:val="center"/>
              <w:rPr>
                <w:rFonts w:cs="Times New Roman"/>
                <w:szCs w:val="24"/>
              </w:rPr>
            </w:pPr>
          </w:p>
        </w:tc>
        <w:tc>
          <w:tcPr>
            <w:tcW w:w="4473" w:type="dxa"/>
            <w:vAlign w:val="center"/>
          </w:tcPr>
          <w:p w14:paraId="39016CC9" w14:textId="1AD9D4E7" w:rsidR="00731BC1" w:rsidRPr="00A27080" w:rsidRDefault="00731BC1" w:rsidP="00100459">
            <w:pPr>
              <w:spacing w:before="40" w:after="40"/>
              <w:jc w:val="both"/>
              <w:rPr>
                <w:rFonts w:eastAsia="Times New Roman" w:cs="Times New Roman"/>
                <w:szCs w:val="24"/>
              </w:rPr>
            </w:pPr>
            <w:r w:rsidRPr="00A27080">
              <w:rPr>
                <w:rFonts w:eastAsia="Times New Roman" w:cs="Times New Roman"/>
                <w:szCs w:val="24"/>
              </w:rPr>
              <w:t>Bộ Giao thông Vận tải đang nghiên cứu triển khai</w:t>
            </w:r>
          </w:p>
        </w:tc>
        <w:tc>
          <w:tcPr>
            <w:tcW w:w="1418" w:type="dxa"/>
            <w:vAlign w:val="center"/>
          </w:tcPr>
          <w:p w14:paraId="0C1E1864"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7D369022" w14:textId="0A3E1E53" w:rsidR="00731BC1" w:rsidRPr="00A27080" w:rsidRDefault="00731BC1" w:rsidP="00E970BB">
            <w:pPr>
              <w:spacing w:before="40" w:after="40"/>
              <w:jc w:val="both"/>
              <w:rPr>
                <w:rFonts w:cs="Times New Roman"/>
                <w:szCs w:val="24"/>
              </w:rPr>
            </w:pPr>
            <w:r w:rsidRPr="00A27080">
              <w:rPr>
                <w:rFonts w:eastAsia="Times New Roman" w:cs="Times New Roman"/>
                <w:szCs w:val="24"/>
              </w:rPr>
              <w:t>Quyết định 816/QĐ-TTg</w:t>
            </w:r>
          </w:p>
        </w:tc>
      </w:tr>
      <w:tr w:rsidR="00731BC1" w:rsidRPr="00A27080" w14:paraId="57EAB2AD" w14:textId="77777777" w:rsidTr="00731BC1">
        <w:tc>
          <w:tcPr>
            <w:tcW w:w="702" w:type="dxa"/>
            <w:shd w:val="clear" w:color="auto" w:fill="auto"/>
            <w:vAlign w:val="center"/>
          </w:tcPr>
          <w:p w14:paraId="27F606B6" w14:textId="77777777" w:rsidR="00731BC1" w:rsidRPr="00A27080" w:rsidRDefault="00731BC1" w:rsidP="007C54C3">
            <w:pPr>
              <w:spacing w:before="120" w:after="120"/>
              <w:jc w:val="center"/>
              <w:rPr>
                <w:rFonts w:eastAsia="Times New Roman" w:cs="Times New Roman"/>
                <w:szCs w:val="24"/>
              </w:rPr>
            </w:pPr>
            <w:r w:rsidRPr="00A27080">
              <w:rPr>
                <w:rFonts w:eastAsia="Times New Roman" w:cs="Times New Roman"/>
                <w:szCs w:val="24"/>
              </w:rPr>
              <w:t>5</w:t>
            </w:r>
          </w:p>
        </w:tc>
        <w:tc>
          <w:tcPr>
            <w:tcW w:w="4181" w:type="dxa"/>
            <w:shd w:val="clear" w:color="auto" w:fill="auto"/>
            <w:vAlign w:val="center"/>
          </w:tcPr>
          <w:p w14:paraId="246C4498" w14:textId="77777777" w:rsidR="00731BC1" w:rsidRPr="00A27080" w:rsidRDefault="00731BC1" w:rsidP="007C54C3">
            <w:pPr>
              <w:spacing w:before="120" w:after="120"/>
              <w:jc w:val="both"/>
              <w:rPr>
                <w:rFonts w:cs="Times New Roman"/>
                <w:szCs w:val="24"/>
              </w:rPr>
            </w:pPr>
            <w:r w:rsidRPr="00A27080">
              <w:rPr>
                <w:rFonts w:cs="Times New Roman"/>
                <w:szCs w:val="24"/>
              </w:rPr>
              <w:t>Tuyến Thành phố Hồ Chí Minh – Hà Tiên qua kênh Tháp Mười số 2</w:t>
            </w:r>
          </w:p>
        </w:tc>
        <w:tc>
          <w:tcPr>
            <w:tcW w:w="791" w:type="dxa"/>
            <w:shd w:val="clear" w:color="auto" w:fill="auto"/>
            <w:vAlign w:val="center"/>
          </w:tcPr>
          <w:p w14:paraId="7ED4EEE7" w14:textId="1780BBE9" w:rsidR="00731BC1" w:rsidRPr="00A27080" w:rsidRDefault="00731BC1" w:rsidP="007C54C3">
            <w:pPr>
              <w:spacing w:before="120" w:after="120"/>
              <w:jc w:val="center"/>
              <w:rPr>
                <w:rFonts w:cs="Times New Roman"/>
                <w:szCs w:val="24"/>
              </w:rPr>
            </w:pPr>
            <w:r w:rsidRPr="00A27080">
              <w:rPr>
                <w:rFonts w:cs="Times New Roman"/>
                <w:szCs w:val="24"/>
              </w:rPr>
              <w:t>X</w:t>
            </w:r>
          </w:p>
        </w:tc>
        <w:tc>
          <w:tcPr>
            <w:tcW w:w="968" w:type="dxa"/>
            <w:shd w:val="clear" w:color="auto" w:fill="auto"/>
            <w:vAlign w:val="center"/>
          </w:tcPr>
          <w:p w14:paraId="49DE000A" w14:textId="0EF3DB72" w:rsidR="00731BC1" w:rsidRPr="00A27080" w:rsidRDefault="00731BC1" w:rsidP="007C54C3">
            <w:pPr>
              <w:spacing w:before="120" w:after="120"/>
              <w:jc w:val="center"/>
              <w:rPr>
                <w:rFonts w:cs="Times New Roman"/>
                <w:szCs w:val="24"/>
              </w:rPr>
            </w:pPr>
            <w:r w:rsidRPr="00A27080">
              <w:rPr>
                <w:rFonts w:cs="Times New Roman"/>
                <w:szCs w:val="24"/>
              </w:rPr>
              <w:t>X</w:t>
            </w:r>
          </w:p>
        </w:tc>
        <w:tc>
          <w:tcPr>
            <w:tcW w:w="792" w:type="dxa"/>
            <w:shd w:val="clear" w:color="auto" w:fill="auto"/>
            <w:vAlign w:val="center"/>
          </w:tcPr>
          <w:p w14:paraId="64B45DAA" w14:textId="77777777" w:rsidR="00731BC1" w:rsidRPr="00A27080" w:rsidRDefault="00731BC1" w:rsidP="007C54C3">
            <w:pPr>
              <w:spacing w:before="120" w:after="120"/>
              <w:jc w:val="center"/>
              <w:rPr>
                <w:rFonts w:cs="Times New Roman"/>
                <w:szCs w:val="24"/>
              </w:rPr>
            </w:pPr>
          </w:p>
        </w:tc>
        <w:tc>
          <w:tcPr>
            <w:tcW w:w="4473" w:type="dxa"/>
            <w:vAlign w:val="center"/>
          </w:tcPr>
          <w:p w14:paraId="39AAF92D" w14:textId="5927DC1C" w:rsidR="00731BC1" w:rsidRPr="00A27080" w:rsidRDefault="00731BC1" w:rsidP="007C54C3">
            <w:pPr>
              <w:spacing w:before="120" w:after="120"/>
              <w:jc w:val="both"/>
              <w:rPr>
                <w:rFonts w:eastAsia="Times New Roman" w:cs="Times New Roman"/>
                <w:szCs w:val="24"/>
              </w:rPr>
            </w:pPr>
            <w:r w:rsidRPr="00A27080">
              <w:rPr>
                <w:rFonts w:eastAsia="Times New Roman" w:cs="Times New Roman"/>
                <w:szCs w:val="24"/>
              </w:rPr>
              <w:t>Bộ Giao thông Vận tải đang nghiên cứu triển khai</w:t>
            </w:r>
          </w:p>
        </w:tc>
        <w:tc>
          <w:tcPr>
            <w:tcW w:w="1418" w:type="dxa"/>
            <w:vAlign w:val="center"/>
          </w:tcPr>
          <w:p w14:paraId="36D475BF" w14:textId="77777777" w:rsidR="00731BC1" w:rsidRPr="00A27080" w:rsidRDefault="00731BC1" w:rsidP="007C54C3">
            <w:pPr>
              <w:spacing w:before="120" w:after="120"/>
              <w:jc w:val="both"/>
              <w:rPr>
                <w:rFonts w:eastAsia="Times New Roman" w:cs="Times New Roman"/>
                <w:szCs w:val="24"/>
              </w:rPr>
            </w:pPr>
          </w:p>
        </w:tc>
        <w:tc>
          <w:tcPr>
            <w:tcW w:w="1559" w:type="dxa"/>
            <w:shd w:val="clear" w:color="auto" w:fill="auto"/>
            <w:vAlign w:val="center"/>
          </w:tcPr>
          <w:p w14:paraId="1E630605" w14:textId="799A7DAE" w:rsidR="00731BC1" w:rsidRPr="00A27080" w:rsidRDefault="00731BC1" w:rsidP="007C54C3">
            <w:pPr>
              <w:spacing w:before="120" w:after="120"/>
              <w:jc w:val="both"/>
              <w:rPr>
                <w:rFonts w:eastAsia="Times New Roman" w:cs="Times New Roman"/>
                <w:szCs w:val="24"/>
              </w:rPr>
            </w:pPr>
          </w:p>
        </w:tc>
      </w:tr>
      <w:tr w:rsidR="00731BC1" w:rsidRPr="00A27080" w14:paraId="253F758A" w14:textId="77777777" w:rsidTr="00731BC1">
        <w:tc>
          <w:tcPr>
            <w:tcW w:w="702" w:type="dxa"/>
            <w:shd w:val="clear" w:color="auto" w:fill="auto"/>
            <w:vAlign w:val="center"/>
          </w:tcPr>
          <w:p w14:paraId="61D56DEA" w14:textId="77777777" w:rsidR="00731BC1" w:rsidRPr="00A27080" w:rsidRDefault="00731BC1" w:rsidP="007C54C3">
            <w:pPr>
              <w:spacing w:before="120" w:after="40"/>
              <w:jc w:val="center"/>
              <w:rPr>
                <w:rFonts w:eastAsia="Times New Roman" w:cs="Times New Roman"/>
                <w:szCs w:val="24"/>
              </w:rPr>
            </w:pPr>
            <w:r w:rsidRPr="00A27080">
              <w:rPr>
                <w:rFonts w:eastAsia="Times New Roman" w:cs="Times New Roman"/>
                <w:szCs w:val="24"/>
              </w:rPr>
              <w:t>6</w:t>
            </w:r>
          </w:p>
        </w:tc>
        <w:tc>
          <w:tcPr>
            <w:tcW w:w="4181" w:type="dxa"/>
            <w:shd w:val="clear" w:color="auto" w:fill="auto"/>
            <w:vAlign w:val="center"/>
          </w:tcPr>
          <w:p w14:paraId="53E68665" w14:textId="77777777" w:rsidR="00731BC1" w:rsidRPr="00A27080" w:rsidRDefault="00731BC1" w:rsidP="007C54C3">
            <w:pPr>
              <w:spacing w:before="120" w:after="40"/>
              <w:jc w:val="both"/>
              <w:rPr>
                <w:rFonts w:cs="Times New Roman"/>
                <w:szCs w:val="24"/>
              </w:rPr>
            </w:pPr>
            <w:r w:rsidRPr="00A27080">
              <w:rPr>
                <w:rFonts w:cs="Times New Roman"/>
                <w:szCs w:val="24"/>
              </w:rPr>
              <w:t>Đầu tư nâng cấp kênh Mương Khai - Đốc Phủ Hiền.</w:t>
            </w:r>
          </w:p>
        </w:tc>
        <w:tc>
          <w:tcPr>
            <w:tcW w:w="791" w:type="dxa"/>
            <w:shd w:val="clear" w:color="auto" w:fill="auto"/>
            <w:vAlign w:val="center"/>
          </w:tcPr>
          <w:p w14:paraId="266A578A" w14:textId="77777777" w:rsidR="00731BC1" w:rsidRPr="00A27080" w:rsidRDefault="00731BC1" w:rsidP="007C54C3">
            <w:pPr>
              <w:spacing w:before="120" w:after="40"/>
              <w:jc w:val="center"/>
              <w:rPr>
                <w:rFonts w:cs="Times New Roman"/>
                <w:szCs w:val="24"/>
                <w:vertAlign w:val="superscript"/>
              </w:rPr>
            </w:pPr>
          </w:p>
        </w:tc>
        <w:tc>
          <w:tcPr>
            <w:tcW w:w="968" w:type="dxa"/>
            <w:shd w:val="clear" w:color="auto" w:fill="auto"/>
            <w:vAlign w:val="center"/>
          </w:tcPr>
          <w:p w14:paraId="58ACFDBB" w14:textId="37971C08" w:rsidR="00731BC1" w:rsidRPr="00A27080" w:rsidRDefault="00731BC1" w:rsidP="007C54C3">
            <w:pPr>
              <w:spacing w:before="120" w:after="40"/>
              <w:jc w:val="center"/>
              <w:rPr>
                <w:rFonts w:cs="Times New Roman"/>
                <w:szCs w:val="24"/>
              </w:rPr>
            </w:pPr>
            <w:r w:rsidRPr="00A27080">
              <w:rPr>
                <w:rFonts w:cs="Times New Roman"/>
                <w:szCs w:val="24"/>
              </w:rPr>
              <w:t>X</w:t>
            </w:r>
          </w:p>
        </w:tc>
        <w:tc>
          <w:tcPr>
            <w:tcW w:w="792" w:type="dxa"/>
            <w:shd w:val="clear" w:color="auto" w:fill="auto"/>
            <w:vAlign w:val="center"/>
          </w:tcPr>
          <w:p w14:paraId="7F8EDC66" w14:textId="77777777" w:rsidR="00731BC1" w:rsidRPr="00A27080" w:rsidRDefault="00731BC1" w:rsidP="007C54C3">
            <w:pPr>
              <w:spacing w:before="120" w:after="40"/>
              <w:jc w:val="center"/>
              <w:rPr>
                <w:rFonts w:cs="Times New Roman"/>
                <w:szCs w:val="24"/>
              </w:rPr>
            </w:pPr>
          </w:p>
        </w:tc>
        <w:tc>
          <w:tcPr>
            <w:tcW w:w="4473" w:type="dxa"/>
            <w:vAlign w:val="center"/>
          </w:tcPr>
          <w:p w14:paraId="22EB8F91" w14:textId="77777777" w:rsidR="00731BC1" w:rsidRPr="00A27080" w:rsidRDefault="00731BC1" w:rsidP="007C54C3">
            <w:pPr>
              <w:spacing w:before="120" w:after="40"/>
              <w:jc w:val="both"/>
              <w:rPr>
                <w:rFonts w:eastAsia="Times New Roman" w:cs="Times New Roman"/>
                <w:szCs w:val="24"/>
              </w:rPr>
            </w:pPr>
          </w:p>
        </w:tc>
        <w:tc>
          <w:tcPr>
            <w:tcW w:w="1418" w:type="dxa"/>
            <w:vAlign w:val="center"/>
          </w:tcPr>
          <w:p w14:paraId="511FADD5" w14:textId="77777777" w:rsidR="00731BC1" w:rsidRPr="00A27080" w:rsidRDefault="00731BC1" w:rsidP="007C54C3">
            <w:pPr>
              <w:spacing w:before="120" w:after="40"/>
              <w:jc w:val="both"/>
              <w:rPr>
                <w:rFonts w:eastAsia="Times New Roman" w:cs="Times New Roman"/>
                <w:szCs w:val="24"/>
              </w:rPr>
            </w:pPr>
          </w:p>
        </w:tc>
        <w:tc>
          <w:tcPr>
            <w:tcW w:w="1559" w:type="dxa"/>
            <w:shd w:val="clear" w:color="auto" w:fill="auto"/>
            <w:vAlign w:val="center"/>
          </w:tcPr>
          <w:p w14:paraId="0B0A4D2D" w14:textId="0FB5EBB1" w:rsidR="00731BC1" w:rsidRPr="00A27080" w:rsidRDefault="00731BC1" w:rsidP="007C54C3">
            <w:pPr>
              <w:spacing w:before="120" w:after="40"/>
              <w:jc w:val="both"/>
              <w:rPr>
                <w:rFonts w:cs="Times New Roman"/>
                <w:szCs w:val="24"/>
                <w:vertAlign w:val="superscript"/>
              </w:rPr>
            </w:pPr>
            <w:r w:rsidRPr="00A27080">
              <w:rPr>
                <w:rFonts w:eastAsia="Times New Roman" w:cs="Times New Roman"/>
                <w:szCs w:val="24"/>
              </w:rPr>
              <w:t>Quyết định 816/QĐ-TTg</w:t>
            </w:r>
          </w:p>
        </w:tc>
      </w:tr>
      <w:tr w:rsidR="00731BC1" w:rsidRPr="00A27080" w14:paraId="585FE937" w14:textId="77777777" w:rsidTr="00731BC1">
        <w:tc>
          <w:tcPr>
            <w:tcW w:w="702" w:type="dxa"/>
            <w:shd w:val="clear" w:color="auto" w:fill="auto"/>
            <w:vAlign w:val="center"/>
          </w:tcPr>
          <w:p w14:paraId="0E8CFFD5"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7</w:t>
            </w:r>
          </w:p>
        </w:tc>
        <w:tc>
          <w:tcPr>
            <w:tcW w:w="4181" w:type="dxa"/>
            <w:shd w:val="clear" w:color="auto" w:fill="auto"/>
            <w:vAlign w:val="center"/>
          </w:tcPr>
          <w:p w14:paraId="523F59E8" w14:textId="77777777" w:rsidR="00731BC1" w:rsidRPr="00A27080" w:rsidRDefault="00731BC1" w:rsidP="00E16CAD">
            <w:pPr>
              <w:spacing w:before="40" w:after="40"/>
              <w:jc w:val="both"/>
              <w:rPr>
                <w:rFonts w:cs="Times New Roman"/>
                <w:szCs w:val="24"/>
              </w:rPr>
            </w:pPr>
            <w:r w:rsidRPr="00A27080">
              <w:rPr>
                <w:rFonts w:cs="Times New Roman"/>
                <w:szCs w:val="24"/>
              </w:rPr>
              <w:t>Đầu tư nâng cấp kênh Hồng Ngự - Vĩnh Hưng.</w:t>
            </w:r>
          </w:p>
        </w:tc>
        <w:tc>
          <w:tcPr>
            <w:tcW w:w="791" w:type="dxa"/>
            <w:shd w:val="clear" w:color="auto" w:fill="auto"/>
            <w:vAlign w:val="center"/>
          </w:tcPr>
          <w:p w14:paraId="4CCDB7BA" w14:textId="77777777" w:rsidR="00731BC1" w:rsidRPr="00A27080" w:rsidRDefault="00731BC1" w:rsidP="00E16CAD">
            <w:pPr>
              <w:spacing w:before="40" w:after="40"/>
              <w:jc w:val="center"/>
              <w:rPr>
                <w:rFonts w:cs="Times New Roman"/>
                <w:szCs w:val="24"/>
                <w:vertAlign w:val="superscript"/>
              </w:rPr>
            </w:pPr>
          </w:p>
        </w:tc>
        <w:tc>
          <w:tcPr>
            <w:tcW w:w="968" w:type="dxa"/>
            <w:shd w:val="clear" w:color="auto" w:fill="auto"/>
            <w:vAlign w:val="center"/>
          </w:tcPr>
          <w:p w14:paraId="0B0E2DF8" w14:textId="69B98E80"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A063CF0" w14:textId="77777777" w:rsidR="00731BC1" w:rsidRPr="00A27080" w:rsidRDefault="00731BC1" w:rsidP="00E16CAD">
            <w:pPr>
              <w:spacing w:before="40" w:after="40"/>
              <w:jc w:val="center"/>
              <w:rPr>
                <w:rFonts w:cs="Times New Roman"/>
                <w:szCs w:val="24"/>
              </w:rPr>
            </w:pPr>
          </w:p>
        </w:tc>
        <w:tc>
          <w:tcPr>
            <w:tcW w:w="4473" w:type="dxa"/>
            <w:vAlign w:val="center"/>
          </w:tcPr>
          <w:p w14:paraId="1AB64114"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4631A765"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7E031C41" w14:textId="475C97A0"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r w:rsidRPr="00A27080">
              <w:rPr>
                <w:rFonts w:cs="Times New Roman"/>
                <w:szCs w:val="24"/>
              </w:rPr>
              <w:t xml:space="preserve">;  </w:t>
            </w:r>
            <w:r w:rsidRPr="00A27080">
              <w:rPr>
                <w:rFonts w:eastAsia="Times New Roman" w:cs="Times New Roman"/>
                <w:szCs w:val="24"/>
              </w:rPr>
              <w:t>CTHĐ 48-CTr/TU</w:t>
            </w:r>
          </w:p>
        </w:tc>
      </w:tr>
      <w:tr w:rsidR="00731BC1" w:rsidRPr="00A27080" w14:paraId="372FCF39" w14:textId="77777777" w:rsidTr="00731BC1">
        <w:tc>
          <w:tcPr>
            <w:tcW w:w="702" w:type="dxa"/>
            <w:shd w:val="clear" w:color="auto" w:fill="auto"/>
            <w:vAlign w:val="center"/>
          </w:tcPr>
          <w:p w14:paraId="7282C9B4" w14:textId="77777777" w:rsidR="00731BC1" w:rsidRPr="00A27080" w:rsidRDefault="00731BC1" w:rsidP="007C54C3">
            <w:pPr>
              <w:spacing w:before="120" w:after="120"/>
              <w:jc w:val="center"/>
              <w:rPr>
                <w:rFonts w:eastAsia="Times New Roman" w:cs="Times New Roman"/>
                <w:szCs w:val="24"/>
              </w:rPr>
            </w:pPr>
            <w:r w:rsidRPr="00A27080">
              <w:rPr>
                <w:rFonts w:eastAsia="Times New Roman" w:cs="Times New Roman"/>
                <w:szCs w:val="24"/>
              </w:rPr>
              <w:t>8</w:t>
            </w:r>
          </w:p>
        </w:tc>
        <w:tc>
          <w:tcPr>
            <w:tcW w:w="4181" w:type="dxa"/>
            <w:shd w:val="clear" w:color="auto" w:fill="auto"/>
            <w:vAlign w:val="center"/>
          </w:tcPr>
          <w:p w14:paraId="1E80FFB8" w14:textId="77777777" w:rsidR="00731BC1" w:rsidRPr="00A27080" w:rsidRDefault="00731BC1" w:rsidP="007C54C3">
            <w:pPr>
              <w:spacing w:before="120" w:after="120"/>
              <w:jc w:val="both"/>
              <w:rPr>
                <w:rFonts w:cs="Times New Roman"/>
                <w:szCs w:val="24"/>
              </w:rPr>
            </w:pPr>
            <w:r w:rsidRPr="00A27080">
              <w:rPr>
                <w:rFonts w:cs="Times New Roman"/>
                <w:szCs w:val="24"/>
              </w:rPr>
              <w:t xml:space="preserve">Nâng cao tĩnh không các cầu đường bộ </w:t>
            </w:r>
          </w:p>
          <w:p w14:paraId="55DEFD19" w14:textId="77777777" w:rsidR="00731BC1" w:rsidRPr="00A27080" w:rsidRDefault="00731BC1" w:rsidP="007C54C3">
            <w:pPr>
              <w:spacing w:before="120" w:after="120"/>
              <w:jc w:val="both"/>
              <w:rPr>
                <w:rFonts w:cs="Times New Roman"/>
                <w:szCs w:val="24"/>
              </w:rPr>
            </w:pPr>
            <w:r w:rsidRPr="00A27080">
              <w:rPr>
                <w:rFonts w:cs="Times New Roman"/>
                <w:szCs w:val="24"/>
              </w:rPr>
              <w:t>(cắt qua tuyến đường thủy nội địa quốc gia) giai đoạn I và giai đoạn II</w:t>
            </w:r>
          </w:p>
        </w:tc>
        <w:tc>
          <w:tcPr>
            <w:tcW w:w="791" w:type="dxa"/>
            <w:shd w:val="clear" w:color="auto" w:fill="auto"/>
            <w:vAlign w:val="center"/>
          </w:tcPr>
          <w:p w14:paraId="3AE67B64" w14:textId="3A19B575" w:rsidR="00731BC1" w:rsidRPr="00A27080" w:rsidRDefault="00731BC1" w:rsidP="007C54C3">
            <w:pPr>
              <w:spacing w:before="120" w:after="120"/>
              <w:jc w:val="center"/>
              <w:rPr>
                <w:rFonts w:cs="Times New Roman"/>
                <w:szCs w:val="24"/>
                <w:vertAlign w:val="superscript"/>
              </w:rPr>
            </w:pPr>
            <w:r w:rsidRPr="00A27080">
              <w:rPr>
                <w:rFonts w:cs="Times New Roman"/>
                <w:szCs w:val="24"/>
              </w:rPr>
              <w:t>X</w:t>
            </w:r>
          </w:p>
        </w:tc>
        <w:tc>
          <w:tcPr>
            <w:tcW w:w="968" w:type="dxa"/>
            <w:shd w:val="clear" w:color="auto" w:fill="auto"/>
            <w:vAlign w:val="center"/>
          </w:tcPr>
          <w:p w14:paraId="37188FBC" w14:textId="1A4C267B" w:rsidR="00731BC1" w:rsidRPr="00A27080" w:rsidRDefault="00731BC1" w:rsidP="007C54C3">
            <w:pPr>
              <w:spacing w:before="120" w:after="120"/>
              <w:jc w:val="center"/>
              <w:rPr>
                <w:rFonts w:cs="Times New Roman"/>
                <w:szCs w:val="24"/>
              </w:rPr>
            </w:pPr>
            <w:r w:rsidRPr="00A27080">
              <w:rPr>
                <w:rFonts w:cs="Times New Roman"/>
                <w:szCs w:val="24"/>
              </w:rPr>
              <w:t>X</w:t>
            </w:r>
          </w:p>
        </w:tc>
        <w:tc>
          <w:tcPr>
            <w:tcW w:w="792" w:type="dxa"/>
            <w:shd w:val="clear" w:color="auto" w:fill="auto"/>
            <w:vAlign w:val="center"/>
          </w:tcPr>
          <w:p w14:paraId="444EE20F" w14:textId="77777777" w:rsidR="00731BC1" w:rsidRPr="00A27080" w:rsidRDefault="00731BC1" w:rsidP="007C54C3">
            <w:pPr>
              <w:spacing w:before="120" w:after="120"/>
              <w:jc w:val="center"/>
              <w:rPr>
                <w:rFonts w:cs="Times New Roman"/>
                <w:szCs w:val="24"/>
              </w:rPr>
            </w:pPr>
          </w:p>
        </w:tc>
        <w:tc>
          <w:tcPr>
            <w:tcW w:w="4473" w:type="dxa"/>
            <w:vAlign w:val="center"/>
          </w:tcPr>
          <w:p w14:paraId="4DF11492" w14:textId="6E6B6C3F" w:rsidR="00731BC1" w:rsidRPr="00A27080" w:rsidRDefault="00731BC1" w:rsidP="007C54C3">
            <w:pPr>
              <w:spacing w:before="120" w:after="120"/>
              <w:jc w:val="both"/>
              <w:rPr>
                <w:rFonts w:eastAsia="Times New Roman" w:cs="Times New Roman"/>
                <w:sz w:val="20"/>
                <w:szCs w:val="20"/>
              </w:rPr>
            </w:pPr>
            <w:r w:rsidRPr="00A27080">
              <w:rPr>
                <w:rFonts w:eastAsia="Times New Roman" w:cs="Times New Roman"/>
                <w:sz w:val="20"/>
                <w:szCs w:val="20"/>
              </w:rPr>
              <w:t>Dự án Nâng cao tĩnh không các cầu đường bộ cắt qua tuyến đường thủy nội địa quốc gia - giai đoạn 1 (khu vực phía Nam) đã được Bộ GTVT phê duyệt tại Quyết định số 1641/QĐ-BGTVT ngày 14/12/2022. Qua đó UBND Tỉnh giao các địa phương thực hiện GPMB: Cầu Sa Đéc, Cầu Hồng Ngự và Cầu Giồng Găng tại Thông báo số 425/TB-VPUBND ngày 03/10/2023.</w:t>
            </w:r>
          </w:p>
        </w:tc>
        <w:tc>
          <w:tcPr>
            <w:tcW w:w="1418" w:type="dxa"/>
            <w:vAlign w:val="center"/>
          </w:tcPr>
          <w:p w14:paraId="7C8480D9" w14:textId="77777777" w:rsidR="00731BC1" w:rsidRPr="00A27080" w:rsidRDefault="00731BC1" w:rsidP="007C54C3">
            <w:pPr>
              <w:spacing w:before="120" w:after="120"/>
              <w:jc w:val="both"/>
              <w:rPr>
                <w:rFonts w:eastAsia="Times New Roman" w:cs="Times New Roman"/>
                <w:szCs w:val="24"/>
              </w:rPr>
            </w:pPr>
          </w:p>
        </w:tc>
        <w:tc>
          <w:tcPr>
            <w:tcW w:w="1559" w:type="dxa"/>
            <w:shd w:val="clear" w:color="auto" w:fill="auto"/>
            <w:vAlign w:val="center"/>
          </w:tcPr>
          <w:p w14:paraId="2F67AB9F" w14:textId="79EFB876" w:rsidR="00731BC1" w:rsidRPr="00A27080" w:rsidRDefault="00731BC1" w:rsidP="007C54C3">
            <w:pPr>
              <w:spacing w:before="120" w:after="120"/>
              <w:jc w:val="both"/>
              <w:rPr>
                <w:rFonts w:cs="Times New Roman"/>
                <w:szCs w:val="24"/>
              </w:rPr>
            </w:pPr>
            <w:r w:rsidRPr="00A27080">
              <w:rPr>
                <w:rFonts w:eastAsia="Times New Roman" w:cs="Times New Roman"/>
                <w:szCs w:val="24"/>
              </w:rPr>
              <w:t>Quyết định 816/QĐ-TTg</w:t>
            </w:r>
          </w:p>
        </w:tc>
      </w:tr>
      <w:tr w:rsidR="00731BC1" w:rsidRPr="00A27080" w14:paraId="5A2811B6" w14:textId="77777777" w:rsidTr="00731BC1">
        <w:tc>
          <w:tcPr>
            <w:tcW w:w="702" w:type="dxa"/>
            <w:shd w:val="clear" w:color="auto" w:fill="auto"/>
            <w:vAlign w:val="center"/>
          </w:tcPr>
          <w:p w14:paraId="402D9D17" w14:textId="77777777" w:rsidR="00731BC1" w:rsidRPr="00A27080" w:rsidRDefault="00731BC1" w:rsidP="007C54C3">
            <w:pPr>
              <w:spacing w:before="40" w:after="40"/>
              <w:jc w:val="center"/>
              <w:rPr>
                <w:rFonts w:eastAsia="Times New Roman" w:cs="Times New Roman"/>
                <w:szCs w:val="24"/>
              </w:rPr>
            </w:pPr>
            <w:r w:rsidRPr="00A27080">
              <w:rPr>
                <w:rFonts w:eastAsia="Times New Roman" w:cs="Times New Roman"/>
                <w:szCs w:val="24"/>
              </w:rPr>
              <w:lastRenderedPageBreak/>
              <w:t>9</w:t>
            </w:r>
          </w:p>
        </w:tc>
        <w:tc>
          <w:tcPr>
            <w:tcW w:w="4181" w:type="dxa"/>
            <w:shd w:val="clear" w:color="auto" w:fill="auto"/>
            <w:vAlign w:val="center"/>
          </w:tcPr>
          <w:p w14:paraId="30F05DF6" w14:textId="77777777" w:rsidR="00731BC1" w:rsidRPr="00A27080" w:rsidRDefault="00731BC1" w:rsidP="007C54C3">
            <w:pPr>
              <w:spacing w:before="40" w:after="40"/>
              <w:jc w:val="both"/>
              <w:rPr>
                <w:rFonts w:cs="Times New Roman"/>
                <w:szCs w:val="24"/>
              </w:rPr>
            </w:pPr>
            <w:r w:rsidRPr="00A27080">
              <w:rPr>
                <w:rFonts w:cs="Times New Roman"/>
                <w:szCs w:val="24"/>
              </w:rPr>
              <w:t>Đầu tư xây dựng Khu bến trên sông Tiền đảm bảo tiếp nhận được tàu có trọng tải 5.000 tấn (các bến cảng Cao Lãnh, Sa Đéc, Thường Phước),</w:t>
            </w:r>
          </w:p>
        </w:tc>
        <w:tc>
          <w:tcPr>
            <w:tcW w:w="791" w:type="dxa"/>
            <w:shd w:val="clear" w:color="auto" w:fill="auto"/>
            <w:vAlign w:val="center"/>
          </w:tcPr>
          <w:p w14:paraId="21E9C057" w14:textId="77777777" w:rsidR="00731BC1" w:rsidRPr="00A27080" w:rsidRDefault="00731BC1" w:rsidP="007C54C3">
            <w:pPr>
              <w:spacing w:before="40" w:after="40"/>
              <w:jc w:val="center"/>
              <w:rPr>
                <w:rFonts w:cs="Times New Roman"/>
                <w:szCs w:val="24"/>
              </w:rPr>
            </w:pPr>
          </w:p>
        </w:tc>
        <w:tc>
          <w:tcPr>
            <w:tcW w:w="968" w:type="dxa"/>
            <w:shd w:val="clear" w:color="auto" w:fill="auto"/>
            <w:vAlign w:val="center"/>
          </w:tcPr>
          <w:p w14:paraId="1F849D4D" w14:textId="4E5D365B" w:rsidR="00731BC1" w:rsidRPr="00A27080" w:rsidRDefault="00731BC1" w:rsidP="007C54C3">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D9368B1" w14:textId="77777777" w:rsidR="00731BC1" w:rsidRPr="00A27080" w:rsidRDefault="00731BC1" w:rsidP="007C54C3">
            <w:pPr>
              <w:spacing w:before="40" w:after="40"/>
              <w:jc w:val="center"/>
              <w:rPr>
                <w:rFonts w:cs="Times New Roman"/>
                <w:szCs w:val="24"/>
              </w:rPr>
            </w:pPr>
          </w:p>
        </w:tc>
        <w:tc>
          <w:tcPr>
            <w:tcW w:w="4473" w:type="dxa"/>
            <w:vAlign w:val="center"/>
          </w:tcPr>
          <w:p w14:paraId="3777DACB" w14:textId="77777777" w:rsidR="00731BC1" w:rsidRPr="00A27080" w:rsidRDefault="00731BC1" w:rsidP="007C54C3">
            <w:pPr>
              <w:spacing w:before="40" w:after="40"/>
              <w:jc w:val="both"/>
              <w:rPr>
                <w:rFonts w:cs="Times New Roman"/>
                <w:szCs w:val="24"/>
              </w:rPr>
            </w:pPr>
          </w:p>
        </w:tc>
        <w:tc>
          <w:tcPr>
            <w:tcW w:w="1418" w:type="dxa"/>
            <w:vAlign w:val="center"/>
          </w:tcPr>
          <w:p w14:paraId="51348F28" w14:textId="77777777" w:rsidR="00731BC1" w:rsidRPr="00A27080" w:rsidRDefault="00731BC1" w:rsidP="007C54C3">
            <w:pPr>
              <w:spacing w:before="40" w:after="40"/>
              <w:jc w:val="both"/>
              <w:rPr>
                <w:rFonts w:cs="Times New Roman"/>
                <w:szCs w:val="24"/>
              </w:rPr>
            </w:pPr>
          </w:p>
        </w:tc>
        <w:tc>
          <w:tcPr>
            <w:tcW w:w="1559" w:type="dxa"/>
            <w:vMerge w:val="restart"/>
            <w:shd w:val="clear" w:color="auto" w:fill="auto"/>
            <w:vAlign w:val="center"/>
          </w:tcPr>
          <w:p w14:paraId="4BE98F37" w14:textId="024FF9F3" w:rsidR="00731BC1" w:rsidRPr="00A27080" w:rsidRDefault="00731BC1" w:rsidP="007C54C3">
            <w:pPr>
              <w:spacing w:before="40" w:after="40"/>
              <w:jc w:val="both"/>
              <w:rPr>
                <w:rFonts w:cs="Times New Roman"/>
                <w:szCs w:val="24"/>
              </w:rPr>
            </w:pPr>
            <w:r w:rsidRPr="00A27080">
              <w:rPr>
                <w:rFonts w:cs="Times New Roman"/>
                <w:szCs w:val="24"/>
              </w:rPr>
              <w:t xml:space="preserve">Quyết đính 1579/QĐ-TTg; </w:t>
            </w:r>
            <w:r w:rsidRPr="00A27080">
              <w:rPr>
                <w:rFonts w:eastAsia="Times New Roman" w:cs="Times New Roman"/>
                <w:szCs w:val="24"/>
              </w:rPr>
              <w:t>Dự thảo Quy hoạch Tỉnh</w:t>
            </w:r>
            <w:r w:rsidRPr="00A27080">
              <w:rPr>
                <w:rFonts w:eastAsia="Times New Roman" w:cs="Times New Roman"/>
                <w:szCs w:val="24"/>
                <w:vertAlign w:val="superscript"/>
              </w:rPr>
              <w:t>(*)</w:t>
            </w:r>
            <w:r w:rsidRPr="00A27080">
              <w:rPr>
                <w:rFonts w:cs="Times New Roman"/>
                <w:szCs w:val="24"/>
              </w:rPr>
              <w:t xml:space="preserve">; </w:t>
            </w:r>
            <w:r w:rsidRPr="00A27080">
              <w:rPr>
                <w:rFonts w:eastAsia="Times New Roman" w:cs="Times New Roman"/>
                <w:szCs w:val="24"/>
              </w:rPr>
              <w:t>CTHĐ 48-CTr/TU</w:t>
            </w:r>
          </w:p>
        </w:tc>
      </w:tr>
      <w:tr w:rsidR="00731BC1" w:rsidRPr="00A27080" w14:paraId="17A9EA43" w14:textId="77777777" w:rsidTr="00731BC1">
        <w:tc>
          <w:tcPr>
            <w:tcW w:w="702" w:type="dxa"/>
            <w:shd w:val="clear" w:color="auto" w:fill="auto"/>
            <w:vAlign w:val="center"/>
          </w:tcPr>
          <w:p w14:paraId="4E3C6010" w14:textId="77777777" w:rsidR="00731BC1" w:rsidRPr="00A27080" w:rsidRDefault="00731BC1" w:rsidP="007C54C3">
            <w:pPr>
              <w:spacing w:before="40" w:after="40"/>
              <w:jc w:val="center"/>
              <w:rPr>
                <w:rFonts w:eastAsia="Times New Roman" w:cs="Times New Roman"/>
                <w:szCs w:val="24"/>
              </w:rPr>
            </w:pPr>
            <w:r w:rsidRPr="00A27080">
              <w:rPr>
                <w:rFonts w:eastAsia="Times New Roman" w:cs="Times New Roman"/>
                <w:szCs w:val="24"/>
              </w:rPr>
              <w:t>10</w:t>
            </w:r>
          </w:p>
        </w:tc>
        <w:tc>
          <w:tcPr>
            <w:tcW w:w="4181" w:type="dxa"/>
            <w:shd w:val="clear" w:color="auto" w:fill="auto"/>
            <w:vAlign w:val="center"/>
          </w:tcPr>
          <w:p w14:paraId="7D3E23B2" w14:textId="77777777" w:rsidR="00731BC1" w:rsidRPr="00A27080" w:rsidRDefault="00731BC1" w:rsidP="007C54C3">
            <w:pPr>
              <w:spacing w:before="40" w:after="40"/>
              <w:jc w:val="both"/>
              <w:rPr>
                <w:rFonts w:cs="Times New Roman"/>
                <w:szCs w:val="24"/>
              </w:rPr>
            </w:pPr>
            <w:r w:rsidRPr="00A27080">
              <w:rPr>
                <w:rFonts w:cs="Times New Roman"/>
                <w:szCs w:val="24"/>
              </w:rPr>
              <w:t>Đầu tư xây dựng Khu bến Lấp Vò (Thượng lưu, Hạ lưu cầu Vàm Cống) đảm bảo tiếp nhận tàu trọng tải đến 10.000 tấn</w:t>
            </w:r>
          </w:p>
        </w:tc>
        <w:tc>
          <w:tcPr>
            <w:tcW w:w="791" w:type="dxa"/>
            <w:shd w:val="clear" w:color="auto" w:fill="auto"/>
            <w:vAlign w:val="center"/>
          </w:tcPr>
          <w:p w14:paraId="2C6D0818" w14:textId="77777777" w:rsidR="00731BC1" w:rsidRPr="00A27080" w:rsidRDefault="00731BC1" w:rsidP="007C54C3">
            <w:pPr>
              <w:spacing w:before="40" w:after="40"/>
              <w:jc w:val="center"/>
              <w:rPr>
                <w:rFonts w:cs="Times New Roman"/>
                <w:szCs w:val="24"/>
              </w:rPr>
            </w:pPr>
          </w:p>
        </w:tc>
        <w:tc>
          <w:tcPr>
            <w:tcW w:w="968" w:type="dxa"/>
            <w:shd w:val="clear" w:color="auto" w:fill="auto"/>
            <w:vAlign w:val="center"/>
          </w:tcPr>
          <w:p w14:paraId="6DDC3CCF" w14:textId="258CE70C" w:rsidR="00731BC1" w:rsidRPr="00A27080" w:rsidRDefault="00731BC1" w:rsidP="007C54C3">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515C4F7" w14:textId="77777777" w:rsidR="00731BC1" w:rsidRPr="00A27080" w:rsidRDefault="00731BC1" w:rsidP="007C54C3">
            <w:pPr>
              <w:spacing w:before="40" w:after="40"/>
              <w:jc w:val="center"/>
              <w:rPr>
                <w:rFonts w:cs="Times New Roman"/>
                <w:szCs w:val="24"/>
              </w:rPr>
            </w:pPr>
          </w:p>
        </w:tc>
        <w:tc>
          <w:tcPr>
            <w:tcW w:w="4473" w:type="dxa"/>
            <w:vAlign w:val="center"/>
          </w:tcPr>
          <w:p w14:paraId="11EF6C28" w14:textId="77777777" w:rsidR="00731BC1" w:rsidRPr="00A27080" w:rsidRDefault="00731BC1" w:rsidP="007C54C3">
            <w:pPr>
              <w:spacing w:before="40" w:after="40"/>
              <w:jc w:val="both"/>
              <w:rPr>
                <w:rFonts w:cs="Times New Roman"/>
                <w:szCs w:val="24"/>
              </w:rPr>
            </w:pPr>
          </w:p>
        </w:tc>
        <w:tc>
          <w:tcPr>
            <w:tcW w:w="1418" w:type="dxa"/>
            <w:vAlign w:val="center"/>
          </w:tcPr>
          <w:p w14:paraId="7E3F7FA8" w14:textId="77777777" w:rsidR="00731BC1" w:rsidRPr="00A27080" w:rsidRDefault="00731BC1" w:rsidP="007C54C3">
            <w:pPr>
              <w:spacing w:before="40" w:after="40"/>
              <w:jc w:val="both"/>
              <w:rPr>
                <w:rFonts w:cs="Times New Roman"/>
                <w:szCs w:val="24"/>
              </w:rPr>
            </w:pPr>
          </w:p>
        </w:tc>
        <w:tc>
          <w:tcPr>
            <w:tcW w:w="1559" w:type="dxa"/>
            <w:vMerge/>
            <w:shd w:val="clear" w:color="auto" w:fill="auto"/>
            <w:vAlign w:val="center"/>
          </w:tcPr>
          <w:p w14:paraId="7DC55DBC" w14:textId="6864CDFE" w:rsidR="00731BC1" w:rsidRPr="00A27080" w:rsidRDefault="00731BC1" w:rsidP="007C54C3">
            <w:pPr>
              <w:spacing w:before="40" w:after="40"/>
              <w:jc w:val="both"/>
              <w:rPr>
                <w:rFonts w:cs="Times New Roman"/>
                <w:szCs w:val="24"/>
              </w:rPr>
            </w:pPr>
          </w:p>
        </w:tc>
      </w:tr>
      <w:tr w:rsidR="00731BC1" w:rsidRPr="00A27080" w14:paraId="1F706F59" w14:textId="77777777" w:rsidTr="00731BC1">
        <w:tc>
          <w:tcPr>
            <w:tcW w:w="702" w:type="dxa"/>
            <w:shd w:val="clear" w:color="auto" w:fill="auto"/>
            <w:vAlign w:val="center"/>
          </w:tcPr>
          <w:p w14:paraId="6C8CD4A5" w14:textId="77777777" w:rsidR="00731BC1" w:rsidRPr="00A27080" w:rsidRDefault="00731BC1" w:rsidP="007C54C3">
            <w:pPr>
              <w:spacing w:before="120" w:after="120"/>
              <w:jc w:val="center"/>
              <w:rPr>
                <w:rFonts w:cs="Times New Roman"/>
                <w:bCs/>
                <w:szCs w:val="24"/>
              </w:rPr>
            </w:pPr>
            <w:r w:rsidRPr="00A27080">
              <w:rPr>
                <w:rFonts w:cs="Times New Roman"/>
                <w:bCs/>
                <w:szCs w:val="24"/>
              </w:rPr>
              <w:t>11</w:t>
            </w:r>
          </w:p>
        </w:tc>
        <w:tc>
          <w:tcPr>
            <w:tcW w:w="4181" w:type="dxa"/>
            <w:shd w:val="clear" w:color="auto" w:fill="auto"/>
            <w:vAlign w:val="center"/>
          </w:tcPr>
          <w:p w14:paraId="71C6A2A4" w14:textId="77777777" w:rsidR="00731BC1" w:rsidRPr="00A27080" w:rsidRDefault="00731BC1" w:rsidP="007C54C3">
            <w:pPr>
              <w:spacing w:before="120" w:after="120"/>
              <w:jc w:val="both"/>
              <w:rPr>
                <w:rFonts w:cs="Times New Roman"/>
                <w:szCs w:val="24"/>
              </w:rPr>
            </w:pPr>
            <w:r w:rsidRPr="00A27080">
              <w:rPr>
                <w:rFonts w:cs="Times New Roman"/>
                <w:szCs w:val="24"/>
              </w:rPr>
              <w:t>Hệ thống quản lý hàng hải tàu biển (VTS) luồng cho tàu biển trọng tải lớn vào sông Hậu</w:t>
            </w:r>
          </w:p>
        </w:tc>
        <w:tc>
          <w:tcPr>
            <w:tcW w:w="791" w:type="dxa"/>
            <w:shd w:val="clear" w:color="auto" w:fill="auto"/>
            <w:vAlign w:val="center"/>
          </w:tcPr>
          <w:p w14:paraId="64EA5B20" w14:textId="5181AE85" w:rsidR="00731BC1" w:rsidRPr="00A27080" w:rsidRDefault="00731BC1" w:rsidP="007C54C3">
            <w:pPr>
              <w:spacing w:before="120" w:after="120"/>
              <w:jc w:val="center"/>
              <w:rPr>
                <w:rFonts w:cs="Times New Roman"/>
                <w:szCs w:val="24"/>
              </w:rPr>
            </w:pPr>
            <w:r w:rsidRPr="00A27080">
              <w:rPr>
                <w:rFonts w:cs="Times New Roman"/>
                <w:szCs w:val="24"/>
              </w:rPr>
              <w:t>X</w:t>
            </w:r>
          </w:p>
        </w:tc>
        <w:tc>
          <w:tcPr>
            <w:tcW w:w="968" w:type="dxa"/>
            <w:shd w:val="clear" w:color="auto" w:fill="auto"/>
            <w:vAlign w:val="center"/>
          </w:tcPr>
          <w:p w14:paraId="0DB6BFDB" w14:textId="77777777" w:rsidR="00731BC1" w:rsidRPr="00A27080" w:rsidRDefault="00731BC1" w:rsidP="007C54C3">
            <w:pPr>
              <w:spacing w:before="120" w:after="120"/>
              <w:jc w:val="center"/>
              <w:rPr>
                <w:rFonts w:cs="Times New Roman"/>
                <w:szCs w:val="24"/>
              </w:rPr>
            </w:pPr>
          </w:p>
        </w:tc>
        <w:tc>
          <w:tcPr>
            <w:tcW w:w="792" w:type="dxa"/>
            <w:shd w:val="clear" w:color="auto" w:fill="auto"/>
            <w:vAlign w:val="center"/>
          </w:tcPr>
          <w:p w14:paraId="36EAF73F" w14:textId="77777777" w:rsidR="00731BC1" w:rsidRPr="00A27080" w:rsidRDefault="00731BC1" w:rsidP="007C54C3">
            <w:pPr>
              <w:spacing w:before="120" w:after="120"/>
              <w:jc w:val="center"/>
              <w:rPr>
                <w:rFonts w:cs="Times New Roman"/>
                <w:szCs w:val="24"/>
              </w:rPr>
            </w:pPr>
          </w:p>
        </w:tc>
        <w:tc>
          <w:tcPr>
            <w:tcW w:w="4473" w:type="dxa"/>
            <w:vAlign w:val="center"/>
          </w:tcPr>
          <w:p w14:paraId="2152278A" w14:textId="324BA8AC" w:rsidR="00731BC1" w:rsidRPr="00A27080" w:rsidRDefault="00731BC1" w:rsidP="007C54C3">
            <w:pPr>
              <w:spacing w:before="120" w:after="120"/>
              <w:jc w:val="both"/>
              <w:rPr>
                <w:rFonts w:eastAsia="Times New Roman" w:cs="Times New Roman"/>
                <w:szCs w:val="24"/>
              </w:rPr>
            </w:pPr>
            <w:r w:rsidRPr="00A27080">
              <w:rPr>
                <w:rFonts w:eastAsia="Times New Roman" w:cs="Times New Roman"/>
                <w:szCs w:val="24"/>
              </w:rPr>
              <w:t>Bộ Giao thông Vận tải đang nghiên cứu triển khai</w:t>
            </w:r>
          </w:p>
        </w:tc>
        <w:tc>
          <w:tcPr>
            <w:tcW w:w="1418" w:type="dxa"/>
            <w:vAlign w:val="center"/>
          </w:tcPr>
          <w:p w14:paraId="6434600F" w14:textId="77777777" w:rsidR="00731BC1" w:rsidRPr="00A27080" w:rsidRDefault="00731BC1" w:rsidP="007C54C3">
            <w:pPr>
              <w:spacing w:before="120" w:after="120"/>
              <w:jc w:val="both"/>
              <w:rPr>
                <w:rFonts w:eastAsia="Times New Roman" w:cs="Times New Roman"/>
                <w:szCs w:val="24"/>
              </w:rPr>
            </w:pPr>
          </w:p>
        </w:tc>
        <w:tc>
          <w:tcPr>
            <w:tcW w:w="1559" w:type="dxa"/>
            <w:shd w:val="clear" w:color="auto" w:fill="auto"/>
            <w:vAlign w:val="center"/>
          </w:tcPr>
          <w:p w14:paraId="18A224F4" w14:textId="65114FEF" w:rsidR="00731BC1" w:rsidRPr="00A27080" w:rsidRDefault="00731BC1" w:rsidP="007C54C3">
            <w:pPr>
              <w:spacing w:before="120" w:after="120"/>
              <w:jc w:val="both"/>
              <w:rPr>
                <w:rFonts w:cs="Times New Roman"/>
                <w:szCs w:val="24"/>
              </w:rPr>
            </w:pPr>
            <w:r w:rsidRPr="00A27080">
              <w:rPr>
                <w:rFonts w:eastAsia="Times New Roman" w:cs="Times New Roman"/>
                <w:szCs w:val="24"/>
              </w:rPr>
              <w:t>Quyết định 816/QĐ-TTg</w:t>
            </w:r>
          </w:p>
        </w:tc>
      </w:tr>
      <w:tr w:rsidR="00731BC1" w:rsidRPr="00A27080" w14:paraId="08E9E20B" w14:textId="77777777" w:rsidTr="00731BC1">
        <w:tc>
          <w:tcPr>
            <w:tcW w:w="702" w:type="dxa"/>
            <w:shd w:val="clear" w:color="auto" w:fill="auto"/>
            <w:vAlign w:val="center"/>
          </w:tcPr>
          <w:p w14:paraId="376C607B" w14:textId="77777777" w:rsidR="00731BC1" w:rsidRPr="00A27080" w:rsidRDefault="00731BC1" w:rsidP="007C54C3">
            <w:pPr>
              <w:spacing w:before="120" w:after="120"/>
              <w:jc w:val="center"/>
              <w:rPr>
                <w:rFonts w:cs="Times New Roman"/>
                <w:bCs/>
                <w:szCs w:val="24"/>
              </w:rPr>
            </w:pPr>
            <w:r w:rsidRPr="00A27080">
              <w:rPr>
                <w:rFonts w:cs="Times New Roman"/>
                <w:bCs/>
                <w:szCs w:val="24"/>
              </w:rPr>
              <w:t>12</w:t>
            </w:r>
          </w:p>
        </w:tc>
        <w:tc>
          <w:tcPr>
            <w:tcW w:w="4181" w:type="dxa"/>
            <w:shd w:val="clear" w:color="auto" w:fill="auto"/>
            <w:vAlign w:val="center"/>
          </w:tcPr>
          <w:p w14:paraId="53BE1C89" w14:textId="77777777" w:rsidR="00731BC1" w:rsidRPr="00A27080" w:rsidRDefault="00731BC1" w:rsidP="007C54C3">
            <w:pPr>
              <w:spacing w:before="120" w:after="120"/>
              <w:jc w:val="both"/>
              <w:rPr>
                <w:rFonts w:cs="Times New Roman"/>
                <w:b/>
                <w:bCs/>
                <w:szCs w:val="24"/>
              </w:rPr>
            </w:pPr>
            <w:r w:rsidRPr="00A27080">
              <w:rPr>
                <w:rFonts w:cs="Times New Roman"/>
                <w:szCs w:val="24"/>
              </w:rPr>
              <w:t>Dự án cải tạo nâng cấp các tuyến vận tải thủy kết nối, kênh hóa các đoạn sông đô thị, các tuyến ra đảo khu vực phía ĐBSCL</w:t>
            </w:r>
          </w:p>
        </w:tc>
        <w:tc>
          <w:tcPr>
            <w:tcW w:w="791" w:type="dxa"/>
            <w:shd w:val="clear" w:color="auto" w:fill="auto"/>
            <w:vAlign w:val="center"/>
          </w:tcPr>
          <w:p w14:paraId="68051D94" w14:textId="77777777" w:rsidR="00731BC1" w:rsidRPr="00A27080" w:rsidRDefault="00731BC1" w:rsidP="007C54C3">
            <w:pPr>
              <w:spacing w:before="120" w:after="120"/>
              <w:jc w:val="center"/>
              <w:rPr>
                <w:rFonts w:cs="Times New Roman"/>
                <w:szCs w:val="24"/>
              </w:rPr>
            </w:pPr>
          </w:p>
        </w:tc>
        <w:tc>
          <w:tcPr>
            <w:tcW w:w="968" w:type="dxa"/>
            <w:shd w:val="clear" w:color="auto" w:fill="auto"/>
            <w:vAlign w:val="center"/>
          </w:tcPr>
          <w:p w14:paraId="274C95C7" w14:textId="40FC28FB" w:rsidR="00731BC1" w:rsidRPr="00A27080" w:rsidRDefault="00731BC1" w:rsidP="007C54C3">
            <w:pPr>
              <w:spacing w:before="120" w:after="120"/>
              <w:jc w:val="center"/>
              <w:rPr>
                <w:rFonts w:cs="Times New Roman"/>
                <w:szCs w:val="24"/>
              </w:rPr>
            </w:pPr>
            <w:r w:rsidRPr="00A27080">
              <w:rPr>
                <w:rFonts w:cs="Times New Roman"/>
                <w:szCs w:val="24"/>
              </w:rPr>
              <w:t>X</w:t>
            </w:r>
          </w:p>
        </w:tc>
        <w:tc>
          <w:tcPr>
            <w:tcW w:w="792" w:type="dxa"/>
            <w:shd w:val="clear" w:color="auto" w:fill="auto"/>
            <w:vAlign w:val="center"/>
          </w:tcPr>
          <w:p w14:paraId="401AB30F" w14:textId="77777777" w:rsidR="00731BC1" w:rsidRPr="00A27080" w:rsidRDefault="00731BC1" w:rsidP="007C54C3">
            <w:pPr>
              <w:spacing w:before="120" w:after="120"/>
              <w:jc w:val="center"/>
              <w:rPr>
                <w:rFonts w:cs="Times New Roman"/>
                <w:szCs w:val="24"/>
              </w:rPr>
            </w:pPr>
          </w:p>
        </w:tc>
        <w:tc>
          <w:tcPr>
            <w:tcW w:w="4473" w:type="dxa"/>
            <w:vAlign w:val="center"/>
          </w:tcPr>
          <w:p w14:paraId="590F13A1" w14:textId="77777777" w:rsidR="00731BC1" w:rsidRPr="00A27080" w:rsidRDefault="00731BC1" w:rsidP="007C54C3">
            <w:pPr>
              <w:spacing w:before="120" w:after="120"/>
              <w:jc w:val="both"/>
              <w:rPr>
                <w:rFonts w:eastAsia="Times New Roman" w:cs="Times New Roman"/>
                <w:szCs w:val="24"/>
              </w:rPr>
            </w:pPr>
          </w:p>
        </w:tc>
        <w:tc>
          <w:tcPr>
            <w:tcW w:w="1418" w:type="dxa"/>
            <w:vAlign w:val="center"/>
          </w:tcPr>
          <w:p w14:paraId="28BBD5DA" w14:textId="77777777" w:rsidR="00731BC1" w:rsidRPr="00A27080" w:rsidRDefault="00731BC1" w:rsidP="007C54C3">
            <w:pPr>
              <w:spacing w:before="120" w:after="120"/>
              <w:jc w:val="both"/>
              <w:rPr>
                <w:rFonts w:eastAsia="Times New Roman" w:cs="Times New Roman"/>
                <w:szCs w:val="24"/>
              </w:rPr>
            </w:pPr>
          </w:p>
        </w:tc>
        <w:tc>
          <w:tcPr>
            <w:tcW w:w="1559" w:type="dxa"/>
            <w:shd w:val="clear" w:color="auto" w:fill="auto"/>
            <w:vAlign w:val="center"/>
          </w:tcPr>
          <w:p w14:paraId="2159B10C" w14:textId="4856104B" w:rsidR="00731BC1" w:rsidRPr="00A27080" w:rsidRDefault="00731BC1" w:rsidP="007C54C3">
            <w:pPr>
              <w:spacing w:before="120" w:after="120"/>
              <w:jc w:val="both"/>
              <w:rPr>
                <w:rFonts w:cs="Times New Roman"/>
                <w:szCs w:val="24"/>
              </w:rPr>
            </w:pPr>
            <w:r w:rsidRPr="00A27080">
              <w:rPr>
                <w:rFonts w:eastAsia="Times New Roman" w:cs="Times New Roman"/>
                <w:szCs w:val="24"/>
              </w:rPr>
              <w:t>Quyết định 816/QĐ-TTg</w:t>
            </w:r>
          </w:p>
        </w:tc>
      </w:tr>
      <w:tr w:rsidR="00A27080" w:rsidRPr="00A27080" w14:paraId="60679511" w14:textId="77777777" w:rsidTr="00731BC1">
        <w:tc>
          <w:tcPr>
            <w:tcW w:w="702" w:type="dxa"/>
            <w:shd w:val="clear" w:color="auto" w:fill="auto"/>
            <w:vAlign w:val="center"/>
          </w:tcPr>
          <w:p w14:paraId="0F917AD1" w14:textId="77777777" w:rsidR="007C54C3" w:rsidRPr="00A27080" w:rsidRDefault="007C54C3" w:rsidP="007C54C3">
            <w:pPr>
              <w:spacing w:before="120" w:after="120"/>
              <w:jc w:val="center"/>
              <w:rPr>
                <w:rFonts w:cs="Times New Roman"/>
                <w:bCs/>
                <w:szCs w:val="24"/>
              </w:rPr>
            </w:pPr>
            <w:r w:rsidRPr="00A27080">
              <w:rPr>
                <w:rFonts w:cs="Times New Roman"/>
                <w:bCs/>
                <w:szCs w:val="24"/>
              </w:rPr>
              <w:t>13</w:t>
            </w:r>
          </w:p>
        </w:tc>
        <w:tc>
          <w:tcPr>
            <w:tcW w:w="4181" w:type="dxa"/>
            <w:shd w:val="clear" w:color="auto" w:fill="auto"/>
            <w:vAlign w:val="center"/>
          </w:tcPr>
          <w:p w14:paraId="5B216DF4" w14:textId="77777777" w:rsidR="007C54C3" w:rsidRPr="00A27080" w:rsidRDefault="007C54C3" w:rsidP="007C54C3">
            <w:pPr>
              <w:spacing w:before="120" w:after="120"/>
              <w:jc w:val="both"/>
              <w:rPr>
                <w:rFonts w:cs="Times New Roman"/>
                <w:b/>
                <w:bCs/>
                <w:szCs w:val="24"/>
              </w:rPr>
            </w:pPr>
            <w:r w:rsidRPr="00A27080">
              <w:rPr>
                <w:rFonts w:cs="Times New Roman"/>
                <w:szCs w:val="24"/>
              </w:rPr>
              <w:t>Phát triển kết cấu hạ tầng cảng, bến thủy nội địa, luồng chuyên dùng</w:t>
            </w:r>
          </w:p>
        </w:tc>
        <w:tc>
          <w:tcPr>
            <w:tcW w:w="791" w:type="dxa"/>
            <w:shd w:val="clear" w:color="auto" w:fill="auto"/>
            <w:vAlign w:val="center"/>
          </w:tcPr>
          <w:p w14:paraId="622CB8D5" w14:textId="21DBA5E9" w:rsidR="007C54C3" w:rsidRPr="00A27080" w:rsidRDefault="007C54C3" w:rsidP="007C54C3">
            <w:pPr>
              <w:spacing w:before="120" w:after="120"/>
              <w:jc w:val="center"/>
              <w:rPr>
                <w:rFonts w:cs="Times New Roman"/>
                <w:szCs w:val="24"/>
              </w:rPr>
            </w:pPr>
            <w:r w:rsidRPr="00A27080">
              <w:rPr>
                <w:rFonts w:cs="Times New Roman"/>
                <w:szCs w:val="24"/>
              </w:rPr>
              <w:t>X</w:t>
            </w:r>
          </w:p>
        </w:tc>
        <w:tc>
          <w:tcPr>
            <w:tcW w:w="968" w:type="dxa"/>
            <w:shd w:val="clear" w:color="auto" w:fill="auto"/>
            <w:vAlign w:val="center"/>
          </w:tcPr>
          <w:p w14:paraId="68BBB5A4" w14:textId="67CF3625" w:rsidR="007C54C3" w:rsidRPr="00A27080" w:rsidRDefault="007C54C3" w:rsidP="007C54C3">
            <w:pPr>
              <w:spacing w:before="120" w:after="120"/>
              <w:jc w:val="center"/>
              <w:rPr>
                <w:rFonts w:cs="Times New Roman"/>
                <w:szCs w:val="24"/>
              </w:rPr>
            </w:pPr>
            <w:r w:rsidRPr="00A27080">
              <w:rPr>
                <w:rFonts w:cs="Times New Roman"/>
                <w:szCs w:val="24"/>
              </w:rPr>
              <w:t>X</w:t>
            </w:r>
          </w:p>
        </w:tc>
        <w:tc>
          <w:tcPr>
            <w:tcW w:w="792" w:type="dxa"/>
            <w:shd w:val="clear" w:color="auto" w:fill="auto"/>
            <w:vAlign w:val="center"/>
          </w:tcPr>
          <w:p w14:paraId="043454DC" w14:textId="7581453B" w:rsidR="007C54C3" w:rsidRPr="00A27080" w:rsidRDefault="007C54C3" w:rsidP="007C54C3">
            <w:pPr>
              <w:spacing w:before="120" w:after="120"/>
              <w:jc w:val="center"/>
              <w:rPr>
                <w:rFonts w:cs="Times New Roman"/>
                <w:szCs w:val="24"/>
              </w:rPr>
            </w:pPr>
            <w:r w:rsidRPr="00A27080">
              <w:rPr>
                <w:rFonts w:cs="Times New Roman"/>
                <w:szCs w:val="24"/>
              </w:rPr>
              <w:t>X</w:t>
            </w:r>
          </w:p>
        </w:tc>
        <w:tc>
          <w:tcPr>
            <w:tcW w:w="4473" w:type="dxa"/>
            <w:vMerge w:val="restart"/>
            <w:vAlign w:val="center"/>
          </w:tcPr>
          <w:p w14:paraId="30C316B4" w14:textId="5DA3ADB3" w:rsidR="007C54C3" w:rsidRPr="00A27080" w:rsidRDefault="007C54C3" w:rsidP="007C54C3">
            <w:pPr>
              <w:spacing w:before="120" w:after="120"/>
              <w:jc w:val="both"/>
              <w:rPr>
                <w:rFonts w:eastAsia="Times New Roman" w:cs="Times New Roman"/>
                <w:szCs w:val="24"/>
              </w:rPr>
            </w:pPr>
            <w:r w:rsidRPr="00A27080">
              <w:rPr>
                <w:rFonts w:cs="Times New Roman"/>
                <w:szCs w:val="24"/>
              </w:rPr>
              <w:t>Hoàn thành công tác lập quy hoạch phương án phát triển vận tải kết nối hạ tầng logistics, phương án phát triển mạng lưới và kết cấu hạ tầng giao thông vận tải và danh mục các dự án giao thông ưu tiên đầu tư trên địa bản tỉnh Đồng Tháp tích hợp vào “Quy hoạch tỉnh Đồng Tháp thời kỳ 2021- 2030, tầm nhìn đến năm 2050” để trình Thủ tướng Chính phủ phê duyệt.</w:t>
            </w:r>
          </w:p>
        </w:tc>
        <w:tc>
          <w:tcPr>
            <w:tcW w:w="1418" w:type="dxa"/>
            <w:vAlign w:val="center"/>
          </w:tcPr>
          <w:p w14:paraId="4F1F184B" w14:textId="77777777" w:rsidR="007C54C3" w:rsidRPr="00A27080" w:rsidRDefault="007C54C3" w:rsidP="007C54C3">
            <w:pPr>
              <w:spacing w:before="120" w:after="120"/>
              <w:jc w:val="both"/>
              <w:rPr>
                <w:rFonts w:eastAsia="Times New Roman" w:cs="Times New Roman"/>
                <w:szCs w:val="24"/>
              </w:rPr>
            </w:pPr>
          </w:p>
        </w:tc>
        <w:tc>
          <w:tcPr>
            <w:tcW w:w="1559" w:type="dxa"/>
            <w:shd w:val="clear" w:color="auto" w:fill="auto"/>
            <w:vAlign w:val="center"/>
          </w:tcPr>
          <w:p w14:paraId="60CAD559" w14:textId="4907E669" w:rsidR="007C54C3" w:rsidRPr="00A27080" w:rsidRDefault="007C54C3" w:rsidP="007C54C3">
            <w:pPr>
              <w:spacing w:before="120" w:after="120"/>
              <w:jc w:val="both"/>
              <w:rPr>
                <w:rFonts w:cs="Times New Roman"/>
                <w:szCs w:val="24"/>
              </w:rPr>
            </w:pPr>
            <w:r w:rsidRPr="00A27080">
              <w:rPr>
                <w:rFonts w:eastAsia="Times New Roman" w:cs="Times New Roman"/>
                <w:szCs w:val="24"/>
              </w:rPr>
              <w:t>Quyết định 816/QĐ-TTg</w:t>
            </w:r>
          </w:p>
        </w:tc>
      </w:tr>
      <w:tr w:rsidR="00A27080" w:rsidRPr="00A27080" w14:paraId="22177A24" w14:textId="77777777" w:rsidTr="00731BC1">
        <w:tc>
          <w:tcPr>
            <w:tcW w:w="702" w:type="dxa"/>
            <w:shd w:val="clear" w:color="auto" w:fill="auto"/>
            <w:vAlign w:val="center"/>
          </w:tcPr>
          <w:p w14:paraId="00CE8FEF" w14:textId="77777777" w:rsidR="007C54C3" w:rsidRPr="00A27080" w:rsidRDefault="007C54C3" w:rsidP="007C54C3">
            <w:pPr>
              <w:spacing w:after="40"/>
              <w:jc w:val="center"/>
              <w:rPr>
                <w:rFonts w:cs="Times New Roman"/>
                <w:bCs/>
                <w:szCs w:val="24"/>
              </w:rPr>
            </w:pPr>
            <w:r w:rsidRPr="00A27080">
              <w:rPr>
                <w:rFonts w:cs="Times New Roman"/>
                <w:bCs/>
                <w:szCs w:val="24"/>
              </w:rPr>
              <w:t>14</w:t>
            </w:r>
          </w:p>
        </w:tc>
        <w:tc>
          <w:tcPr>
            <w:tcW w:w="4181" w:type="dxa"/>
            <w:shd w:val="clear" w:color="auto" w:fill="auto"/>
            <w:vAlign w:val="center"/>
          </w:tcPr>
          <w:p w14:paraId="4869A494" w14:textId="77777777" w:rsidR="007C54C3" w:rsidRPr="00A27080" w:rsidRDefault="007C54C3" w:rsidP="007C54C3">
            <w:pPr>
              <w:spacing w:after="40"/>
              <w:jc w:val="both"/>
              <w:rPr>
                <w:rFonts w:eastAsia="Arial" w:cs="Times New Roman"/>
                <w:bCs/>
                <w:szCs w:val="24"/>
              </w:rPr>
            </w:pPr>
            <w:r w:rsidRPr="00A27080">
              <w:rPr>
                <w:rFonts w:eastAsia="Arial" w:cs="Times New Roman"/>
                <w:bCs/>
                <w:szCs w:val="24"/>
              </w:rPr>
              <w:t xml:space="preserve">Đầu tư xây dựng </w:t>
            </w:r>
            <w:r w:rsidRPr="00A27080">
              <w:rPr>
                <w:rFonts w:eastAsia="Arial" w:cs="Times New Roman"/>
                <w:bCs/>
                <w:szCs w:val="24"/>
                <w:lang w:val="vi-VN"/>
              </w:rPr>
              <w:t>Cụm cảng khách Đồng Tháp</w:t>
            </w:r>
            <w:r w:rsidRPr="00A27080">
              <w:rPr>
                <w:rFonts w:eastAsia="Arial" w:cs="Times New Roman"/>
                <w:bCs/>
                <w:szCs w:val="24"/>
              </w:rPr>
              <w:t xml:space="preserve"> (</w:t>
            </w:r>
            <w:r w:rsidRPr="00A27080">
              <w:rPr>
                <w:rFonts w:eastAsia="Arial" w:cs="Times New Roman"/>
                <w:szCs w:val="24"/>
                <w:lang w:val="vi-VN"/>
              </w:rPr>
              <w:t>Sông Tiền, sông Hậu, kênh Lấp Vò</w:t>
            </w:r>
            <w:r w:rsidRPr="00A27080">
              <w:rPr>
                <w:rFonts w:eastAsia="Arial" w:cs="Times New Roman"/>
                <w:szCs w:val="24"/>
              </w:rPr>
              <w:t>)</w:t>
            </w:r>
            <w:r w:rsidRPr="00A27080">
              <w:rPr>
                <w:rFonts w:eastAsia="Arial" w:cs="Times New Roman"/>
                <w:bCs/>
                <w:szCs w:val="24"/>
              </w:rPr>
              <w:t>; Cụm cảng Đồng Tháp (</w:t>
            </w:r>
            <w:r w:rsidRPr="00A27080">
              <w:rPr>
                <w:rFonts w:eastAsia="Arial" w:cs="Times New Roman"/>
                <w:szCs w:val="24"/>
                <w:lang w:val="vi-VN"/>
              </w:rPr>
              <w:t>Sông Tiền, sông Hậu, k</w:t>
            </w:r>
            <w:r w:rsidRPr="00A27080">
              <w:rPr>
                <w:rFonts w:eastAsia="Arial" w:cs="Times New Roman"/>
                <w:szCs w:val="24"/>
              </w:rPr>
              <w:t>ê</w:t>
            </w:r>
            <w:r w:rsidRPr="00A27080">
              <w:rPr>
                <w:rFonts w:eastAsia="Arial" w:cs="Times New Roman"/>
                <w:szCs w:val="24"/>
                <w:lang w:val="vi-VN"/>
              </w:rPr>
              <w:t>nh Lấp Vò</w:t>
            </w:r>
            <w:r w:rsidRPr="00A27080">
              <w:rPr>
                <w:rFonts w:eastAsia="Arial" w:cs="Times New Roman"/>
                <w:szCs w:val="24"/>
              </w:rPr>
              <w:t>):</w:t>
            </w:r>
          </w:p>
          <w:p w14:paraId="26590759" w14:textId="77777777" w:rsidR="007C54C3" w:rsidRPr="00A27080" w:rsidRDefault="007C54C3" w:rsidP="007C54C3">
            <w:pPr>
              <w:spacing w:after="40"/>
              <w:jc w:val="both"/>
              <w:rPr>
                <w:rFonts w:eastAsia="Arial" w:cs="Times New Roman"/>
                <w:bCs/>
                <w:szCs w:val="24"/>
              </w:rPr>
            </w:pPr>
            <w:r w:rsidRPr="00A27080">
              <w:rPr>
                <w:rFonts w:eastAsia="Arial" w:cs="Times New Roman"/>
                <w:bCs/>
                <w:szCs w:val="24"/>
              </w:rPr>
              <w:t>- Cảng hành khách: Cao Lãnh; Sa Đéc 1; Sa Đéc 2; Hồng Ngự và một số cảng khác.</w:t>
            </w:r>
          </w:p>
          <w:p w14:paraId="76BE94C6" w14:textId="63A6313A" w:rsidR="007C54C3" w:rsidRPr="00A27080" w:rsidRDefault="007C54C3" w:rsidP="007C54C3">
            <w:pPr>
              <w:spacing w:after="40"/>
              <w:jc w:val="both"/>
              <w:rPr>
                <w:rFonts w:eastAsia="Arial" w:cs="Times New Roman"/>
                <w:bCs/>
                <w:szCs w:val="24"/>
              </w:rPr>
            </w:pPr>
            <w:r w:rsidRPr="00A27080">
              <w:rPr>
                <w:rFonts w:eastAsia="Arial" w:cs="Times New Roman"/>
                <w:bCs/>
                <w:szCs w:val="24"/>
              </w:rPr>
              <w:t>- Cảng hàng hóa: Bảo Mai; sông Sa Đéc; Phong Hòa; Hồng Ngự; Tân Mỹ</w:t>
            </w:r>
          </w:p>
        </w:tc>
        <w:tc>
          <w:tcPr>
            <w:tcW w:w="791" w:type="dxa"/>
            <w:shd w:val="clear" w:color="auto" w:fill="auto"/>
            <w:vAlign w:val="center"/>
          </w:tcPr>
          <w:p w14:paraId="28ECA684" w14:textId="6EBE2A47" w:rsidR="007C54C3" w:rsidRPr="00A27080" w:rsidRDefault="007C54C3" w:rsidP="007C54C3">
            <w:pPr>
              <w:spacing w:after="40"/>
              <w:jc w:val="center"/>
              <w:rPr>
                <w:rFonts w:cs="Times New Roman"/>
                <w:szCs w:val="24"/>
              </w:rPr>
            </w:pPr>
            <w:r w:rsidRPr="00A27080">
              <w:rPr>
                <w:rFonts w:cs="Times New Roman"/>
                <w:szCs w:val="24"/>
              </w:rPr>
              <w:t>X</w:t>
            </w:r>
          </w:p>
        </w:tc>
        <w:tc>
          <w:tcPr>
            <w:tcW w:w="968" w:type="dxa"/>
            <w:shd w:val="clear" w:color="auto" w:fill="auto"/>
            <w:vAlign w:val="center"/>
          </w:tcPr>
          <w:p w14:paraId="19BCDBF0" w14:textId="2409F0DA" w:rsidR="007C54C3" w:rsidRPr="00A27080" w:rsidRDefault="007C54C3" w:rsidP="007C54C3">
            <w:pPr>
              <w:spacing w:after="40"/>
              <w:jc w:val="center"/>
              <w:rPr>
                <w:rFonts w:cs="Times New Roman"/>
                <w:szCs w:val="24"/>
              </w:rPr>
            </w:pPr>
            <w:r w:rsidRPr="00A27080">
              <w:rPr>
                <w:rFonts w:cs="Times New Roman"/>
                <w:szCs w:val="24"/>
              </w:rPr>
              <w:t>X</w:t>
            </w:r>
          </w:p>
        </w:tc>
        <w:tc>
          <w:tcPr>
            <w:tcW w:w="792" w:type="dxa"/>
            <w:shd w:val="clear" w:color="auto" w:fill="auto"/>
            <w:vAlign w:val="center"/>
          </w:tcPr>
          <w:p w14:paraId="7D4E52B0" w14:textId="690908DA" w:rsidR="007C54C3" w:rsidRPr="00A27080" w:rsidRDefault="007C54C3" w:rsidP="007C54C3">
            <w:pPr>
              <w:spacing w:after="40"/>
              <w:jc w:val="center"/>
              <w:rPr>
                <w:rFonts w:cs="Times New Roman"/>
                <w:szCs w:val="24"/>
              </w:rPr>
            </w:pPr>
            <w:r w:rsidRPr="00A27080">
              <w:rPr>
                <w:rFonts w:cs="Times New Roman"/>
                <w:szCs w:val="24"/>
              </w:rPr>
              <w:t>X</w:t>
            </w:r>
          </w:p>
        </w:tc>
        <w:tc>
          <w:tcPr>
            <w:tcW w:w="4473" w:type="dxa"/>
            <w:vMerge/>
            <w:vAlign w:val="center"/>
          </w:tcPr>
          <w:p w14:paraId="1C0A58F4" w14:textId="6FA06D14" w:rsidR="007C54C3" w:rsidRPr="00A27080" w:rsidRDefault="007C54C3" w:rsidP="007C54C3">
            <w:pPr>
              <w:spacing w:after="40"/>
              <w:jc w:val="both"/>
              <w:rPr>
                <w:rFonts w:eastAsia="Times New Roman" w:cs="Times New Roman"/>
                <w:szCs w:val="24"/>
              </w:rPr>
            </w:pPr>
          </w:p>
        </w:tc>
        <w:tc>
          <w:tcPr>
            <w:tcW w:w="1418" w:type="dxa"/>
            <w:vAlign w:val="center"/>
          </w:tcPr>
          <w:p w14:paraId="04F452CB" w14:textId="77777777" w:rsidR="007C54C3" w:rsidRPr="00A27080" w:rsidRDefault="007C54C3" w:rsidP="007C54C3">
            <w:pPr>
              <w:spacing w:after="40"/>
              <w:jc w:val="both"/>
              <w:rPr>
                <w:rFonts w:eastAsia="Times New Roman" w:cs="Times New Roman"/>
                <w:szCs w:val="24"/>
              </w:rPr>
            </w:pPr>
          </w:p>
        </w:tc>
        <w:tc>
          <w:tcPr>
            <w:tcW w:w="1559" w:type="dxa"/>
            <w:shd w:val="clear" w:color="auto" w:fill="auto"/>
            <w:vAlign w:val="center"/>
          </w:tcPr>
          <w:p w14:paraId="067DC5BC" w14:textId="76F3E064" w:rsidR="007C54C3" w:rsidRPr="00A27080" w:rsidRDefault="007C54C3" w:rsidP="007C54C3">
            <w:pPr>
              <w:spacing w:after="40"/>
              <w:jc w:val="both"/>
              <w:rPr>
                <w:rFonts w:cs="Times New Roman"/>
                <w:szCs w:val="24"/>
              </w:rPr>
            </w:pPr>
            <w:r w:rsidRPr="00A27080">
              <w:rPr>
                <w:rFonts w:eastAsia="Times New Roman" w:cs="Times New Roman"/>
                <w:szCs w:val="24"/>
              </w:rPr>
              <w:t>Quyết định 1829/QĐ-TTg, CTHĐ 48-CTr/TU</w:t>
            </w:r>
          </w:p>
        </w:tc>
      </w:tr>
      <w:tr w:rsidR="00731BC1" w:rsidRPr="00A27080" w14:paraId="09C6323A" w14:textId="77777777" w:rsidTr="00731BC1">
        <w:trPr>
          <w:trHeight w:val="589"/>
        </w:trPr>
        <w:tc>
          <w:tcPr>
            <w:tcW w:w="702" w:type="dxa"/>
            <w:shd w:val="clear" w:color="auto" w:fill="F2F2F2" w:themeFill="background1" w:themeFillShade="F2"/>
            <w:vAlign w:val="center"/>
          </w:tcPr>
          <w:p w14:paraId="79B57D6F" w14:textId="44769848" w:rsidR="00731BC1" w:rsidRPr="00A27080" w:rsidRDefault="00731BC1" w:rsidP="00E16CAD">
            <w:pPr>
              <w:spacing w:before="40" w:after="40"/>
              <w:jc w:val="center"/>
              <w:rPr>
                <w:rFonts w:cs="Times New Roman"/>
                <w:b/>
                <w:bCs/>
                <w:szCs w:val="24"/>
              </w:rPr>
            </w:pPr>
            <w:r w:rsidRPr="00A27080">
              <w:rPr>
                <w:rFonts w:cs="Times New Roman"/>
                <w:b/>
                <w:bCs/>
                <w:szCs w:val="24"/>
              </w:rPr>
              <w:lastRenderedPageBreak/>
              <w:t>G</w:t>
            </w:r>
          </w:p>
        </w:tc>
        <w:tc>
          <w:tcPr>
            <w:tcW w:w="4181" w:type="dxa"/>
            <w:shd w:val="clear" w:color="auto" w:fill="F2F2F2" w:themeFill="background1" w:themeFillShade="F2"/>
            <w:vAlign w:val="center"/>
          </w:tcPr>
          <w:p w14:paraId="4299FAAB" w14:textId="4B6CA445" w:rsidR="00731BC1" w:rsidRPr="00A27080" w:rsidRDefault="00731BC1" w:rsidP="00E16CAD">
            <w:pPr>
              <w:spacing w:before="40" w:after="40"/>
              <w:jc w:val="both"/>
              <w:rPr>
                <w:rFonts w:cs="Times New Roman"/>
                <w:b/>
                <w:bCs/>
                <w:szCs w:val="24"/>
              </w:rPr>
            </w:pPr>
            <w:r w:rsidRPr="00A27080">
              <w:rPr>
                <w:rFonts w:cs="Times New Roman"/>
                <w:b/>
                <w:bCs/>
                <w:szCs w:val="24"/>
              </w:rPr>
              <w:t xml:space="preserve">ĐÔ THỊ </w:t>
            </w:r>
            <w:r w:rsidRPr="00A27080">
              <w:rPr>
                <w:rFonts w:cs="Times New Roman"/>
                <w:szCs w:val="24"/>
              </w:rPr>
              <w:t>(4 dự án)</w:t>
            </w:r>
          </w:p>
        </w:tc>
        <w:tc>
          <w:tcPr>
            <w:tcW w:w="791" w:type="dxa"/>
            <w:shd w:val="clear" w:color="auto" w:fill="F2F2F2" w:themeFill="background1" w:themeFillShade="F2"/>
            <w:vAlign w:val="center"/>
          </w:tcPr>
          <w:p w14:paraId="2C25F337" w14:textId="77777777" w:rsidR="00731BC1" w:rsidRPr="00A27080" w:rsidRDefault="00731BC1" w:rsidP="00E16CAD">
            <w:pPr>
              <w:spacing w:before="40" w:after="40"/>
              <w:jc w:val="center"/>
              <w:rPr>
                <w:rFonts w:cs="Times New Roman"/>
                <w:szCs w:val="24"/>
              </w:rPr>
            </w:pPr>
          </w:p>
        </w:tc>
        <w:tc>
          <w:tcPr>
            <w:tcW w:w="968" w:type="dxa"/>
            <w:shd w:val="clear" w:color="auto" w:fill="F2F2F2" w:themeFill="background1" w:themeFillShade="F2"/>
            <w:vAlign w:val="center"/>
          </w:tcPr>
          <w:p w14:paraId="46F04365" w14:textId="77777777" w:rsidR="00731BC1" w:rsidRPr="00A27080" w:rsidRDefault="00731BC1" w:rsidP="00E16CAD">
            <w:pPr>
              <w:spacing w:before="40" w:after="40"/>
              <w:jc w:val="center"/>
              <w:rPr>
                <w:rFonts w:cs="Times New Roman"/>
                <w:szCs w:val="24"/>
              </w:rPr>
            </w:pPr>
          </w:p>
        </w:tc>
        <w:tc>
          <w:tcPr>
            <w:tcW w:w="792" w:type="dxa"/>
            <w:shd w:val="clear" w:color="auto" w:fill="F2F2F2" w:themeFill="background1" w:themeFillShade="F2"/>
            <w:vAlign w:val="center"/>
          </w:tcPr>
          <w:p w14:paraId="0A565F4C" w14:textId="77777777" w:rsidR="00731BC1" w:rsidRPr="00A27080" w:rsidRDefault="00731BC1" w:rsidP="00E16CAD">
            <w:pPr>
              <w:spacing w:before="40" w:after="40"/>
              <w:jc w:val="center"/>
              <w:rPr>
                <w:rFonts w:cs="Times New Roman"/>
                <w:szCs w:val="24"/>
              </w:rPr>
            </w:pPr>
          </w:p>
        </w:tc>
        <w:tc>
          <w:tcPr>
            <w:tcW w:w="4473" w:type="dxa"/>
            <w:shd w:val="clear" w:color="auto" w:fill="F2F2F2" w:themeFill="background1" w:themeFillShade="F2"/>
            <w:vAlign w:val="center"/>
          </w:tcPr>
          <w:p w14:paraId="1D2B854B" w14:textId="77777777" w:rsidR="00731BC1" w:rsidRPr="00A27080" w:rsidRDefault="00731BC1" w:rsidP="00E970BB">
            <w:pPr>
              <w:spacing w:before="40" w:after="40"/>
              <w:jc w:val="both"/>
              <w:rPr>
                <w:rFonts w:cs="Times New Roman"/>
                <w:szCs w:val="24"/>
              </w:rPr>
            </w:pPr>
          </w:p>
        </w:tc>
        <w:tc>
          <w:tcPr>
            <w:tcW w:w="1418" w:type="dxa"/>
            <w:shd w:val="clear" w:color="auto" w:fill="F2F2F2" w:themeFill="background1" w:themeFillShade="F2"/>
            <w:vAlign w:val="center"/>
          </w:tcPr>
          <w:p w14:paraId="53BAB5BD" w14:textId="77777777" w:rsidR="00731BC1" w:rsidRPr="00A27080" w:rsidRDefault="00731BC1" w:rsidP="00E970BB">
            <w:pPr>
              <w:spacing w:before="40" w:after="40"/>
              <w:jc w:val="both"/>
              <w:rPr>
                <w:rFonts w:cs="Times New Roman"/>
                <w:szCs w:val="24"/>
              </w:rPr>
            </w:pPr>
          </w:p>
        </w:tc>
        <w:tc>
          <w:tcPr>
            <w:tcW w:w="1559" w:type="dxa"/>
            <w:shd w:val="clear" w:color="auto" w:fill="F2F2F2" w:themeFill="background1" w:themeFillShade="F2"/>
            <w:vAlign w:val="center"/>
          </w:tcPr>
          <w:p w14:paraId="520E4DA9" w14:textId="2C18EFF8" w:rsidR="00731BC1" w:rsidRPr="00A27080" w:rsidRDefault="00731BC1" w:rsidP="00E970BB">
            <w:pPr>
              <w:spacing w:before="40" w:after="40"/>
              <w:jc w:val="both"/>
              <w:rPr>
                <w:rFonts w:cs="Times New Roman"/>
                <w:szCs w:val="24"/>
              </w:rPr>
            </w:pPr>
          </w:p>
        </w:tc>
      </w:tr>
      <w:tr w:rsidR="00731BC1" w:rsidRPr="00A27080" w14:paraId="42D6D07D" w14:textId="77777777" w:rsidTr="00731BC1">
        <w:tc>
          <w:tcPr>
            <w:tcW w:w="702" w:type="dxa"/>
            <w:shd w:val="clear" w:color="auto" w:fill="auto"/>
            <w:vAlign w:val="center"/>
          </w:tcPr>
          <w:p w14:paraId="138188C8" w14:textId="77777777" w:rsidR="00731BC1" w:rsidRPr="00A27080" w:rsidRDefault="00731BC1" w:rsidP="00A27080">
            <w:pPr>
              <w:spacing w:after="120"/>
              <w:jc w:val="center"/>
              <w:rPr>
                <w:rFonts w:cs="Times New Roman"/>
                <w:bCs/>
                <w:szCs w:val="24"/>
              </w:rPr>
            </w:pPr>
            <w:r w:rsidRPr="00A27080">
              <w:rPr>
                <w:rFonts w:cs="Times New Roman"/>
                <w:bCs/>
                <w:szCs w:val="24"/>
              </w:rPr>
              <w:t>1</w:t>
            </w:r>
          </w:p>
        </w:tc>
        <w:tc>
          <w:tcPr>
            <w:tcW w:w="4181" w:type="dxa"/>
            <w:shd w:val="clear" w:color="auto" w:fill="auto"/>
            <w:vAlign w:val="center"/>
          </w:tcPr>
          <w:p w14:paraId="6B690C7D" w14:textId="77777777" w:rsidR="00731BC1" w:rsidRPr="00A27080" w:rsidRDefault="00731BC1" w:rsidP="00A27080">
            <w:pPr>
              <w:spacing w:after="120"/>
              <w:jc w:val="both"/>
              <w:rPr>
                <w:rFonts w:eastAsia="Times New Roman" w:cs="Times New Roman"/>
                <w:szCs w:val="24"/>
              </w:rPr>
            </w:pPr>
            <w:r w:rsidRPr="00A27080">
              <w:rPr>
                <w:rFonts w:eastAsia="Times New Roman" w:cs="Times New Roman"/>
                <w:szCs w:val="24"/>
              </w:rPr>
              <w:t>Xây dựng đô thị thông minh TP. Cao Lãnh, TP. Sa Đéc, TP. Hồng Ngự và các lĩnh vực ưu tiên chuyển đổi</w:t>
            </w:r>
          </w:p>
        </w:tc>
        <w:tc>
          <w:tcPr>
            <w:tcW w:w="791" w:type="dxa"/>
            <w:shd w:val="clear" w:color="auto" w:fill="auto"/>
            <w:vAlign w:val="center"/>
          </w:tcPr>
          <w:p w14:paraId="7E8244B8" w14:textId="77777777" w:rsidR="00731BC1" w:rsidRPr="00A27080" w:rsidRDefault="00731BC1" w:rsidP="00A27080">
            <w:pPr>
              <w:spacing w:after="120"/>
              <w:jc w:val="center"/>
              <w:rPr>
                <w:rFonts w:eastAsia="Times New Roman" w:cs="Times New Roman"/>
                <w:szCs w:val="24"/>
              </w:rPr>
            </w:pPr>
          </w:p>
        </w:tc>
        <w:tc>
          <w:tcPr>
            <w:tcW w:w="968" w:type="dxa"/>
            <w:shd w:val="clear" w:color="auto" w:fill="auto"/>
            <w:vAlign w:val="center"/>
          </w:tcPr>
          <w:p w14:paraId="66933B94" w14:textId="3D241167" w:rsidR="00731BC1" w:rsidRPr="00A27080" w:rsidRDefault="00731BC1" w:rsidP="00A27080">
            <w:pPr>
              <w:spacing w:after="120"/>
              <w:jc w:val="center"/>
              <w:rPr>
                <w:rFonts w:cs="Times New Roman"/>
                <w:szCs w:val="24"/>
              </w:rPr>
            </w:pPr>
            <w:r w:rsidRPr="00A27080">
              <w:rPr>
                <w:rFonts w:cs="Times New Roman"/>
                <w:szCs w:val="24"/>
              </w:rPr>
              <w:t>X</w:t>
            </w:r>
          </w:p>
        </w:tc>
        <w:tc>
          <w:tcPr>
            <w:tcW w:w="792" w:type="dxa"/>
            <w:shd w:val="clear" w:color="auto" w:fill="auto"/>
            <w:vAlign w:val="center"/>
          </w:tcPr>
          <w:p w14:paraId="39619CF8" w14:textId="77777777" w:rsidR="00731BC1" w:rsidRPr="00A27080" w:rsidRDefault="00731BC1" w:rsidP="00A27080">
            <w:pPr>
              <w:spacing w:after="120"/>
              <w:jc w:val="center"/>
              <w:rPr>
                <w:rFonts w:cs="Times New Roman"/>
                <w:szCs w:val="24"/>
              </w:rPr>
            </w:pPr>
          </w:p>
        </w:tc>
        <w:tc>
          <w:tcPr>
            <w:tcW w:w="4473" w:type="dxa"/>
            <w:vAlign w:val="center"/>
          </w:tcPr>
          <w:p w14:paraId="47973CAF" w14:textId="77777777" w:rsidR="00731BC1" w:rsidRPr="00A27080" w:rsidRDefault="00731BC1" w:rsidP="00A27080">
            <w:pPr>
              <w:spacing w:after="120"/>
              <w:jc w:val="both"/>
              <w:rPr>
                <w:rFonts w:eastAsia="Times New Roman" w:cs="Times New Roman"/>
                <w:szCs w:val="24"/>
              </w:rPr>
            </w:pPr>
          </w:p>
        </w:tc>
        <w:tc>
          <w:tcPr>
            <w:tcW w:w="1418" w:type="dxa"/>
            <w:vAlign w:val="center"/>
          </w:tcPr>
          <w:p w14:paraId="37AD83F7" w14:textId="77777777" w:rsidR="00731BC1" w:rsidRPr="00A27080" w:rsidRDefault="00731BC1" w:rsidP="00A27080">
            <w:pPr>
              <w:spacing w:after="120"/>
              <w:jc w:val="both"/>
              <w:rPr>
                <w:rFonts w:eastAsia="Times New Roman" w:cs="Times New Roman"/>
                <w:szCs w:val="24"/>
              </w:rPr>
            </w:pPr>
          </w:p>
        </w:tc>
        <w:tc>
          <w:tcPr>
            <w:tcW w:w="1559" w:type="dxa"/>
            <w:shd w:val="clear" w:color="auto" w:fill="auto"/>
            <w:vAlign w:val="center"/>
          </w:tcPr>
          <w:p w14:paraId="1A301D0A" w14:textId="3CDAF9CA" w:rsidR="00731BC1" w:rsidRPr="00A27080" w:rsidRDefault="00731BC1" w:rsidP="00A27080">
            <w:pPr>
              <w:spacing w:after="12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4B9ABDB2" w14:textId="77777777" w:rsidTr="00731BC1">
        <w:tc>
          <w:tcPr>
            <w:tcW w:w="702" w:type="dxa"/>
            <w:shd w:val="clear" w:color="auto" w:fill="auto"/>
            <w:vAlign w:val="center"/>
          </w:tcPr>
          <w:p w14:paraId="46092CAB" w14:textId="77777777" w:rsidR="00731BC1" w:rsidRPr="00A27080" w:rsidRDefault="00731BC1" w:rsidP="007C54C3">
            <w:pPr>
              <w:spacing w:after="120"/>
              <w:jc w:val="center"/>
              <w:rPr>
                <w:rFonts w:cs="Times New Roman"/>
                <w:b/>
                <w:bCs/>
                <w:szCs w:val="24"/>
              </w:rPr>
            </w:pPr>
            <w:r w:rsidRPr="00A27080">
              <w:rPr>
                <w:rFonts w:cs="Times New Roman"/>
                <w:b/>
                <w:bCs/>
                <w:szCs w:val="24"/>
              </w:rPr>
              <w:t>2</w:t>
            </w:r>
          </w:p>
        </w:tc>
        <w:tc>
          <w:tcPr>
            <w:tcW w:w="4181" w:type="dxa"/>
            <w:shd w:val="clear" w:color="auto" w:fill="auto"/>
            <w:vAlign w:val="center"/>
          </w:tcPr>
          <w:p w14:paraId="69036D1E" w14:textId="77777777" w:rsidR="00731BC1" w:rsidRPr="00A27080" w:rsidRDefault="00731BC1" w:rsidP="007C54C3">
            <w:pPr>
              <w:spacing w:after="120"/>
              <w:jc w:val="both"/>
              <w:rPr>
                <w:szCs w:val="24"/>
              </w:rPr>
            </w:pPr>
            <w:r w:rsidRPr="00A27080">
              <w:rPr>
                <w:szCs w:val="24"/>
              </w:rPr>
              <w:t>Đầu tư các hệ thống thoát nước thải hoàn chỉnh và các trạm xử lý nước thải tại các đô thị trên địa bàn tỉnh</w:t>
            </w:r>
          </w:p>
        </w:tc>
        <w:tc>
          <w:tcPr>
            <w:tcW w:w="791" w:type="dxa"/>
            <w:shd w:val="clear" w:color="auto" w:fill="auto"/>
            <w:vAlign w:val="center"/>
          </w:tcPr>
          <w:p w14:paraId="53B7F9EC" w14:textId="36F6DE27" w:rsidR="00731BC1" w:rsidRPr="00A27080" w:rsidRDefault="00731BC1" w:rsidP="007C54C3">
            <w:pPr>
              <w:spacing w:after="120"/>
              <w:jc w:val="center"/>
              <w:rPr>
                <w:szCs w:val="24"/>
              </w:rPr>
            </w:pPr>
            <w:r w:rsidRPr="00A27080">
              <w:rPr>
                <w:szCs w:val="24"/>
              </w:rPr>
              <w:t>X</w:t>
            </w:r>
          </w:p>
        </w:tc>
        <w:tc>
          <w:tcPr>
            <w:tcW w:w="968" w:type="dxa"/>
            <w:shd w:val="clear" w:color="auto" w:fill="auto"/>
            <w:vAlign w:val="center"/>
          </w:tcPr>
          <w:p w14:paraId="53FBC17A" w14:textId="427CBC38" w:rsidR="00731BC1" w:rsidRPr="00A27080" w:rsidRDefault="00731BC1" w:rsidP="007C54C3">
            <w:pPr>
              <w:spacing w:after="120"/>
              <w:jc w:val="center"/>
              <w:rPr>
                <w:szCs w:val="24"/>
              </w:rPr>
            </w:pPr>
            <w:r w:rsidRPr="00A27080">
              <w:rPr>
                <w:szCs w:val="24"/>
              </w:rPr>
              <w:t>X</w:t>
            </w:r>
          </w:p>
        </w:tc>
        <w:tc>
          <w:tcPr>
            <w:tcW w:w="792" w:type="dxa"/>
            <w:shd w:val="clear" w:color="auto" w:fill="auto"/>
            <w:vAlign w:val="center"/>
          </w:tcPr>
          <w:p w14:paraId="7C3A50FD" w14:textId="26B56A84" w:rsidR="00731BC1" w:rsidRPr="00A27080" w:rsidRDefault="00731BC1" w:rsidP="007C54C3">
            <w:pPr>
              <w:spacing w:after="120"/>
              <w:jc w:val="center"/>
              <w:rPr>
                <w:szCs w:val="24"/>
              </w:rPr>
            </w:pPr>
            <w:r w:rsidRPr="00A27080">
              <w:rPr>
                <w:szCs w:val="24"/>
              </w:rPr>
              <w:t>X</w:t>
            </w:r>
          </w:p>
        </w:tc>
        <w:tc>
          <w:tcPr>
            <w:tcW w:w="4473" w:type="dxa"/>
          </w:tcPr>
          <w:p w14:paraId="66CBAFEF" w14:textId="762C8AF9" w:rsidR="00731BC1" w:rsidRPr="00A27080" w:rsidRDefault="00731BC1" w:rsidP="007C54C3">
            <w:pPr>
              <w:spacing w:after="120"/>
              <w:jc w:val="both"/>
              <w:rPr>
                <w:szCs w:val="24"/>
              </w:rPr>
            </w:pPr>
            <w:r w:rsidRPr="00A27080">
              <w:t>Đã xây dựng phương án thoát nước thoát nước, xử lý nước thải và chống ngập úng tại các đô thị trên địa bàn tỉnh, tích hợp vào Quy hoạch Tỉnh.</w:t>
            </w:r>
          </w:p>
        </w:tc>
        <w:tc>
          <w:tcPr>
            <w:tcW w:w="1418" w:type="dxa"/>
            <w:vAlign w:val="center"/>
          </w:tcPr>
          <w:p w14:paraId="6D63405A" w14:textId="04B57B31" w:rsidR="00731BC1" w:rsidRPr="00A27080" w:rsidRDefault="00731BC1" w:rsidP="007C54C3">
            <w:pPr>
              <w:spacing w:after="120"/>
              <w:jc w:val="both"/>
              <w:rPr>
                <w:szCs w:val="24"/>
              </w:rPr>
            </w:pPr>
            <w:r w:rsidRPr="00A27080">
              <w:t>Năm 2030</w:t>
            </w:r>
          </w:p>
        </w:tc>
        <w:tc>
          <w:tcPr>
            <w:tcW w:w="1559" w:type="dxa"/>
            <w:vMerge w:val="restart"/>
            <w:shd w:val="clear" w:color="auto" w:fill="auto"/>
            <w:vAlign w:val="center"/>
          </w:tcPr>
          <w:p w14:paraId="767397FD" w14:textId="16AC5C72" w:rsidR="00731BC1" w:rsidRPr="00A27080" w:rsidRDefault="00731BC1" w:rsidP="007C54C3">
            <w:pPr>
              <w:spacing w:after="120"/>
              <w:jc w:val="both"/>
              <w:rPr>
                <w:szCs w:val="24"/>
              </w:rPr>
            </w:pPr>
            <w:r w:rsidRPr="00A27080">
              <w:rPr>
                <w:szCs w:val="24"/>
              </w:rPr>
              <w:t>Nghị quyết 78/NQ-CP; CTHĐ 48-CTr/TU</w:t>
            </w:r>
          </w:p>
        </w:tc>
      </w:tr>
      <w:tr w:rsidR="00731BC1" w:rsidRPr="00A27080" w14:paraId="3CDB093A" w14:textId="77777777" w:rsidTr="00731BC1">
        <w:tc>
          <w:tcPr>
            <w:tcW w:w="702" w:type="dxa"/>
            <w:shd w:val="clear" w:color="auto" w:fill="auto"/>
            <w:vAlign w:val="center"/>
          </w:tcPr>
          <w:p w14:paraId="0A6C2804" w14:textId="77777777" w:rsidR="00731BC1" w:rsidRPr="00A27080" w:rsidRDefault="00731BC1" w:rsidP="007C54C3">
            <w:pPr>
              <w:spacing w:after="120"/>
              <w:jc w:val="center"/>
              <w:rPr>
                <w:rFonts w:cs="Times New Roman"/>
                <w:b/>
                <w:bCs/>
                <w:szCs w:val="24"/>
              </w:rPr>
            </w:pPr>
            <w:r w:rsidRPr="00A27080">
              <w:rPr>
                <w:rFonts w:cs="Times New Roman"/>
                <w:b/>
                <w:bCs/>
                <w:szCs w:val="24"/>
              </w:rPr>
              <w:t>3</w:t>
            </w:r>
          </w:p>
        </w:tc>
        <w:tc>
          <w:tcPr>
            <w:tcW w:w="4181" w:type="dxa"/>
            <w:shd w:val="clear" w:color="auto" w:fill="auto"/>
            <w:vAlign w:val="center"/>
          </w:tcPr>
          <w:p w14:paraId="7247C677" w14:textId="77777777" w:rsidR="00731BC1" w:rsidRPr="00A27080" w:rsidRDefault="00731BC1" w:rsidP="007C54C3">
            <w:pPr>
              <w:spacing w:after="120"/>
              <w:jc w:val="both"/>
              <w:rPr>
                <w:szCs w:val="24"/>
              </w:rPr>
            </w:pPr>
            <w:r w:rsidRPr="00A27080">
              <w:rPr>
                <w:szCs w:val="24"/>
              </w:rPr>
              <w:t>Đầu tư hoàn chỉnh hệ thống thoát nước mưa kết hợp các công trình, giải pháp chống ngập tại các đô thị trên địa bàn tỉnh</w:t>
            </w:r>
          </w:p>
        </w:tc>
        <w:tc>
          <w:tcPr>
            <w:tcW w:w="791" w:type="dxa"/>
            <w:shd w:val="clear" w:color="auto" w:fill="auto"/>
            <w:vAlign w:val="center"/>
          </w:tcPr>
          <w:p w14:paraId="78EA9CEA" w14:textId="5A9C22B9" w:rsidR="00731BC1" w:rsidRPr="00A27080" w:rsidRDefault="00731BC1" w:rsidP="007C54C3">
            <w:pPr>
              <w:spacing w:after="120"/>
              <w:jc w:val="center"/>
              <w:rPr>
                <w:szCs w:val="24"/>
              </w:rPr>
            </w:pPr>
            <w:r w:rsidRPr="00A27080">
              <w:rPr>
                <w:szCs w:val="24"/>
              </w:rPr>
              <w:t>X</w:t>
            </w:r>
          </w:p>
        </w:tc>
        <w:tc>
          <w:tcPr>
            <w:tcW w:w="968" w:type="dxa"/>
            <w:shd w:val="clear" w:color="auto" w:fill="auto"/>
            <w:vAlign w:val="center"/>
          </w:tcPr>
          <w:p w14:paraId="5B92BCFC" w14:textId="464057AE" w:rsidR="00731BC1" w:rsidRPr="00A27080" w:rsidRDefault="00731BC1" w:rsidP="007C54C3">
            <w:pPr>
              <w:spacing w:after="120"/>
              <w:jc w:val="center"/>
              <w:rPr>
                <w:szCs w:val="24"/>
              </w:rPr>
            </w:pPr>
            <w:r w:rsidRPr="00A27080">
              <w:rPr>
                <w:szCs w:val="24"/>
              </w:rPr>
              <w:t>X</w:t>
            </w:r>
          </w:p>
        </w:tc>
        <w:tc>
          <w:tcPr>
            <w:tcW w:w="792" w:type="dxa"/>
            <w:shd w:val="clear" w:color="auto" w:fill="auto"/>
            <w:vAlign w:val="center"/>
          </w:tcPr>
          <w:p w14:paraId="2768F2AE" w14:textId="4E65ABD2" w:rsidR="00731BC1" w:rsidRPr="00A27080" w:rsidRDefault="00731BC1" w:rsidP="007C54C3">
            <w:pPr>
              <w:spacing w:after="120"/>
              <w:jc w:val="center"/>
              <w:rPr>
                <w:szCs w:val="24"/>
              </w:rPr>
            </w:pPr>
            <w:r w:rsidRPr="00A27080">
              <w:rPr>
                <w:szCs w:val="24"/>
              </w:rPr>
              <w:t>X</w:t>
            </w:r>
          </w:p>
        </w:tc>
        <w:tc>
          <w:tcPr>
            <w:tcW w:w="4473" w:type="dxa"/>
          </w:tcPr>
          <w:p w14:paraId="61C6F406" w14:textId="7B401F91" w:rsidR="00731BC1" w:rsidRPr="00A27080" w:rsidRDefault="00731BC1" w:rsidP="007C54C3">
            <w:pPr>
              <w:spacing w:after="120"/>
              <w:jc w:val="both"/>
              <w:rPr>
                <w:szCs w:val="24"/>
              </w:rPr>
            </w:pPr>
            <w:r w:rsidRPr="00A27080">
              <w:t>Đã xây dựng phương án thoát nước thoát nước, xử lý nước thải và chống ngập úng tại các đô thị trên địa bàn tỉnh, tích hợp vào Quy hoạch Tỉnh.</w:t>
            </w:r>
          </w:p>
        </w:tc>
        <w:tc>
          <w:tcPr>
            <w:tcW w:w="1418" w:type="dxa"/>
            <w:vAlign w:val="center"/>
          </w:tcPr>
          <w:p w14:paraId="48F6B13C" w14:textId="6607E560" w:rsidR="00731BC1" w:rsidRPr="00A27080" w:rsidRDefault="00731BC1" w:rsidP="007C54C3">
            <w:pPr>
              <w:spacing w:after="120"/>
              <w:jc w:val="both"/>
              <w:rPr>
                <w:szCs w:val="24"/>
              </w:rPr>
            </w:pPr>
            <w:r w:rsidRPr="00A27080">
              <w:t>Năm 2030</w:t>
            </w:r>
          </w:p>
        </w:tc>
        <w:tc>
          <w:tcPr>
            <w:tcW w:w="1559" w:type="dxa"/>
            <w:vMerge/>
            <w:shd w:val="clear" w:color="auto" w:fill="auto"/>
            <w:vAlign w:val="center"/>
          </w:tcPr>
          <w:p w14:paraId="5EAA0DAA" w14:textId="13A8ACB7" w:rsidR="00731BC1" w:rsidRPr="00A27080" w:rsidRDefault="00731BC1" w:rsidP="007C54C3">
            <w:pPr>
              <w:spacing w:after="120"/>
              <w:jc w:val="both"/>
              <w:rPr>
                <w:szCs w:val="24"/>
              </w:rPr>
            </w:pPr>
          </w:p>
        </w:tc>
      </w:tr>
      <w:tr w:rsidR="00731BC1" w:rsidRPr="00A27080" w14:paraId="0A1F2819" w14:textId="77777777" w:rsidTr="00731BC1">
        <w:tc>
          <w:tcPr>
            <w:tcW w:w="702" w:type="dxa"/>
            <w:shd w:val="clear" w:color="auto" w:fill="auto"/>
            <w:vAlign w:val="center"/>
          </w:tcPr>
          <w:p w14:paraId="39FDC113" w14:textId="77777777" w:rsidR="00731BC1" w:rsidRPr="00A27080" w:rsidRDefault="00731BC1" w:rsidP="007C54C3">
            <w:pPr>
              <w:jc w:val="center"/>
              <w:rPr>
                <w:rFonts w:cs="Times New Roman"/>
                <w:b/>
                <w:bCs/>
                <w:szCs w:val="24"/>
              </w:rPr>
            </w:pPr>
            <w:r w:rsidRPr="00A27080">
              <w:rPr>
                <w:rFonts w:cs="Times New Roman"/>
                <w:b/>
                <w:bCs/>
                <w:szCs w:val="24"/>
              </w:rPr>
              <w:t>4</w:t>
            </w:r>
          </w:p>
        </w:tc>
        <w:tc>
          <w:tcPr>
            <w:tcW w:w="4181" w:type="dxa"/>
            <w:shd w:val="clear" w:color="auto" w:fill="auto"/>
            <w:vAlign w:val="center"/>
          </w:tcPr>
          <w:p w14:paraId="56E4C8EC" w14:textId="77777777" w:rsidR="00731BC1" w:rsidRPr="00A27080" w:rsidRDefault="00731BC1" w:rsidP="007C54C3">
            <w:pPr>
              <w:jc w:val="both"/>
              <w:rPr>
                <w:szCs w:val="24"/>
              </w:rPr>
            </w:pPr>
            <w:r w:rsidRPr="00A27080">
              <w:rPr>
                <w:szCs w:val="24"/>
              </w:rPr>
              <w:t>Đầu tư đồng bộ hệ thống cây xanh, chiếu sáng công cộng tại các đô thị nhằm tăng mảng xanh đô thị và phát triển bền vững</w:t>
            </w:r>
          </w:p>
        </w:tc>
        <w:tc>
          <w:tcPr>
            <w:tcW w:w="791" w:type="dxa"/>
            <w:shd w:val="clear" w:color="auto" w:fill="auto"/>
            <w:vAlign w:val="center"/>
          </w:tcPr>
          <w:p w14:paraId="7E954B00" w14:textId="6FD0B3B3" w:rsidR="00731BC1" w:rsidRPr="00A27080" w:rsidRDefault="00731BC1" w:rsidP="007C54C3">
            <w:pPr>
              <w:jc w:val="center"/>
              <w:rPr>
                <w:szCs w:val="24"/>
              </w:rPr>
            </w:pPr>
            <w:r w:rsidRPr="00A27080">
              <w:rPr>
                <w:szCs w:val="24"/>
              </w:rPr>
              <w:t>X</w:t>
            </w:r>
          </w:p>
        </w:tc>
        <w:tc>
          <w:tcPr>
            <w:tcW w:w="968" w:type="dxa"/>
            <w:shd w:val="clear" w:color="auto" w:fill="auto"/>
            <w:vAlign w:val="center"/>
          </w:tcPr>
          <w:p w14:paraId="406B37DC" w14:textId="4B75F71D" w:rsidR="00731BC1" w:rsidRPr="00A27080" w:rsidRDefault="00731BC1" w:rsidP="007C54C3">
            <w:pPr>
              <w:jc w:val="center"/>
              <w:rPr>
                <w:szCs w:val="24"/>
              </w:rPr>
            </w:pPr>
            <w:r w:rsidRPr="00A27080">
              <w:rPr>
                <w:szCs w:val="24"/>
              </w:rPr>
              <w:t>X</w:t>
            </w:r>
          </w:p>
        </w:tc>
        <w:tc>
          <w:tcPr>
            <w:tcW w:w="792" w:type="dxa"/>
            <w:shd w:val="clear" w:color="auto" w:fill="auto"/>
            <w:vAlign w:val="center"/>
          </w:tcPr>
          <w:p w14:paraId="6C4ACC4F" w14:textId="1FE554D9" w:rsidR="00731BC1" w:rsidRPr="00A27080" w:rsidRDefault="00731BC1" w:rsidP="007C54C3">
            <w:pPr>
              <w:jc w:val="center"/>
              <w:rPr>
                <w:szCs w:val="24"/>
              </w:rPr>
            </w:pPr>
            <w:r w:rsidRPr="00A27080">
              <w:rPr>
                <w:szCs w:val="24"/>
              </w:rPr>
              <w:t>X</w:t>
            </w:r>
          </w:p>
        </w:tc>
        <w:tc>
          <w:tcPr>
            <w:tcW w:w="4473" w:type="dxa"/>
            <w:vAlign w:val="center"/>
          </w:tcPr>
          <w:p w14:paraId="2FBA44E6" w14:textId="2C6FCC08" w:rsidR="00731BC1" w:rsidRPr="00A27080" w:rsidRDefault="00731BC1" w:rsidP="007C54C3">
            <w:pPr>
              <w:jc w:val="both"/>
              <w:rPr>
                <w:szCs w:val="24"/>
              </w:rPr>
            </w:pPr>
            <w:r w:rsidRPr="00A27080">
              <w:rPr>
                <w:szCs w:val="24"/>
              </w:rPr>
              <w:t>Đã tham mưu UBND Tỉnh ban hành Quyết định phân khai nguồn kinh phí đầu tư phát triển cây xanh, chiếu sáng đô thị trên địa bàn tỉnh năm 2023 (Quyết định 545/QĐ-UBND-HC ngày 15/05/2023)</w:t>
            </w:r>
          </w:p>
        </w:tc>
        <w:tc>
          <w:tcPr>
            <w:tcW w:w="1418" w:type="dxa"/>
            <w:vAlign w:val="center"/>
          </w:tcPr>
          <w:p w14:paraId="2B815A30" w14:textId="441F7B3D" w:rsidR="00731BC1" w:rsidRPr="00A27080" w:rsidRDefault="00731BC1" w:rsidP="007C54C3">
            <w:pPr>
              <w:jc w:val="both"/>
              <w:rPr>
                <w:szCs w:val="24"/>
              </w:rPr>
            </w:pPr>
            <w:r w:rsidRPr="00A27080">
              <w:rPr>
                <w:szCs w:val="24"/>
              </w:rPr>
              <w:t>Năm 2030</w:t>
            </w:r>
          </w:p>
        </w:tc>
        <w:tc>
          <w:tcPr>
            <w:tcW w:w="1559" w:type="dxa"/>
            <w:vMerge/>
            <w:shd w:val="clear" w:color="auto" w:fill="auto"/>
            <w:vAlign w:val="center"/>
          </w:tcPr>
          <w:p w14:paraId="3BE2E2AF" w14:textId="3AFA32F3" w:rsidR="00731BC1" w:rsidRPr="00A27080" w:rsidRDefault="00731BC1" w:rsidP="007C54C3">
            <w:pPr>
              <w:jc w:val="both"/>
              <w:rPr>
                <w:szCs w:val="24"/>
              </w:rPr>
            </w:pPr>
          </w:p>
        </w:tc>
      </w:tr>
      <w:tr w:rsidR="00731BC1" w:rsidRPr="00A27080" w14:paraId="6511A459" w14:textId="77777777" w:rsidTr="00731BC1">
        <w:tc>
          <w:tcPr>
            <w:tcW w:w="702" w:type="dxa"/>
            <w:shd w:val="clear" w:color="auto" w:fill="F2F2F2" w:themeFill="background1" w:themeFillShade="F2"/>
            <w:vAlign w:val="center"/>
          </w:tcPr>
          <w:p w14:paraId="6851F65C" w14:textId="7C546DCA" w:rsidR="00731BC1" w:rsidRPr="00A27080" w:rsidRDefault="00731BC1" w:rsidP="00E16CAD">
            <w:pPr>
              <w:spacing w:before="40" w:after="40"/>
              <w:jc w:val="center"/>
              <w:rPr>
                <w:rFonts w:cs="Times New Roman"/>
                <w:b/>
                <w:bCs/>
                <w:szCs w:val="24"/>
              </w:rPr>
            </w:pPr>
            <w:r w:rsidRPr="00A27080">
              <w:rPr>
                <w:rFonts w:cs="Times New Roman"/>
                <w:b/>
                <w:bCs/>
                <w:szCs w:val="24"/>
              </w:rPr>
              <w:t>H</w:t>
            </w:r>
          </w:p>
        </w:tc>
        <w:tc>
          <w:tcPr>
            <w:tcW w:w="4181" w:type="dxa"/>
            <w:shd w:val="clear" w:color="auto" w:fill="F2F2F2" w:themeFill="background1" w:themeFillShade="F2"/>
            <w:vAlign w:val="center"/>
          </w:tcPr>
          <w:p w14:paraId="2B6518DD" w14:textId="69A7669E" w:rsidR="00731BC1" w:rsidRPr="00A27080" w:rsidRDefault="00731BC1" w:rsidP="00E16CAD">
            <w:pPr>
              <w:spacing w:before="40" w:after="40"/>
              <w:jc w:val="both"/>
              <w:rPr>
                <w:rFonts w:cs="Times New Roman"/>
                <w:b/>
                <w:bCs/>
                <w:szCs w:val="24"/>
              </w:rPr>
            </w:pPr>
            <w:r w:rsidRPr="00A27080">
              <w:rPr>
                <w:rFonts w:cs="Times New Roman"/>
                <w:b/>
                <w:bCs/>
                <w:szCs w:val="24"/>
              </w:rPr>
              <w:t xml:space="preserve">HỖ TRỢ PHÁT TRIỂN DU LỊCH </w:t>
            </w:r>
            <w:r w:rsidRPr="00A27080">
              <w:rPr>
                <w:rFonts w:cs="Times New Roman"/>
                <w:szCs w:val="24"/>
              </w:rPr>
              <w:t>(2 dự án)</w:t>
            </w:r>
          </w:p>
        </w:tc>
        <w:tc>
          <w:tcPr>
            <w:tcW w:w="791" w:type="dxa"/>
            <w:shd w:val="clear" w:color="auto" w:fill="F2F2F2" w:themeFill="background1" w:themeFillShade="F2"/>
            <w:vAlign w:val="center"/>
          </w:tcPr>
          <w:p w14:paraId="6AB24D09" w14:textId="77777777" w:rsidR="00731BC1" w:rsidRPr="00A27080" w:rsidRDefault="00731BC1" w:rsidP="00E16CAD">
            <w:pPr>
              <w:spacing w:before="40" w:after="40"/>
              <w:jc w:val="center"/>
              <w:rPr>
                <w:rFonts w:cs="Times New Roman"/>
                <w:szCs w:val="24"/>
              </w:rPr>
            </w:pPr>
          </w:p>
        </w:tc>
        <w:tc>
          <w:tcPr>
            <w:tcW w:w="968" w:type="dxa"/>
            <w:shd w:val="clear" w:color="auto" w:fill="F2F2F2" w:themeFill="background1" w:themeFillShade="F2"/>
            <w:vAlign w:val="center"/>
          </w:tcPr>
          <w:p w14:paraId="554249C7" w14:textId="77777777" w:rsidR="00731BC1" w:rsidRPr="00A27080" w:rsidRDefault="00731BC1" w:rsidP="00E16CAD">
            <w:pPr>
              <w:spacing w:before="40" w:after="40"/>
              <w:jc w:val="center"/>
              <w:rPr>
                <w:rFonts w:cs="Times New Roman"/>
                <w:szCs w:val="24"/>
              </w:rPr>
            </w:pPr>
          </w:p>
        </w:tc>
        <w:tc>
          <w:tcPr>
            <w:tcW w:w="792" w:type="dxa"/>
            <w:shd w:val="clear" w:color="auto" w:fill="F2F2F2" w:themeFill="background1" w:themeFillShade="F2"/>
            <w:vAlign w:val="center"/>
          </w:tcPr>
          <w:p w14:paraId="6B154CA1" w14:textId="77777777" w:rsidR="00731BC1" w:rsidRPr="00A27080" w:rsidRDefault="00731BC1" w:rsidP="00E16CAD">
            <w:pPr>
              <w:spacing w:before="40" w:after="40"/>
              <w:jc w:val="center"/>
              <w:rPr>
                <w:rFonts w:cs="Times New Roman"/>
                <w:szCs w:val="24"/>
              </w:rPr>
            </w:pPr>
          </w:p>
        </w:tc>
        <w:tc>
          <w:tcPr>
            <w:tcW w:w="4473" w:type="dxa"/>
            <w:shd w:val="clear" w:color="auto" w:fill="F2F2F2" w:themeFill="background1" w:themeFillShade="F2"/>
            <w:vAlign w:val="center"/>
          </w:tcPr>
          <w:p w14:paraId="3A4D0ACC" w14:textId="77777777" w:rsidR="00731BC1" w:rsidRPr="00A27080" w:rsidRDefault="00731BC1" w:rsidP="00E970BB">
            <w:pPr>
              <w:spacing w:before="40" w:after="40"/>
              <w:jc w:val="both"/>
              <w:rPr>
                <w:rFonts w:cs="Times New Roman"/>
                <w:szCs w:val="24"/>
              </w:rPr>
            </w:pPr>
          </w:p>
        </w:tc>
        <w:tc>
          <w:tcPr>
            <w:tcW w:w="1418" w:type="dxa"/>
            <w:shd w:val="clear" w:color="auto" w:fill="F2F2F2" w:themeFill="background1" w:themeFillShade="F2"/>
            <w:vAlign w:val="center"/>
          </w:tcPr>
          <w:p w14:paraId="35F82183" w14:textId="77777777" w:rsidR="00731BC1" w:rsidRPr="00A27080" w:rsidRDefault="00731BC1" w:rsidP="00E970BB">
            <w:pPr>
              <w:spacing w:before="40" w:after="40"/>
              <w:jc w:val="both"/>
              <w:rPr>
                <w:rFonts w:cs="Times New Roman"/>
                <w:szCs w:val="24"/>
              </w:rPr>
            </w:pPr>
          </w:p>
        </w:tc>
        <w:tc>
          <w:tcPr>
            <w:tcW w:w="1559" w:type="dxa"/>
            <w:shd w:val="clear" w:color="auto" w:fill="F2F2F2" w:themeFill="background1" w:themeFillShade="F2"/>
            <w:vAlign w:val="center"/>
          </w:tcPr>
          <w:p w14:paraId="678143C4" w14:textId="1C6DA8F9" w:rsidR="00731BC1" w:rsidRPr="00A27080" w:rsidRDefault="00731BC1" w:rsidP="00E970BB">
            <w:pPr>
              <w:spacing w:before="40" w:after="40"/>
              <w:jc w:val="both"/>
              <w:rPr>
                <w:rFonts w:cs="Times New Roman"/>
                <w:szCs w:val="24"/>
              </w:rPr>
            </w:pPr>
          </w:p>
        </w:tc>
      </w:tr>
      <w:tr w:rsidR="00731BC1" w:rsidRPr="00A27080" w14:paraId="27E7B1ED" w14:textId="77777777" w:rsidTr="00731BC1">
        <w:tc>
          <w:tcPr>
            <w:tcW w:w="702" w:type="dxa"/>
            <w:shd w:val="clear" w:color="auto" w:fill="auto"/>
            <w:vAlign w:val="center"/>
          </w:tcPr>
          <w:p w14:paraId="70DAC49E" w14:textId="77777777" w:rsidR="00731BC1" w:rsidRPr="00A27080" w:rsidRDefault="00731BC1" w:rsidP="00E16CAD">
            <w:pPr>
              <w:spacing w:before="40" w:after="40"/>
              <w:jc w:val="center"/>
              <w:rPr>
                <w:rFonts w:cs="Times New Roman"/>
                <w:bCs/>
                <w:szCs w:val="24"/>
              </w:rPr>
            </w:pPr>
            <w:r w:rsidRPr="00A27080">
              <w:rPr>
                <w:rFonts w:cs="Times New Roman"/>
                <w:bCs/>
                <w:szCs w:val="24"/>
              </w:rPr>
              <w:t>1</w:t>
            </w:r>
          </w:p>
        </w:tc>
        <w:tc>
          <w:tcPr>
            <w:tcW w:w="4181" w:type="dxa"/>
            <w:shd w:val="clear" w:color="auto" w:fill="auto"/>
            <w:vAlign w:val="center"/>
          </w:tcPr>
          <w:p w14:paraId="13B5DCE2" w14:textId="77777777" w:rsidR="00731BC1" w:rsidRPr="00A27080" w:rsidRDefault="00731BC1" w:rsidP="00E16CAD">
            <w:pPr>
              <w:spacing w:before="40" w:after="40"/>
              <w:jc w:val="both"/>
              <w:rPr>
                <w:rFonts w:cs="Times New Roman"/>
                <w:b/>
                <w:bCs/>
                <w:szCs w:val="24"/>
              </w:rPr>
            </w:pPr>
            <w:r w:rsidRPr="00A27080">
              <w:rPr>
                <w:rFonts w:cs="Times New Roman"/>
                <w:szCs w:val="24"/>
              </w:rPr>
              <w:t>Dự án Khu du lịch Quốc gia Tràm Chim - Láng Sen</w:t>
            </w:r>
          </w:p>
        </w:tc>
        <w:tc>
          <w:tcPr>
            <w:tcW w:w="791" w:type="dxa"/>
            <w:shd w:val="clear" w:color="auto" w:fill="auto"/>
            <w:vAlign w:val="center"/>
          </w:tcPr>
          <w:p w14:paraId="47C351AD" w14:textId="46AE1B8F"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2B2136D6" w14:textId="3869B079"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441732E" w14:textId="77777777" w:rsidR="00731BC1" w:rsidRPr="00A27080" w:rsidRDefault="00731BC1" w:rsidP="00E16CAD">
            <w:pPr>
              <w:spacing w:before="40" w:after="40"/>
              <w:jc w:val="center"/>
              <w:rPr>
                <w:rFonts w:cs="Times New Roman"/>
                <w:szCs w:val="24"/>
              </w:rPr>
            </w:pPr>
          </w:p>
        </w:tc>
        <w:tc>
          <w:tcPr>
            <w:tcW w:w="4473" w:type="dxa"/>
            <w:vAlign w:val="center"/>
          </w:tcPr>
          <w:p w14:paraId="46A843C2" w14:textId="7527ECFF"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 Hiện nay dự án chưa được triển khai, đây là Dự án Khu du lịch Quốc gia mang tính liên tỉnh (Long An và Đồng Tháp),</w:t>
            </w:r>
          </w:p>
          <w:p w14:paraId="05D8160F" w14:textId="17BBE7FA"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 Đối với Vườn Quốc gia Tràm Chim đã thực hiện xong Phương án quản lý rừng bền vững theo quy định của Luật Lâm nghiệp; hiện đang tiến hành xây dựng Đề án phát triển du lịch Vườn quốc gia Tràm Chim trình UBND Tỉnh phê duyệt.</w:t>
            </w:r>
          </w:p>
        </w:tc>
        <w:tc>
          <w:tcPr>
            <w:tcW w:w="1418" w:type="dxa"/>
            <w:vAlign w:val="center"/>
          </w:tcPr>
          <w:p w14:paraId="77ED7F09"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5F750903" w14:textId="0B2A7C41" w:rsidR="00731BC1" w:rsidRPr="00A27080" w:rsidRDefault="00731BC1" w:rsidP="00E970BB">
            <w:pPr>
              <w:spacing w:before="40" w:after="40"/>
              <w:jc w:val="both"/>
              <w:rPr>
                <w:rFonts w:cs="Times New Roman"/>
                <w:szCs w:val="24"/>
              </w:rPr>
            </w:pPr>
            <w:r w:rsidRPr="00A27080">
              <w:rPr>
                <w:rFonts w:eastAsia="Times New Roman" w:cs="Times New Roman"/>
                <w:szCs w:val="24"/>
              </w:rPr>
              <w:t>Quyết định 816/QĐ-TTg</w:t>
            </w:r>
          </w:p>
        </w:tc>
      </w:tr>
      <w:tr w:rsidR="00731BC1" w:rsidRPr="00A27080" w14:paraId="70DE7AD7" w14:textId="77777777" w:rsidTr="00731BC1">
        <w:tc>
          <w:tcPr>
            <w:tcW w:w="702" w:type="dxa"/>
            <w:shd w:val="clear" w:color="auto" w:fill="auto"/>
            <w:vAlign w:val="center"/>
          </w:tcPr>
          <w:p w14:paraId="7EA191E8" w14:textId="77777777" w:rsidR="00731BC1" w:rsidRPr="00A27080" w:rsidRDefault="00731BC1" w:rsidP="00100459">
            <w:pPr>
              <w:spacing w:before="120" w:after="120"/>
              <w:jc w:val="center"/>
              <w:rPr>
                <w:rFonts w:cs="Times New Roman"/>
                <w:bCs/>
                <w:szCs w:val="24"/>
              </w:rPr>
            </w:pPr>
            <w:r w:rsidRPr="00A27080">
              <w:rPr>
                <w:rFonts w:cs="Times New Roman"/>
                <w:bCs/>
                <w:szCs w:val="24"/>
              </w:rPr>
              <w:lastRenderedPageBreak/>
              <w:t>2</w:t>
            </w:r>
          </w:p>
        </w:tc>
        <w:tc>
          <w:tcPr>
            <w:tcW w:w="4181" w:type="dxa"/>
            <w:shd w:val="clear" w:color="auto" w:fill="auto"/>
            <w:vAlign w:val="center"/>
          </w:tcPr>
          <w:p w14:paraId="1767760F" w14:textId="77777777" w:rsidR="00731BC1" w:rsidRPr="00A27080" w:rsidRDefault="00731BC1" w:rsidP="00100459">
            <w:pPr>
              <w:spacing w:before="120" w:after="120"/>
              <w:jc w:val="both"/>
              <w:rPr>
                <w:rFonts w:cs="Times New Roman"/>
                <w:b/>
                <w:bCs/>
                <w:szCs w:val="24"/>
              </w:rPr>
            </w:pPr>
            <w:r w:rsidRPr="00A27080">
              <w:rPr>
                <w:rFonts w:cs="Times New Roman"/>
                <w:szCs w:val="24"/>
              </w:rPr>
              <w:t>Dự án Phát triển du lịch đường thủy</w:t>
            </w:r>
          </w:p>
        </w:tc>
        <w:tc>
          <w:tcPr>
            <w:tcW w:w="791" w:type="dxa"/>
            <w:shd w:val="clear" w:color="auto" w:fill="auto"/>
            <w:vAlign w:val="center"/>
          </w:tcPr>
          <w:p w14:paraId="73206E90" w14:textId="7B332E46" w:rsidR="00731BC1" w:rsidRPr="00A27080" w:rsidRDefault="00731BC1" w:rsidP="00100459">
            <w:pPr>
              <w:spacing w:before="120" w:after="120"/>
              <w:jc w:val="center"/>
              <w:rPr>
                <w:rFonts w:cs="Times New Roman"/>
                <w:szCs w:val="24"/>
              </w:rPr>
            </w:pPr>
            <w:r w:rsidRPr="00A27080">
              <w:rPr>
                <w:rFonts w:cs="Times New Roman"/>
                <w:szCs w:val="24"/>
              </w:rPr>
              <w:t>X</w:t>
            </w:r>
          </w:p>
        </w:tc>
        <w:tc>
          <w:tcPr>
            <w:tcW w:w="968" w:type="dxa"/>
            <w:shd w:val="clear" w:color="auto" w:fill="auto"/>
            <w:vAlign w:val="center"/>
          </w:tcPr>
          <w:p w14:paraId="3E3E6F8B" w14:textId="46AE1099" w:rsidR="00731BC1" w:rsidRPr="00A27080" w:rsidRDefault="00731BC1" w:rsidP="00100459">
            <w:pPr>
              <w:spacing w:before="120" w:after="120"/>
              <w:jc w:val="center"/>
              <w:rPr>
                <w:rFonts w:cs="Times New Roman"/>
                <w:szCs w:val="24"/>
              </w:rPr>
            </w:pPr>
            <w:r w:rsidRPr="00A27080">
              <w:rPr>
                <w:rFonts w:cs="Times New Roman"/>
                <w:szCs w:val="24"/>
              </w:rPr>
              <w:t>X</w:t>
            </w:r>
          </w:p>
        </w:tc>
        <w:tc>
          <w:tcPr>
            <w:tcW w:w="792" w:type="dxa"/>
            <w:shd w:val="clear" w:color="auto" w:fill="auto"/>
            <w:vAlign w:val="center"/>
          </w:tcPr>
          <w:p w14:paraId="7C49EA41" w14:textId="77777777" w:rsidR="00731BC1" w:rsidRPr="00A27080" w:rsidRDefault="00731BC1" w:rsidP="00100459">
            <w:pPr>
              <w:spacing w:before="120" w:after="120"/>
              <w:jc w:val="center"/>
              <w:rPr>
                <w:rFonts w:cs="Times New Roman"/>
                <w:szCs w:val="24"/>
              </w:rPr>
            </w:pPr>
          </w:p>
        </w:tc>
        <w:tc>
          <w:tcPr>
            <w:tcW w:w="4473" w:type="dxa"/>
            <w:vAlign w:val="center"/>
          </w:tcPr>
          <w:p w14:paraId="65C96B3F" w14:textId="42D4E29A" w:rsidR="00731BC1" w:rsidRPr="00A27080" w:rsidRDefault="00731BC1" w:rsidP="00100459">
            <w:pPr>
              <w:spacing w:before="120" w:after="120"/>
              <w:jc w:val="both"/>
              <w:rPr>
                <w:rFonts w:cs="Times New Roman"/>
                <w:szCs w:val="24"/>
              </w:rPr>
            </w:pPr>
            <w:r w:rsidRPr="00A27080">
              <w:rPr>
                <w:rFonts w:cs="Times New Roman"/>
                <w:szCs w:val="24"/>
              </w:rPr>
              <w:t>- Hoạt động du lịch đường thủy nội địa đang được các doanh nghiệp, cơ sở, hộ dân ở TP. Sa Đéc, TP Cao Lãnh quan tâm đầu tư đóng tàu, xin phép mở bến khách để khai thác tiềm năng lợi thế sông Mê Kông trong phát triển loại hình du lịch mới tại Đồng Tháp.</w:t>
            </w:r>
          </w:p>
          <w:p w14:paraId="7B2444B2" w14:textId="77777777" w:rsidR="00731BC1" w:rsidRPr="00A27080" w:rsidRDefault="00731BC1" w:rsidP="00100459">
            <w:pPr>
              <w:spacing w:before="120" w:after="120"/>
              <w:jc w:val="both"/>
              <w:rPr>
                <w:rFonts w:cs="Times New Roman"/>
                <w:szCs w:val="24"/>
              </w:rPr>
            </w:pPr>
            <w:r w:rsidRPr="00A27080">
              <w:rPr>
                <w:rFonts w:cs="Times New Roman"/>
                <w:szCs w:val="24"/>
              </w:rPr>
              <w:t>- Thành phố Sa Đéc đã triển khai 02 Bến Tàu khách du lịch (theo hình thức Bến thủy nội địa).</w:t>
            </w:r>
          </w:p>
          <w:p w14:paraId="33402570" w14:textId="396C67B0" w:rsidR="00731BC1" w:rsidRPr="00A27080" w:rsidRDefault="00731BC1" w:rsidP="00100459">
            <w:pPr>
              <w:spacing w:before="120" w:after="120"/>
              <w:jc w:val="both"/>
              <w:rPr>
                <w:rFonts w:cs="Times New Roman"/>
                <w:szCs w:val="24"/>
              </w:rPr>
            </w:pPr>
            <w:r w:rsidRPr="00A27080">
              <w:rPr>
                <w:rFonts w:cs="Times New Roman"/>
                <w:szCs w:val="24"/>
              </w:rPr>
              <w:t>- Thành phố Cao Lãnh 01 bến tàu khách du lịch (theo hình thức Bến thủy nội địa).</w:t>
            </w:r>
          </w:p>
        </w:tc>
        <w:tc>
          <w:tcPr>
            <w:tcW w:w="1418" w:type="dxa"/>
            <w:vAlign w:val="center"/>
          </w:tcPr>
          <w:p w14:paraId="4EF58017" w14:textId="77777777" w:rsidR="00731BC1" w:rsidRPr="00A27080" w:rsidRDefault="00731BC1" w:rsidP="00100459">
            <w:pPr>
              <w:spacing w:before="120" w:after="120"/>
              <w:jc w:val="both"/>
              <w:rPr>
                <w:rFonts w:cs="Times New Roman"/>
                <w:szCs w:val="24"/>
              </w:rPr>
            </w:pPr>
          </w:p>
        </w:tc>
        <w:tc>
          <w:tcPr>
            <w:tcW w:w="1559" w:type="dxa"/>
            <w:shd w:val="clear" w:color="auto" w:fill="auto"/>
            <w:vAlign w:val="center"/>
          </w:tcPr>
          <w:p w14:paraId="2812B60B" w14:textId="6D2F69AA" w:rsidR="00731BC1" w:rsidRPr="00A27080" w:rsidRDefault="00731BC1" w:rsidP="00100459">
            <w:pPr>
              <w:spacing w:before="120" w:after="120"/>
              <w:jc w:val="both"/>
              <w:rPr>
                <w:rFonts w:cs="Times New Roman"/>
                <w:szCs w:val="24"/>
              </w:rPr>
            </w:pPr>
          </w:p>
        </w:tc>
      </w:tr>
      <w:tr w:rsidR="00731BC1" w:rsidRPr="00A27080" w14:paraId="29F8DA98" w14:textId="77777777" w:rsidTr="00731BC1">
        <w:tc>
          <w:tcPr>
            <w:tcW w:w="702" w:type="dxa"/>
            <w:shd w:val="clear" w:color="auto" w:fill="F2F2F2" w:themeFill="background1" w:themeFillShade="F2"/>
            <w:vAlign w:val="center"/>
          </w:tcPr>
          <w:p w14:paraId="221B88D0" w14:textId="2B99D524" w:rsidR="00731BC1" w:rsidRPr="00A27080" w:rsidRDefault="00731BC1" w:rsidP="00E16CAD">
            <w:pPr>
              <w:spacing w:before="40" w:after="40"/>
              <w:jc w:val="center"/>
              <w:rPr>
                <w:rFonts w:cs="Times New Roman"/>
                <w:szCs w:val="24"/>
              </w:rPr>
            </w:pPr>
            <w:r w:rsidRPr="00A27080">
              <w:rPr>
                <w:rFonts w:cs="Times New Roman"/>
                <w:b/>
                <w:bCs/>
                <w:szCs w:val="24"/>
              </w:rPr>
              <w:t>I</w:t>
            </w:r>
          </w:p>
        </w:tc>
        <w:tc>
          <w:tcPr>
            <w:tcW w:w="4181" w:type="dxa"/>
            <w:shd w:val="clear" w:color="auto" w:fill="F2F2F2" w:themeFill="background1" w:themeFillShade="F2"/>
            <w:vAlign w:val="center"/>
          </w:tcPr>
          <w:p w14:paraId="155C4D09" w14:textId="1EBA4BB1" w:rsidR="00731BC1" w:rsidRPr="00A27080" w:rsidRDefault="00731BC1" w:rsidP="00E16CAD">
            <w:pPr>
              <w:spacing w:before="40" w:after="40"/>
              <w:jc w:val="both"/>
              <w:rPr>
                <w:rFonts w:cs="Times New Roman"/>
                <w:szCs w:val="24"/>
              </w:rPr>
            </w:pPr>
            <w:r w:rsidRPr="00A27080">
              <w:rPr>
                <w:rFonts w:cs="Times New Roman"/>
                <w:b/>
                <w:bCs/>
                <w:szCs w:val="24"/>
              </w:rPr>
              <w:t xml:space="preserve">HẠ TẦNG QUẢN LÝ CHẤT THẢI RẮN </w:t>
            </w:r>
            <w:r w:rsidRPr="00A27080">
              <w:rPr>
                <w:rFonts w:cs="Times New Roman"/>
                <w:szCs w:val="24"/>
              </w:rPr>
              <w:t>(2 dự án)</w:t>
            </w:r>
          </w:p>
        </w:tc>
        <w:tc>
          <w:tcPr>
            <w:tcW w:w="791" w:type="dxa"/>
            <w:shd w:val="clear" w:color="auto" w:fill="F2F2F2" w:themeFill="background1" w:themeFillShade="F2"/>
            <w:vAlign w:val="center"/>
          </w:tcPr>
          <w:p w14:paraId="6431CCFA" w14:textId="77777777" w:rsidR="00731BC1" w:rsidRPr="00A27080" w:rsidRDefault="00731BC1" w:rsidP="00E16CAD">
            <w:pPr>
              <w:spacing w:before="40" w:after="40"/>
              <w:jc w:val="center"/>
              <w:rPr>
                <w:rFonts w:cs="Times New Roman"/>
                <w:szCs w:val="24"/>
              </w:rPr>
            </w:pPr>
          </w:p>
        </w:tc>
        <w:tc>
          <w:tcPr>
            <w:tcW w:w="968" w:type="dxa"/>
            <w:shd w:val="clear" w:color="auto" w:fill="F2F2F2" w:themeFill="background1" w:themeFillShade="F2"/>
            <w:vAlign w:val="center"/>
          </w:tcPr>
          <w:p w14:paraId="65917F04" w14:textId="77777777" w:rsidR="00731BC1" w:rsidRPr="00A27080" w:rsidRDefault="00731BC1" w:rsidP="00E16CAD">
            <w:pPr>
              <w:spacing w:before="40" w:after="40"/>
              <w:jc w:val="center"/>
              <w:rPr>
                <w:rFonts w:cs="Times New Roman"/>
                <w:szCs w:val="24"/>
              </w:rPr>
            </w:pPr>
          </w:p>
        </w:tc>
        <w:tc>
          <w:tcPr>
            <w:tcW w:w="792" w:type="dxa"/>
            <w:shd w:val="clear" w:color="auto" w:fill="F2F2F2" w:themeFill="background1" w:themeFillShade="F2"/>
            <w:vAlign w:val="center"/>
          </w:tcPr>
          <w:p w14:paraId="19C2A162" w14:textId="77777777" w:rsidR="00731BC1" w:rsidRPr="00A27080" w:rsidRDefault="00731BC1" w:rsidP="00E16CAD">
            <w:pPr>
              <w:spacing w:before="40" w:after="40"/>
              <w:jc w:val="center"/>
              <w:rPr>
                <w:rFonts w:cs="Times New Roman"/>
                <w:szCs w:val="24"/>
              </w:rPr>
            </w:pPr>
          </w:p>
        </w:tc>
        <w:tc>
          <w:tcPr>
            <w:tcW w:w="4473" w:type="dxa"/>
            <w:shd w:val="clear" w:color="auto" w:fill="F2F2F2" w:themeFill="background1" w:themeFillShade="F2"/>
            <w:vAlign w:val="center"/>
          </w:tcPr>
          <w:p w14:paraId="0F626AED" w14:textId="77777777" w:rsidR="00731BC1" w:rsidRPr="00A27080" w:rsidRDefault="00731BC1" w:rsidP="00E970BB">
            <w:pPr>
              <w:spacing w:before="40" w:after="40"/>
              <w:jc w:val="both"/>
              <w:rPr>
                <w:rFonts w:cs="Times New Roman"/>
                <w:szCs w:val="24"/>
              </w:rPr>
            </w:pPr>
          </w:p>
        </w:tc>
        <w:tc>
          <w:tcPr>
            <w:tcW w:w="1418" w:type="dxa"/>
            <w:shd w:val="clear" w:color="auto" w:fill="F2F2F2" w:themeFill="background1" w:themeFillShade="F2"/>
            <w:vAlign w:val="center"/>
          </w:tcPr>
          <w:p w14:paraId="19446EF1" w14:textId="77777777" w:rsidR="00731BC1" w:rsidRPr="00A27080" w:rsidRDefault="00731BC1" w:rsidP="00E970BB">
            <w:pPr>
              <w:spacing w:before="40" w:after="40"/>
              <w:jc w:val="both"/>
              <w:rPr>
                <w:rFonts w:cs="Times New Roman"/>
                <w:szCs w:val="24"/>
              </w:rPr>
            </w:pPr>
          </w:p>
        </w:tc>
        <w:tc>
          <w:tcPr>
            <w:tcW w:w="1559" w:type="dxa"/>
            <w:shd w:val="clear" w:color="auto" w:fill="F2F2F2" w:themeFill="background1" w:themeFillShade="F2"/>
            <w:vAlign w:val="center"/>
          </w:tcPr>
          <w:p w14:paraId="3E85B18A" w14:textId="3B3FCA66" w:rsidR="00731BC1" w:rsidRPr="00A27080" w:rsidRDefault="00731BC1" w:rsidP="00E970BB">
            <w:pPr>
              <w:spacing w:before="40" w:after="40"/>
              <w:jc w:val="both"/>
              <w:rPr>
                <w:rFonts w:cs="Times New Roman"/>
                <w:szCs w:val="24"/>
              </w:rPr>
            </w:pPr>
          </w:p>
        </w:tc>
      </w:tr>
      <w:tr w:rsidR="00731BC1" w:rsidRPr="00A27080" w14:paraId="5788ECEA" w14:textId="77777777" w:rsidTr="00731BC1">
        <w:tc>
          <w:tcPr>
            <w:tcW w:w="702" w:type="dxa"/>
            <w:shd w:val="clear" w:color="auto" w:fill="auto"/>
            <w:vAlign w:val="center"/>
          </w:tcPr>
          <w:p w14:paraId="4AE6BC6E" w14:textId="77777777" w:rsidR="00731BC1" w:rsidRPr="00A27080" w:rsidRDefault="00731BC1" w:rsidP="00E16CAD">
            <w:pPr>
              <w:spacing w:before="40" w:after="40"/>
              <w:jc w:val="center"/>
              <w:rPr>
                <w:rFonts w:cs="Times New Roman"/>
                <w:bCs/>
                <w:szCs w:val="24"/>
              </w:rPr>
            </w:pPr>
            <w:r w:rsidRPr="00A27080">
              <w:rPr>
                <w:rFonts w:cs="Times New Roman"/>
                <w:bCs/>
                <w:szCs w:val="24"/>
              </w:rPr>
              <w:t>1</w:t>
            </w:r>
          </w:p>
        </w:tc>
        <w:tc>
          <w:tcPr>
            <w:tcW w:w="4181" w:type="dxa"/>
            <w:shd w:val="clear" w:color="auto" w:fill="auto"/>
            <w:vAlign w:val="center"/>
          </w:tcPr>
          <w:p w14:paraId="10D79F2E" w14:textId="77777777" w:rsidR="00731BC1" w:rsidRPr="00A27080" w:rsidRDefault="00731BC1" w:rsidP="00E16CAD">
            <w:pPr>
              <w:spacing w:before="40" w:after="40"/>
              <w:jc w:val="both"/>
              <w:rPr>
                <w:rFonts w:cs="Times New Roman"/>
                <w:b/>
                <w:bCs/>
                <w:szCs w:val="24"/>
              </w:rPr>
            </w:pPr>
            <w:r w:rsidRPr="00A27080">
              <w:rPr>
                <w:rFonts w:cs="Times New Roman"/>
                <w:szCs w:val="24"/>
              </w:rPr>
              <w:t>Khu liên hiệp xử lý Chất thải rắn khu vực Đồng Tháp</w:t>
            </w:r>
          </w:p>
        </w:tc>
        <w:tc>
          <w:tcPr>
            <w:tcW w:w="791" w:type="dxa"/>
            <w:shd w:val="clear" w:color="auto" w:fill="auto"/>
            <w:vAlign w:val="center"/>
          </w:tcPr>
          <w:p w14:paraId="66E975A8" w14:textId="0437C5D7"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25539582"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129B7026" w14:textId="77777777" w:rsidR="00731BC1" w:rsidRPr="00A27080" w:rsidRDefault="00731BC1" w:rsidP="00E16CAD">
            <w:pPr>
              <w:spacing w:before="40" w:after="40"/>
              <w:jc w:val="center"/>
              <w:rPr>
                <w:rFonts w:cs="Times New Roman"/>
                <w:szCs w:val="24"/>
              </w:rPr>
            </w:pPr>
          </w:p>
        </w:tc>
        <w:tc>
          <w:tcPr>
            <w:tcW w:w="4473" w:type="dxa"/>
            <w:vAlign w:val="center"/>
          </w:tcPr>
          <w:p w14:paraId="74866306" w14:textId="770FFD0F" w:rsidR="00731BC1" w:rsidRPr="00A27080" w:rsidRDefault="00731BC1" w:rsidP="00E970BB">
            <w:pPr>
              <w:spacing w:before="40" w:after="40"/>
              <w:jc w:val="both"/>
              <w:rPr>
                <w:rFonts w:eastAsia="Times New Roman" w:cs="Times New Roman"/>
                <w:sz w:val="20"/>
                <w:szCs w:val="20"/>
              </w:rPr>
            </w:pPr>
            <w:r w:rsidRPr="00A27080">
              <w:rPr>
                <w:rFonts w:eastAsia="Times New Roman" w:cs="Times New Roman"/>
                <w:sz w:val="20"/>
                <w:szCs w:val="20"/>
              </w:rPr>
              <w:t xml:space="preserve">Đã báo cáo BCS Đảng UBND Tỉnh xem xét, trình Thường trực Tỉnh ủy cho chủ trương thực hiện </w:t>
            </w:r>
            <w:r w:rsidRPr="00A27080">
              <w:rPr>
                <w:rFonts w:eastAsia="Times New Roman" w:cs="Times New Roman"/>
                <w:i/>
                <w:sz w:val="20"/>
                <w:szCs w:val="20"/>
              </w:rPr>
              <w:t>(Báo cáo số 378/BC-STNMT ngày 16/10/2023)</w:t>
            </w:r>
          </w:p>
        </w:tc>
        <w:tc>
          <w:tcPr>
            <w:tcW w:w="1418" w:type="dxa"/>
            <w:vAlign w:val="center"/>
          </w:tcPr>
          <w:p w14:paraId="2C01C3B6" w14:textId="41544789" w:rsidR="00731BC1" w:rsidRPr="00A27080" w:rsidRDefault="00731BC1" w:rsidP="00E970BB">
            <w:pPr>
              <w:spacing w:before="40" w:after="40"/>
              <w:jc w:val="both"/>
              <w:rPr>
                <w:rFonts w:eastAsia="Times New Roman" w:cs="Times New Roman"/>
                <w:szCs w:val="24"/>
              </w:rPr>
            </w:pPr>
            <w:r w:rsidRPr="00A27080">
              <w:rPr>
                <w:rFonts w:eastAsia="Times New Roman" w:cs="Times New Roman"/>
                <w:sz w:val="28"/>
                <w:szCs w:val="24"/>
              </w:rPr>
              <w:t>Năm 2025</w:t>
            </w:r>
          </w:p>
        </w:tc>
        <w:tc>
          <w:tcPr>
            <w:tcW w:w="1559" w:type="dxa"/>
            <w:shd w:val="clear" w:color="auto" w:fill="auto"/>
            <w:vAlign w:val="center"/>
          </w:tcPr>
          <w:p w14:paraId="34C3D32B" w14:textId="7160DCC1" w:rsidR="00731BC1" w:rsidRPr="00A27080" w:rsidRDefault="00731BC1" w:rsidP="00E970BB">
            <w:pPr>
              <w:spacing w:before="40" w:after="40"/>
              <w:jc w:val="both"/>
              <w:rPr>
                <w:rFonts w:cs="Times New Roman"/>
                <w:szCs w:val="24"/>
              </w:rPr>
            </w:pPr>
            <w:r w:rsidRPr="00A27080">
              <w:rPr>
                <w:rFonts w:eastAsia="Times New Roman" w:cs="Times New Roman"/>
                <w:szCs w:val="24"/>
              </w:rPr>
              <w:t>Quyết định 816/QĐ-TTg</w:t>
            </w:r>
          </w:p>
        </w:tc>
      </w:tr>
      <w:tr w:rsidR="00731BC1" w:rsidRPr="00A27080" w14:paraId="14515915" w14:textId="77777777" w:rsidTr="00731BC1">
        <w:tc>
          <w:tcPr>
            <w:tcW w:w="702" w:type="dxa"/>
            <w:shd w:val="clear" w:color="auto" w:fill="auto"/>
            <w:vAlign w:val="center"/>
          </w:tcPr>
          <w:p w14:paraId="3AF5B41C" w14:textId="77777777" w:rsidR="00731BC1" w:rsidRPr="00A27080" w:rsidRDefault="00731BC1" w:rsidP="00100459">
            <w:pPr>
              <w:spacing w:before="120"/>
              <w:jc w:val="center"/>
              <w:rPr>
                <w:rFonts w:cs="Times New Roman"/>
                <w:bCs/>
                <w:szCs w:val="24"/>
              </w:rPr>
            </w:pPr>
            <w:r w:rsidRPr="00A27080">
              <w:rPr>
                <w:rFonts w:cs="Times New Roman"/>
                <w:bCs/>
                <w:szCs w:val="24"/>
              </w:rPr>
              <w:t>2</w:t>
            </w:r>
          </w:p>
        </w:tc>
        <w:tc>
          <w:tcPr>
            <w:tcW w:w="4181" w:type="dxa"/>
            <w:shd w:val="clear" w:color="auto" w:fill="auto"/>
            <w:vAlign w:val="center"/>
          </w:tcPr>
          <w:p w14:paraId="7F0B6D9C" w14:textId="77777777" w:rsidR="00731BC1" w:rsidRPr="00A27080" w:rsidRDefault="00731BC1" w:rsidP="00100459">
            <w:pPr>
              <w:spacing w:before="120"/>
              <w:jc w:val="both"/>
              <w:rPr>
                <w:rFonts w:cs="Times New Roman"/>
                <w:b/>
                <w:bCs/>
                <w:szCs w:val="24"/>
              </w:rPr>
            </w:pPr>
            <w:r w:rsidRPr="00A27080">
              <w:rPr>
                <w:rFonts w:cs="Times New Roman"/>
                <w:szCs w:val="24"/>
              </w:rPr>
              <w:t>Xây dựng các khu liên hiệp xử lý chất thải rắn theo quy mô từng đơn vị hành chính cấp tỉnh/liên tỉnh (Quy mô dự án được xác định trong quy hoạch tỉnh, hoặc trong quá trình xây dựng đề xuất chủ trương đầu tư)</w:t>
            </w:r>
          </w:p>
        </w:tc>
        <w:tc>
          <w:tcPr>
            <w:tcW w:w="791" w:type="dxa"/>
            <w:shd w:val="clear" w:color="auto" w:fill="auto"/>
            <w:vAlign w:val="center"/>
          </w:tcPr>
          <w:p w14:paraId="5FF179E0" w14:textId="50F1F701" w:rsidR="00731BC1" w:rsidRPr="00A27080" w:rsidRDefault="00731BC1" w:rsidP="00100459">
            <w:pPr>
              <w:spacing w:before="120"/>
              <w:jc w:val="center"/>
              <w:rPr>
                <w:rFonts w:cs="Times New Roman"/>
                <w:szCs w:val="24"/>
              </w:rPr>
            </w:pPr>
            <w:r w:rsidRPr="00A27080">
              <w:rPr>
                <w:rFonts w:cs="Times New Roman"/>
                <w:szCs w:val="24"/>
              </w:rPr>
              <w:t>X</w:t>
            </w:r>
          </w:p>
        </w:tc>
        <w:tc>
          <w:tcPr>
            <w:tcW w:w="968" w:type="dxa"/>
            <w:shd w:val="clear" w:color="auto" w:fill="auto"/>
            <w:vAlign w:val="center"/>
          </w:tcPr>
          <w:p w14:paraId="4DDD7CFC" w14:textId="57C48452" w:rsidR="00731BC1" w:rsidRPr="00A27080" w:rsidRDefault="00731BC1" w:rsidP="00100459">
            <w:pPr>
              <w:spacing w:before="120"/>
              <w:jc w:val="center"/>
              <w:rPr>
                <w:rFonts w:cs="Times New Roman"/>
                <w:szCs w:val="24"/>
              </w:rPr>
            </w:pPr>
            <w:r w:rsidRPr="00A27080">
              <w:rPr>
                <w:rFonts w:cs="Times New Roman"/>
                <w:szCs w:val="24"/>
              </w:rPr>
              <w:t>X</w:t>
            </w:r>
          </w:p>
        </w:tc>
        <w:tc>
          <w:tcPr>
            <w:tcW w:w="792" w:type="dxa"/>
            <w:shd w:val="clear" w:color="auto" w:fill="auto"/>
            <w:vAlign w:val="center"/>
          </w:tcPr>
          <w:p w14:paraId="4510BDFE" w14:textId="77777777" w:rsidR="00731BC1" w:rsidRPr="00A27080" w:rsidRDefault="00731BC1" w:rsidP="00100459">
            <w:pPr>
              <w:spacing w:before="120"/>
              <w:jc w:val="center"/>
              <w:rPr>
                <w:rFonts w:cs="Times New Roman"/>
                <w:szCs w:val="24"/>
              </w:rPr>
            </w:pPr>
          </w:p>
        </w:tc>
        <w:tc>
          <w:tcPr>
            <w:tcW w:w="4473" w:type="dxa"/>
            <w:vAlign w:val="center"/>
          </w:tcPr>
          <w:p w14:paraId="0D65F2B4" w14:textId="59492796" w:rsidR="00731BC1" w:rsidRPr="00A27080" w:rsidRDefault="00731BC1" w:rsidP="00100459">
            <w:pPr>
              <w:spacing w:before="120"/>
              <w:jc w:val="both"/>
              <w:rPr>
                <w:rFonts w:eastAsia="Times New Roman" w:cs="Times New Roman"/>
                <w:sz w:val="20"/>
                <w:szCs w:val="20"/>
              </w:rPr>
            </w:pPr>
            <w:r w:rsidRPr="00A27080">
              <w:rPr>
                <w:rFonts w:eastAsia="Times New Roman" w:cs="Times New Roman"/>
                <w:sz w:val="20"/>
                <w:szCs w:val="20"/>
              </w:rPr>
              <w:t>Đã được tích hợp vào quy hoạch Tỉnh, chờ TTgCP phê duyệt</w:t>
            </w:r>
          </w:p>
        </w:tc>
        <w:tc>
          <w:tcPr>
            <w:tcW w:w="1418" w:type="dxa"/>
            <w:vAlign w:val="center"/>
          </w:tcPr>
          <w:p w14:paraId="43C6718A" w14:textId="77777777" w:rsidR="00731BC1" w:rsidRPr="00A27080" w:rsidRDefault="00731BC1" w:rsidP="00100459">
            <w:pPr>
              <w:spacing w:before="120"/>
              <w:jc w:val="both"/>
              <w:rPr>
                <w:rFonts w:eastAsia="Times New Roman" w:cs="Times New Roman"/>
                <w:szCs w:val="24"/>
              </w:rPr>
            </w:pPr>
          </w:p>
        </w:tc>
        <w:tc>
          <w:tcPr>
            <w:tcW w:w="1559" w:type="dxa"/>
            <w:shd w:val="clear" w:color="auto" w:fill="auto"/>
            <w:vAlign w:val="center"/>
          </w:tcPr>
          <w:p w14:paraId="7BBCC7FE" w14:textId="5ABDF0A9" w:rsidR="00731BC1" w:rsidRPr="00A27080" w:rsidRDefault="00731BC1" w:rsidP="00100459">
            <w:pPr>
              <w:spacing w:before="120"/>
              <w:jc w:val="both"/>
              <w:rPr>
                <w:rFonts w:cs="Times New Roman"/>
                <w:szCs w:val="24"/>
              </w:rPr>
            </w:pPr>
            <w:r w:rsidRPr="00A27080">
              <w:rPr>
                <w:rFonts w:eastAsia="Times New Roman" w:cs="Times New Roman"/>
                <w:szCs w:val="24"/>
              </w:rPr>
              <w:t>Quyết định 816/QĐ-TTg</w:t>
            </w:r>
          </w:p>
        </w:tc>
      </w:tr>
      <w:tr w:rsidR="00731BC1" w:rsidRPr="00A27080" w14:paraId="25A4A8D7" w14:textId="77777777" w:rsidTr="00731BC1">
        <w:tc>
          <w:tcPr>
            <w:tcW w:w="702" w:type="dxa"/>
            <w:shd w:val="clear" w:color="auto" w:fill="F2F2F2" w:themeFill="background1" w:themeFillShade="F2"/>
            <w:vAlign w:val="center"/>
          </w:tcPr>
          <w:p w14:paraId="0FD32D35" w14:textId="5BF18FDD" w:rsidR="00731BC1" w:rsidRPr="00A27080" w:rsidRDefault="00731BC1" w:rsidP="00A27080">
            <w:pPr>
              <w:spacing w:before="120" w:after="40"/>
              <w:jc w:val="center"/>
              <w:rPr>
                <w:rFonts w:cs="Times New Roman"/>
                <w:szCs w:val="24"/>
              </w:rPr>
            </w:pPr>
            <w:r w:rsidRPr="00A27080">
              <w:rPr>
                <w:rFonts w:cs="Times New Roman"/>
                <w:b/>
                <w:bCs/>
                <w:szCs w:val="24"/>
              </w:rPr>
              <w:t>K</w:t>
            </w:r>
          </w:p>
        </w:tc>
        <w:tc>
          <w:tcPr>
            <w:tcW w:w="4181" w:type="dxa"/>
            <w:shd w:val="clear" w:color="auto" w:fill="F2F2F2" w:themeFill="background1" w:themeFillShade="F2"/>
            <w:vAlign w:val="center"/>
          </w:tcPr>
          <w:p w14:paraId="337A1509" w14:textId="6A830F24" w:rsidR="00731BC1" w:rsidRPr="00A27080" w:rsidRDefault="00731BC1" w:rsidP="00A27080">
            <w:pPr>
              <w:spacing w:before="120" w:after="40"/>
              <w:jc w:val="both"/>
              <w:rPr>
                <w:rFonts w:cs="Times New Roman"/>
                <w:szCs w:val="24"/>
              </w:rPr>
            </w:pPr>
            <w:r w:rsidRPr="00A27080">
              <w:rPr>
                <w:rFonts w:cs="Times New Roman"/>
                <w:b/>
                <w:bCs/>
                <w:szCs w:val="24"/>
              </w:rPr>
              <w:t xml:space="preserve">PHÁT TRIỂN HẠ TẦNG XÃ HỘI </w:t>
            </w:r>
            <w:r w:rsidRPr="00A27080">
              <w:rPr>
                <w:rFonts w:cs="Times New Roman"/>
                <w:szCs w:val="24"/>
              </w:rPr>
              <w:t>(12 dự án)</w:t>
            </w:r>
          </w:p>
        </w:tc>
        <w:tc>
          <w:tcPr>
            <w:tcW w:w="791" w:type="dxa"/>
            <w:shd w:val="clear" w:color="auto" w:fill="F2F2F2" w:themeFill="background1" w:themeFillShade="F2"/>
            <w:vAlign w:val="center"/>
          </w:tcPr>
          <w:p w14:paraId="3DFF77B2" w14:textId="77777777" w:rsidR="00731BC1" w:rsidRPr="00A27080" w:rsidRDefault="00731BC1" w:rsidP="00A27080">
            <w:pPr>
              <w:spacing w:before="120" w:after="40"/>
              <w:jc w:val="center"/>
              <w:rPr>
                <w:rFonts w:cs="Times New Roman"/>
                <w:szCs w:val="24"/>
              </w:rPr>
            </w:pPr>
          </w:p>
        </w:tc>
        <w:tc>
          <w:tcPr>
            <w:tcW w:w="968" w:type="dxa"/>
            <w:shd w:val="clear" w:color="auto" w:fill="F2F2F2" w:themeFill="background1" w:themeFillShade="F2"/>
            <w:vAlign w:val="center"/>
          </w:tcPr>
          <w:p w14:paraId="0C9FB751" w14:textId="77777777" w:rsidR="00731BC1" w:rsidRPr="00A27080" w:rsidRDefault="00731BC1" w:rsidP="00A27080">
            <w:pPr>
              <w:spacing w:before="120" w:after="40"/>
              <w:jc w:val="center"/>
              <w:rPr>
                <w:rFonts w:cs="Times New Roman"/>
                <w:szCs w:val="24"/>
              </w:rPr>
            </w:pPr>
          </w:p>
        </w:tc>
        <w:tc>
          <w:tcPr>
            <w:tcW w:w="792" w:type="dxa"/>
            <w:shd w:val="clear" w:color="auto" w:fill="F2F2F2" w:themeFill="background1" w:themeFillShade="F2"/>
            <w:vAlign w:val="center"/>
          </w:tcPr>
          <w:p w14:paraId="6648551F" w14:textId="77777777" w:rsidR="00731BC1" w:rsidRPr="00A27080" w:rsidRDefault="00731BC1" w:rsidP="00A27080">
            <w:pPr>
              <w:spacing w:before="120" w:after="40"/>
              <w:jc w:val="center"/>
              <w:rPr>
                <w:rFonts w:cs="Times New Roman"/>
                <w:szCs w:val="24"/>
              </w:rPr>
            </w:pPr>
          </w:p>
        </w:tc>
        <w:tc>
          <w:tcPr>
            <w:tcW w:w="4473" w:type="dxa"/>
            <w:shd w:val="clear" w:color="auto" w:fill="F2F2F2" w:themeFill="background1" w:themeFillShade="F2"/>
            <w:vAlign w:val="center"/>
          </w:tcPr>
          <w:p w14:paraId="3105C925" w14:textId="77777777" w:rsidR="00731BC1" w:rsidRPr="00A27080" w:rsidRDefault="00731BC1" w:rsidP="00A27080">
            <w:pPr>
              <w:spacing w:before="120" w:after="40"/>
              <w:jc w:val="both"/>
              <w:rPr>
                <w:rFonts w:cs="Times New Roman"/>
                <w:szCs w:val="24"/>
              </w:rPr>
            </w:pPr>
          </w:p>
        </w:tc>
        <w:tc>
          <w:tcPr>
            <w:tcW w:w="1418" w:type="dxa"/>
            <w:shd w:val="clear" w:color="auto" w:fill="F2F2F2" w:themeFill="background1" w:themeFillShade="F2"/>
            <w:vAlign w:val="center"/>
          </w:tcPr>
          <w:p w14:paraId="77B7255A" w14:textId="77777777" w:rsidR="00731BC1" w:rsidRPr="00A27080" w:rsidRDefault="00731BC1" w:rsidP="00A27080">
            <w:pPr>
              <w:spacing w:before="120" w:after="40"/>
              <w:jc w:val="both"/>
              <w:rPr>
                <w:rFonts w:cs="Times New Roman"/>
                <w:szCs w:val="24"/>
              </w:rPr>
            </w:pPr>
          </w:p>
        </w:tc>
        <w:tc>
          <w:tcPr>
            <w:tcW w:w="1559" w:type="dxa"/>
            <w:shd w:val="clear" w:color="auto" w:fill="F2F2F2" w:themeFill="background1" w:themeFillShade="F2"/>
            <w:vAlign w:val="center"/>
          </w:tcPr>
          <w:p w14:paraId="2FB74A28" w14:textId="2EFE956C" w:rsidR="00731BC1" w:rsidRPr="00A27080" w:rsidRDefault="00731BC1" w:rsidP="00A27080">
            <w:pPr>
              <w:spacing w:before="120" w:after="40"/>
              <w:jc w:val="both"/>
              <w:rPr>
                <w:rFonts w:cs="Times New Roman"/>
                <w:szCs w:val="24"/>
              </w:rPr>
            </w:pPr>
          </w:p>
        </w:tc>
      </w:tr>
      <w:tr w:rsidR="00731BC1" w:rsidRPr="00A27080" w14:paraId="6C000BD7" w14:textId="77777777" w:rsidTr="00731BC1">
        <w:tc>
          <w:tcPr>
            <w:tcW w:w="702" w:type="dxa"/>
            <w:shd w:val="clear" w:color="auto" w:fill="auto"/>
            <w:vAlign w:val="center"/>
          </w:tcPr>
          <w:p w14:paraId="38EDFE72" w14:textId="77777777" w:rsidR="00731BC1" w:rsidRPr="00A27080" w:rsidRDefault="00731BC1" w:rsidP="00A27080">
            <w:pPr>
              <w:spacing w:before="120" w:after="40"/>
              <w:jc w:val="center"/>
              <w:rPr>
                <w:rFonts w:cs="Times New Roman"/>
                <w:szCs w:val="24"/>
              </w:rPr>
            </w:pPr>
            <w:r w:rsidRPr="00A27080">
              <w:rPr>
                <w:rFonts w:cs="Times New Roman"/>
                <w:szCs w:val="24"/>
              </w:rPr>
              <w:t>1</w:t>
            </w:r>
          </w:p>
        </w:tc>
        <w:tc>
          <w:tcPr>
            <w:tcW w:w="4181" w:type="dxa"/>
            <w:shd w:val="clear" w:color="auto" w:fill="auto"/>
            <w:vAlign w:val="center"/>
          </w:tcPr>
          <w:p w14:paraId="1D473A0D" w14:textId="77777777" w:rsidR="00731BC1" w:rsidRPr="00A27080" w:rsidRDefault="00731BC1" w:rsidP="00A27080">
            <w:pPr>
              <w:spacing w:before="120" w:after="40"/>
              <w:jc w:val="both"/>
              <w:rPr>
                <w:rFonts w:cs="Times New Roman"/>
                <w:szCs w:val="24"/>
              </w:rPr>
            </w:pPr>
            <w:r w:rsidRPr="00A27080">
              <w:rPr>
                <w:rFonts w:cs="Times New Roman"/>
                <w:szCs w:val="24"/>
              </w:rPr>
              <w:t>Xây dựng Bệnh viện đa khoa khu vực (Đồng Tháp)</w:t>
            </w:r>
          </w:p>
        </w:tc>
        <w:tc>
          <w:tcPr>
            <w:tcW w:w="791" w:type="dxa"/>
            <w:shd w:val="clear" w:color="auto" w:fill="auto"/>
            <w:vAlign w:val="center"/>
          </w:tcPr>
          <w:p w14:paraId="7727D2E9" w14:textId="6EDFEE40" w:rsidR="00731BC1" w:rsidRPr="00A27080" w:rsidRDefault="00731BC1" w:rsidP="00A27080">
            <w:pPr>
              <w:spacing w:before="120" w:after="40"/>
              <w:jc w:val="center"/>
              <w:rPr>
                <w:rFonts w:cs="Times New Roman"/>
                <w:szCs w:val="24"/>
              </w:rPr>
            </w:pPr>
            <w:r w:rsidRPr="00A27080">
              <w:rPr>
                <w:rFonts w:cs="Times New Roman"/>
                <w:szCs w:val="24"/>
              </w:rPr>
              <w:t>X</w:t>
            </w:r>
          </w:p>
        </w:tc>
        <w:tc>
          <w:tcPr>
            <w:tcW w:w="968" w:type="dxa"/>
            <w:shd w:val="clear" w:color="auto" w:fill="auto"/>
            <w:vAlign w:val="center"/>
          </w:tcPr>
          <w:p w14:paraId="4DD31AD9" w14:textId="3E001B94" w:rsidR="00731BC1" w:rsidRPr="00A27080" w:rsidRDefault="00731BC1" w:rsidP="00A27080">
            <w:pPr>
              <w:spacing w:before="120" w:after="40"/>
              <w:jc w:val="center"/>
              <w:rPr>
                <w:rFonts w:cs="Times New Roman"/>
                <w:szCs w:val="24"/>
              </w:rPr>
            </w:pPr>
            <w:r w:rsidRPr="00A27080">
              <w:rPr>
                <w:rFonts w:cs="Times New Roman"/>
                <w:szCs w:val="24"/>
              </w:rPr>
              <w:t>X</w:t>
            </w:r>
          </w:p>
        </w:tc>
        <w:tc>
          <w:tcPr>
            <w:tcW w:w="792" w:type="dxa"/>
            <w:shd w:val="clear" w:color="auto" w:fill="auto"/>
            <w:vAlign w:val="center"/>
          </w:tcPr>
          <w:p w14:paraId="36B9C761" w14:textId="77777777" w:rsidR="00731BC1" w:rsidRPr="00A27080" w:rsidRDefault="00731BC1" w:rsidP="00A27080">
            <w:pPr>
              <w:spacing w:before="120" w:after="40"/>
              <w:jc w:val="center"/>
              <w:rPr>
                <w:rFonts w:cs="Times New Roman"/>
                <w:szCs w:val="24"/>
              </w:rPr>
            </w:pPr>
          </w:p>
        </w:tc>
        <w:tc>
          <w:tcPr>
            <w:tcW w:w="4473" w:type="dxa"/>
            <w:vAlign w:val="center"/>
          </w:tcPr>
          <w:p w14:paraId="61952D4A" w14:textId="7A2F58E5" w:rsidR="00731BC1" w:rsidRPr="00A27080" w:rsidRDefault="00731BC1" w:rsidP="00A27080">
            <w:pPr>
              <w:spacing w:before="120" w:after="40"/>
              <w:jc w:val="both"/>
              <w:rPr>
                <w:rFonts w:eastAsia="Times New Roman" w:cs="Times New Roman"/>
                <w:szCs w:val="24"/>
              </w:rPr>
            </w:pPr>
            <w:r w:rsidRPr="00A27080">
              <w:rPr>
                <w:rFonts w:eastAsia="Times New Roman" w:cs="Times New Roman"/>
                <w:szCs w:val="24"/>
              </w:rPr>
              <w:t>Hiện tại chưa có Văn bản triển khai, hướng dẫn của Bộ Y tế.</w:t>
            </w:r>
          </w:p>
        </w:tc>
        <w:tc>
          <w:tcPr>
            <w:tcW w:w="1418" w:type="dxa"/>
            <w:vAlign w:val="center"/>
          </w:tcPr>
          <w:p w14:paraId="2E8D8DC2" w14:textId="77777777" w:rsidR="00731BC1" w:rsidRPr="00A27080" w:rsidRDefault="00731BC1" w:rsidP="00A27080">
            <w:pPr>
              <w:spacing w:before="120" w:after="40"/>
              <w:jc w:val="both"/>
              <w:rPr>
                <w:rFonts w:eastAsia="Times New Roman" w:cs="Times New Roman"/>
                <w:szCs w:val="24"/>
              </w:rPr>
            </w:pPr>
          </w:p>
        </w:tc>
        <w:tc>
          <w:tcPr>
            <w:tcW w:w="1559" w:type="dxa"/>
            <w:vMerge w:val="restart"/>
            <w:shd w:val="clear" w:color="auto" w:fill="auto"/>
            <w:vAlign w:val="center"/>
          </w:tcPr>
          <w:p w14:paraId="66948D5D" w14:textId="4820D4B9" w:rsidR="00731BC1" w:rsidRPr="00A27080" w:rsidRDefault="00731BC1" w:rsidP="00A27080">
            <w:pPr>
              <w:spacing w:before="12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r w:rsidRPr="00A27080">
              <w:rPr>
                <w:rFonts w:eastAsia="Times New Roman" w:cs="Times New Roman"/>
                <w:szCs w:val="24"/>
              </w:rPr>
              <w:t xml:space="preserve">; </w:t>
            </w:r>
            <w:r w:rsidRPr="00A27080">
              <w:rPr>
                <w:rFonts w:eastAsia="Times New Roman" w:cs="Times New Roman"/>
                <w:szCs w:val="24"/>
              </w:rPr>
              <w:lastRenderedPageBreak/>
              <w:t>Quyết định 816/QĐ-TTg; CTHĐ 48-CTr/TU</w:t>
            </w:r>
          </w:p>
        </w:tc>
      </w:tr>
      <w:tr w:rsidR="00731BC1" w:rsidRPr="00A27080" w14:paraId="5F5A1CDD" w14:textId="77777777" w:rsidTr="00731BC1">
        <w:tc>
          <w:tcPr>
            <w:tcW w:w="702" w:type="dxa"/>
            <w:shd w:val="clear" w:color="auto" w:fill="auto"/>
            <w:vAlign w:val="center"/>
          </w:tcPr>
          <w:p w14:paraId="58D315E3" w14:textId="77777777" w:rsidR="00731BC1" w:rsidRPr="00A27080" w:rsidRDefault="00731BC1" w:rsidP="00E16CAD">
            <w:pPr>
              <w:spacing w:before="40" w:after="40"/>
              <w:jc w:val="center"/>
              <w:rPr>
                <w:rFonts w:cs="Times New Roman"/>
                <w:szCs w:val="24"/>
              </w:rPr>
            </w:pPr>
            <w:r w:rsidRPr="00A27080">
              <w:rPr>
                <w:rFonts w:cs="Times New Roman"/>
                <w:szCs w:val="24"/>
              </w:rPr>
              <w:lastRenderedPageBreak/>
              <w:t>2</w:t>
            </w:r>
          </w:p>
        </w:tc>
        <w:tc>
          <w:tcPr>
            <w:tcW w:w="4181" w:type="dxa"/>
            <w:shd w:val="clear" w:color="auto" w:fill="auto"/>
            <w:vAlign w:val="center"/>
          </w:tcPr>
          <w:p w14:paraId="34FB9D20"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Xây dựng nhà bảo tàng Đồng Tháp Mười, Đồng Tháp</w:t>
            </w:r>
          </w:p>
        </w:tc>
        <w:tc>
          <w:tcPr>
            <w:tcW w:w="791" w:type="dxa"/>
            <w:shd w:val="clear" w:color="auto" w:fill="auto"/>
            <w:vAlign w:val="center"/>
          </w:tcPr>
          <w:p w14:paraId="0EF2B79A" w14:textId="70B3BFB4"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107A58D4" w14:textId="176A4013"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40AE743D" w14:textId="77777777" w:rsidR="00731BC1" w:rsidRPr="00A27080" w:rsidRDefault="00731BC1" w:rsidP="00E16CAD">
            <w:pPr>
              <w:spacing w:before="40" w:after="40"/>
              <w:jc w:val="center"/>
              <w:rPr>
                <w:rFonts w:cs="Times New Roman"/>
                <w:szCs w:val="24"/>
              </w:rPr>
            </w:pPr>
          </w:p>
        </w:tc>
        <w:tc>
          <w:tcPr>
            <w:tcW w:w="4473" w:type="dxa"/>
            <w:vAlign w:val="center"/>
          </w:tcPr>
          <w:p w14:paraId="3E582E71" w14:textId="77777777" w:rsidR="00731BC1" w:rsidRPr="00A27080" w:rsidRDefault="00731BC1" w:rsidP="00E970BB">
            <w:pPr>
              <w:spacing w:before="40" w:after="40"/>
              <w:jc w:val="both"/>
              <w:rPr>
                <w:rFonts w:cs="Times New Roman"/>
                <w:szCs w:val="24"/>
              </w:rPr>
            </w:pPr>
            <w:r w:rsidRPr="00A27080">
              <w:rPr>
                <w:rFonts w:cs="Times New Roman"/>
                <w:szCs w:val="24"/>
              </w:rPr>
              <w:t>- Tiến độ: Đã giao đơn vị Tư vấn khảo sát vị trí, lên phương án, quy mô đầu tư xây dựng;</w:t>
            </w:r>
          </w:p>
          <w:p w14:paraId="56329497" w14:textId="57FA7047" w:rsidR="00731BC1" w:rsidRPr="00A27080" w:rsidRDefault="00731BC1" w:rsidP="00E970BB">
            <w:pPr>
              <w:spacing w:before="40" w:after="40"/>
              <w:jc w:val="both"/>
              <w:rPr>
                <w:rFonts w:cs="Times New Roman"/>
                <w:szCs w:val="24"/>
              </w:rPr>
            </w:pPr>
            <w:r w:rsidRPr="00A27080">
              <w:rPr>
                <w:rFonts w:cs="Times New Roman"/>
                <w:szCs w:val="24"/>
              </w:rPr>
              <w:t>- Khó khăn: dự án nằm trong Quy hoạch bảo quản, tu bổ, phục hồi Di tích khảo cổ và kiến trúc nghệ thuật Gò Tháp; tư vấn đang hoàn chỉnh theo ý kiến góp ý của Chủ tịch tỉnh, thông qua Thường trực Tỉnh ủy, trình Thủ tướng phê duyệt (dự kiến Quý II/2024); tổng mức đầu tư lớn, chưa xác định được vốn Trung ương hỗ trợ và vốn Tỉnh đối ứng (UBND tỉnh đã đề nghị bộ VHTTDL).</w:t>
            </w:r>
          </w:p>
        </w:tc>
        <w:tc>
          <w:tcPr>
            <w:tcW w:w="1418" w:type="dxa"/>
            <w:vAlign w:val="center"/>
          </w:tcPr>
          <w:p w14:paraId="6F5CB6DA" w14:textId="77777777" w:rsidR="00731BC1" w:rsidRPr="00A27080" w:rsidRDefault="00731BC1" w:rsidP="00E970BB">
            <w:pPr>
              <w:spacing w:before="40" w:after="40"/>
              <w:jc w:val="both"/>
              <w:rPr>
                <w:rFonts w:cs="Times New Roman"/>
                <w:szCs w:val="24"/>
              </w:rPr>
            </w:pPr>
          </w:p>
        </w:tc>
        <w:tc>
          <w:tcPr>
            <w:tcW w:w="1559" w:type="dxa"/>
            <w:vMerge/>
            <w:shd w:val="clear" w:color="auto" w:fill="auto"/>
            <w:vAlign w:val="center"/>
          </w:tcPr>
          <w:p w14:paraId="082DC7E4" w14:textId="07840912" w:rsidR="00731BC1" w:rsidRPr="00A27080" w:rsidRDefault="00731BC1" w:rsidP="00E970BB">
            <w:pPr>
              <w:spacing w:before="40" w:after="40"/>
              <w:jc w:val="both"/>
              <w:rPr>
                <w:rFonts w:cs="Times New Roman"/>
                <w:szCs w:val="24"/>
              </w:rPr>
            </w:pPr>
          </w:p>
        </w:tc>
      </w:tr>
      <w:tr w:rsidR="00731BC1" w:rsidRPr="00A27080" w14:paraId="68A2A22E" w14:textId="77777777" w:rsidTr="00731BC1">
        <w:tc>
          <w:tcPr>
            <w:tcW w:w="702" w:type="dxa"/>
            <w:shd w:val="clear" w:color="auto" w:fill="auto"/>
            <w:vAlign w:val="center"/>
          </w:tcPr>
          <w:p w14:paraId="1F123C7A" w14:textId="77777777" w:rsidR="00731BC1" w:rsidRPr="00A27080" w:rsidRDefault="00731BC1" w:rsidP="00100459">
            <w:pPr>
              <w:jc w:val="center"/>
              <w:rPr>
                <w:rFonts w:eastAsia="Times New Roman" w:cs="Times New Roman"/>
                <w:szCs w:val="24"/>
              </w:rPr>
            </w:pPr>
            <w:r w:rsidRPr="00A27080">
              <w:rPr>
                <w:rFonts w:eastAsia="Times New Roman" w:cs="Times New Roman"/>
                <w:szCs w:val="24"/>
              </w:rPr>
              <w:lastRenderedPageBreak/>
              <w:t>3</w:t>
            </w:r>
          </w:p>
        </w:tc>
        <w:tc>
          <w:tcPr>
            <w:tcW w:w="4181" w:type="dxa"/>
            <w:shd w:val="clear" w:color="auto" w:fill="auto"/>
            <w:vAlign w:val="center"/>
          </w:tcPr>
          <w:p w14:paraId="19A6E745" w14:textId="77777777" w:rsidR="00731BC1" w:rsidRPr="00A27080" w:rsidRDefault="00731BC1" w:rsidP="00100459">
            <w:pPr>
              <w:jc w:val="both"/>
              <w:rPr>
                <w:rFonts w:cs="Times New Roman"/>
                <w:bCs/>
                <w:szCs w:val="24"/>
              </w:rPr>
            </w:pPr>
            <w:r w:rsidRPr="00A27080">
              <w:rPr>
                <w:rFonts w:cs="Times New Roman"/>
                <w:bCs/>
                <w:szCs w:val="24"/>
              </w:rPr>
              <w:t>Xây dựng Bảo tàng tỉnh Đồng Tháp</w:t>
            </w:r>
          </w:p>
          <w:p w14:paraId="3302F877" w14:textId="77777777" w:rsidR="00731BC1" w:rsidRPr="00A27080" w:rsidRDefault="00731BC1" w:rsidP="00100459">
            <w:pPr>
              <w:jc w:val="both"/>
              <w:rPr>
                <w:rFonts w:cs="Times New Roman"/>
                <w:bCs/>
                <w:szCs w:val="24"/>
              </w:rPr>
            </w:pPr>
          </w:p>
        </w:tc>
        <w:tc>
          <w:tcPr>
            <w:tcW w:w="791" w:type="dxa"/>
            <w:shd w:val="clear" w:color="auto" w:fill="auto"/>
            <w:vAlign w:val="center"/>
          </w:tcPr>
          <w:p w14:paraId="48DE17BF" w14:textId="77777777" w:rsidR="00731BC1" w:rsidRPr="00A27080" w:rsidRDefault="00731BC1" w:rsidP="00100459">
            <w:pPr>
              <w:jc w:val="center"/>
              <w:rPr>
                <w:rFonts w:eastAsia="Times New Roman" w:cs="Times New Roman"/>
                <w:spacing w:val="-4"/>
                <w:szCs w:val="24"/>
              </w:rPr>
            </w:pPr>
          </w:p>
        </w:tc>
        <w:tc>
          <w:tcPr>
            <w:tcW w:w="968" w:type="dxa"/>
            <w:shd w:val="clear" w:color="auto" w:fill="auto"/>
            <w:vAlign w:val="center"/>
          </w:tcPr>
          <w:p w14:paraId="0B41D73A" w14:textId="2DCE0142" w:rsidR="00731BC1" w:rsidRPr="00A27080" w:rsidRDefault="00731BC1" w:rsidP="00100459">
            <w:pPr>
              <w:jc w:val="center"/>
              <w:rPr>
                <w:rFonts w:cs="Times New Roman"/>
                <w:szCs w:val="24"/>
              </w:rPr>
            </w:pPr>
            <w:r w:rsidRPr="00A27080">
              <w:rPr>
                <w:rFonts w:cs="Times New Roman"/>
                <w:szCs w:val="24"/>
              </w:rPr>
              <w:t>X</w:t>
            </w:r>
          </w:p>
        </w:tc>
        <w:tc>
          <w:tcPr>
            <w:tcW w:w="792" w:type="dxa"/>
            <w:shd w:val="clear" w:color="auto" w:fill="auto"/>
            <w:vAlign w:val="center"/>
          </w:tcPr>
          <w:p w14:paraId="77EA8191" w14:textId="77777777" w:rsidR="00731BC1" w:rsidRPr="00A27080" w:rsidRDefault="00731BC1" w:rsidP="00100459">
            <w:pPr>
              <w:jc w:val="center"/>
              <w:rPr>
                <w:rFonts w:cs="Times New Roman"/>
                <w:szCs w:val="24"/>
              </w:rPr>
            </w:pPr>
          </w:p>
        </w:tc>
        <w:tc>
          <w:tcPr>
            <w:tcW w:w="4473" w:type="dxa"/>
            <w:vAlign w:val="center"/>
          </w:tcPr>
          <w:p w14:paraId="2DFB4F00" w14:textId="3DB23BB8" w:rsidR="00731BC1" w:rsidRPr="00A27080" w:rsidRDefault="00731BC1" w:rsidP="00100459">
            <w:pPr>
              <w:jc w:val="both"/>
              <w:rPr>
                <w:rFonts w:eastAsia="Times New Roman" w:cs="Times New Roman"/>
                <w:szCs w:val="24"/>
              </w:rPr>
            </w:pPr>
            <w:r w:rsidRPr="00A27080">
              <w:rPr>
                <w:rFonts w:cs="Times New Roman"/>
                <w:szCs w:val="24"/>
              </w:rPr>
              <w:t>- Tiến độ: Đã giao đơn vị Tư vấn khảo sát địa hình, lên phương án quy hoạch tổng mặt bằng, quy mô đầu tư xây dựng Bảo tàng và các hạng mục cần tu bổ, năm 2023-2024</w:t>
            </w:r>
          </w:p>
        </w:tc>
        <w:tc>
          <w:tcPr>
            <w:tcW w:w="1418" w:type="dxa"/>
            <w:vAlign w:val="center"/>
          </w:tcPr>
          <w:p w14:paraId="6B4A21BD" w14:textId="77777777" w:rsidR="00731BC1" w:rsidRPr="00A27080" w:rsidRDefault="00731BC1" w:rsidP="00100459">
            <w:pPr>
              <w:jc w:val="both"/>
              <w:rPr>
                <w:rFonts w:eastAsia="Times New Roman" w:cs="Times New Roman"/>
                <w:szCs w:val="24"/>
              </w:rPr>
            </w:pPr>
          </w:p>
        </w:tc>
        <w:tc>
          <w:tcPr>
            <w:tcW w:w="1559" w:type="dxa"/>
            <w:shd w:val="clear" w:color="auto" w:fill="auto"/>
            <w:vAlign w:val="center"/>
          </w:tcPr>
          <w:p w14:paraId="58D7C4B8" w14:textId="52DFB5B1" w:rsidR="00731BC1" w:rsidRPr="00A27080" w:rsidRDefault="00731BC1" w:rsidP="00100459">
            <w:pPr>
              <w:jc w:val="both"/>
              <w:rPr>
                <w:rFonts w:eastAsia="Times New Roman" w:cs="Times New Roman"/>
                <w:szCs w:val="24"/>
                <w:vertAlign w:val="superscript"/>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4A03995A" w14:textId="77777777" w:rsidTr="00731BC1">
        <w:tc>
          <w:tcPr>
            <w:tcW w:w="702" w:type="dxa"/>
            <w:shd w:val="clear" w:color="auto" w:fill="auto"/>
            <w:vAlign w:val="center"/>
          </w:tcPr>
          <w:p w14:paraId="4234A8A9" w14:textId="77777777" w:rsidR="00731BC1" w:rsidRPr="00A27080" w:rsidRDefault="00731BC1" w:rsidP="00A27080">
            <w:pPr>
              <w:spacing w:before="120"/>
              <w:jc w:val="center"/>
              <w:rPr>
                <w:rFonts w:eastAsia="Times New Roman" w:cs="Times New Roman"/>
                <w:szCs w:val="24"/>
              </w:rPr>
            </w:pPr>
            <w:r w:rsidRPr="00A27080">
              <w:rPr>
                <w:rFonts w:eastAsia="Times New Roman" w:cs="Times New Roman"/>
                <w:szCs w:val="24"/>
              </w:rPr>
              <w:t>4</w:t>
            </w:r>
          </w:p>
        </w:tc>
        <w:tc>
          <w:tcPr>
            <w:tcW w:w="4181" w:type="dxa"/>
            <w:shd w:val="clear" w:color="auto" w:fill="auto"/>
            <w:vAlign w:val="center"/>
          </w:tcPr>
          <w:p w14:paraId="79372F16" w14:textId="77777777" w:rsidR="00731BC1" w:rsidRPr="00A27080" w:rsidRDefault="00731BC1" w:rsidP="00A27080">
            <w:pPr>
              <w:spacing w:before="120"/>
              <w:jc w:val="both"/>
              <w:rPr>
                <w:rFonts w:cs="Times New Roman"/>
                <w:bCs/>
                <w:szCs w:val="24"/>
              </w:rPr>
            </w:pPr>
            <w:r w:rsidRPr="00A27080">
              <w:rPr>
                <w:rStyle w:val="fontstyle01"/>
                <w:color w:val="auto"/>
                <w:sz w:val="24"/>
                <w:szCs w:val="24"/>
              </w:rPr>
              <w:t>Xây dựng Nhà trưng bày kết hợp Trụ</w:t>
            </w:r>
            <w:r w:rsidRPr="00A27080">
              <w:rPr>
                <w:szCs w:val="24"/>
              </w:rPr>
              <w:br/>
            </w:r>
            <w:r w:rsidRPr="00A27080">
              <w:rPr>
                <w:rStyle w:val="fontstyle01"/>
                <w:color w:val="auto"/>
                <w:sz w:val="24"/>
                <w:szCs w:val="24"/>
              </w:rPr>
              <w:t>sở làm việc, Biểu tượng và bia tưởng</w:t>
            </w:r>
            <w:r w:rsidRPr="00A27080">
              <w:rPr>
                <w:szCs w:val="24"/>
              </w:rPr>
              <w:br/>
            </w:r>
            <w:r w:rsidRPr="00A27080">
              <w:rPr>
                <w:rStyle w:val="fontstyle01"/>
                <w:color w:val="auto"/>
                <w:sz w:val="24"/>
                <w:szCs w:val="24"/>
              </w:rPr>
              <w:t>niệm Khu tích Quốc gia Xẻo Quít</w:t>
            </w:r>
          </w:p>
        </w:tc>
        <w:tc>
          <w:tcPr>
            <w:tcW w:w="791" w:type="dxa"/>
            <w:shd w:val="clear" w:color="auto" w:fill="auto"/>
            <w:vAlign w:val="center"/>
          </w:tcPr>
          <w:p w14:paraId="55B0B9F3" w14:textId="47CD2B53" w:rsidR="00731BC1" w:rsidRPr="00A27080" w:rsidRDefault="00731BC1" w:rsidP="00A27080">
            <w:pPr>
              <w:spacing w:before="120"/>
              <w:jc w:val="center"/>
              <w:rPr>
                <w:rFonts w:eastAsia="Times New Roman" w:cs="Times New Roman"/>
                <w:spacing w:val="-4"/>
                <w:szCs w:val="24"/>
              </w:rPr>
            </w:pPr>
            <w:r w:rsidRPr="00A27080">
              <w:rPr>
                <w:rFonts w:eastAsia="Times New Roman" w:cs="Times New Roman"/>
                <w:spacing w:val="-4"/>
                <w:szCs w:val="24"/>
              </w:rPr>
              <w:t>X</w:t>
            </w:r>
          </w:p>
        </w:tc>
        <w:tc>
          <w:tcPr>
            <w:tcW w:w="968" w:type="dxa"/>
            <w:shd w:val="clear" w:color="auto" w:fill="auto"/>
            <w:vAlign w:val="center"/>
          </w:tcPr>
          <w:p w14:paraId="77DA7524" w14:textId="77777777" w:rsidR="00731BC1" w:rsidRPr="00A27080" w:rsidRDefault="00731BC1" w:rsidP="00A27080">
            <w:pPr>
              <w:spacing w:before="120"/>
              <w:jc w:val="center"/>
              <w:rPr>
                <w:rFonts w:cs="Times New Roman"/>
                <w:szCs w:val="24"/>
              </w:rPr>
            </w:pPr>
          </w:p>
        </w:tc>
        <w:tc>
          <w:tcPr>
            <w:tcW w:w="792" w:type="dxa"/>
            <w:shd w:val="clear" w:color="auto" w:fill="auto"/>
            <w:vAlign w:val="center"/>
          </w:tcPr>
          <w:p w14:paraId="12CCEC6D" w14:textId="77777777" w:rsidR="00731BC1" w:rsidRPr="00A27080" w:rsidRDefault="00731BC1" w:rsidP="00A27080">
            <w:pPr>
              <w:spacing w:before="120"/>
              <w:jc w:val="center"/>
              <w:rPr>
                <w:rFonts w:cs="Times New Roman"/>
                <w:szCs w:val="24"/>
              </w:rPr>
            </w:pPr>
          </w:p>
        </w:tc>
        <w:tc>
          <w:tcPr>
            <w:tcW w:w="4473" w:type="dxa"/>
            <w:vAlign w:val="center"/>
          </w:tcPr>
          <w:p w14:paraId="67791667" w14:textId="19EA1A04" w:rsidR="00731BC1" w:rsidRPr="00A27080" w:rsidRDefault="00731BC1" w:rsidP="00A27080">
            <w:pPr>
              <w:spacing w:before="120"/>
              <w:jc w:val="both"/>
              <w:rPr>
                <w:rFonts w:cs="Times New Roman"/>
                <w:szCs w:val="24"/>
              </w:rPr>
            </w:pPr>
            <w:r w:rsidRPr="00A27080">
              <w:rPr>
                <w:rFonts w:cs="Times New Roman"/>
                <w:szCs w:val="24"/>
              </w:rPr>
              <w:t>- Tiến độ: Đã có phương án thiết kế, hồ sơ dự toán dự</w:t>
            </w:r>
            <w:r w:rsidR="00100459" w:rsidRPr="00A27080">
              <w:rPr>
                <w:rFonts w:cs="Times New Roman"/>
                <w:szCs w:val="24"/>
              </w:rPr>
              <w:t xml:space="preserve"> án.</w:t>
            </w:r>
          </w:p>
        </w:tc>
        <w:tc>
          <w:tcPr>
            <w:tcW w:w="1418" w:type="dxa"/>
            <w:vAlign w:val="center"/>
          </w:tcPr>
          <w:p w14:paraId="2D8F7544" w14:textId="77777777" w:rsidR="00731BC1" w:rsidRPr="00A27080" w:rsidRDefault="00731BC1" w:rsidP="00A27080">
            <w:pPr>
              <w:spacing w:before="120"/>
              <w:jc w:val="both"/>
              <w:rPr>
                <w:rFonts w:eastAsia="Times New Roman" w:cs="Times New Roman"/>
                <w:szCs w:val="24"/>
              </w:rPr>
            </w:pPr>
          </w:p>
        </w:tc>
        <w:tc>
          <w:tcPr>
            <w:tcW w:w="1559" w:type="dxa"/>
            <w:shd w:val="clear" w:color="auto" w:fill="auto"/>
            <w:vAlign w:val="center"/>
          </w:tcPr>
          <w:p w14:paraId="09A64076" w14:textId="42096CFA" w:rsidR="00731BC1" w:rsidRPr="00A27080" w:rsidRDefault="00731BC1" w:rsidP="00A27080">
            <w:pPr>
              <w:spacing w:before="120"/>
              <w:jc w:val="both"/>
              <w:rPr>
                <w:rFonts w:eastAsia="Times New Roman" w:cs="Times New Roman"/>
                <w:szCs w:val="24"/>
              </w:rPr>
            </w:pPr>
          </w:p>
        </w:tc>
      </w:tr>
      <w:tr w:rsidR="00731BC1" w:rsidRPr="00A27080" w14:paraId="78E15038" w14:textId="77777777" w:rsidTr="00731BC1">
        <w:tc>
          <w:tcPr>
            <w:tcW w:w="702" w:type="dxa"/>
            <w:shd w:val="clear" w:color="auto" w:fill="auto"/>
            <w:vAlign w:val="center"/>
          </w:tcPr>
          <w:p w14:paraId="071EEB2A"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5</w:t>
            </w:r>
          </w:p>
        </w:tc>
        <w:tc>
          <w:tcPr>
            <w:tcW w:w="4181" w:type="dxa"/>
            <w:shd w:val="clear" w:color="auto" w:fill="auto"/>
            <w:vAlign w:val="center"/>
          </w:tcPr>
          <w:p w14:paraId="48305916" w14:textId="77777777" w:rsidR="00731BC1" w:rsidRPr="00A27080" w:rsidRDefault="00731BC1" w:rsidP="00E16CAD">
            <w:pPr>
              <w:spacing w:before="40" w:after="40"/>
              <w:jc w:val="both"/>
              <w:rPr>
                <w:rFonts w:cs="Times New Roman"/>
                <w:szCs w:val="24"/>
                <w:lang w:val="vi-VN"/>
              </w:rPr>
            </w:pPr>
            <w:r w:rsidRPr="00A27080">
              <w:rPr>
                <w:rFonts w:cs="Times New Roman"/>
                <w:bCs/>
                <w:szCs w:val="24"/>
              </w:rPr>
              <w:t>Phát triển các vùng văn hóa bản địa đặc trưng (văn hóa Khơ Me Nam Bộ, Hoa, văn hóa miệt vườn...)</w:t>
            </w:r>
          </w:p>
        </w:tc>
        <w:tc>
          <w:tcPr>
            <w:tcW w:w="791" w:type="dxa"/>
            <w:shd w:val="clear" w:color="auto" w:fill="auto"/>
            <w:vAlign w:val="center"/>
          </w:tcPr>
          <w:p w14:paraId="1F384C44" w14:textId="3D429AA5" w:rsidR="00731BC1" w:rsidRPr="00A27080" w:rsidRDefault="00731BC1" w:rsidP="00E16CAD">
            <w:pPr>
              <w:spacing w:before="40" w:after="40"/>
              <w:jc w:val="center"/>
              <w:rPr>
                <w:rFonts w:eastAsia="Times New Roman" w:cs="Times New Roman"/>
                <w:spacing w:val="-4"/>
                <w:szCs w:val="24"/>
              </w:rPr>
            </w:pPr>
            <w:r w:rsidRPr="00A27080">
              <w:rPr>
                <w:rFonts w:eastAsia="Times New Roman" w:cs="Times New Roman"/>
                <w:spacing w:val="-4"/>
                <w:szCs w:val="24"/>
              </w:rPr>
              <w:t>X</w:t>
            </w:r>
          </w:p>
        </w:tc>
        <w:tc>
          <w:tcPr>
            <w:tcW w:w="968" w:type="dxa"/>
            <w:shd w:val="clear" w:color="auto" w:fill="auto"/>
            <w:vAlign w:val="center"/>
          </w:tcPr>
          <w:p w14:paraId="4DD283B4" w14:textId="36669DEA"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2013674F" w14:textId="77777777" w:rsidR="00731BC1" w:rsidRPr="00A27080" w:rsidRDefault="00731BC1" w:rsidP="00E16CAD">
            <w:pPr>
              <w:spacing w:before="40" w:after="40"/>
              <w:jc w:val="center"/>
              <w:rPr>
                <w:rFonts w:cs="Times New Roman"/>
                <w:szCs w:val="24"/>
              </w:rPr>
            </w:pPr>
          </w:p>
        </w:tc>
        <w:tc>
          <w:tcPr>
            <w:tcW w:w="4473" w:type="dxa"/>
            <w:vAlign w:val="center"/>
          </w:tcPr>
          <w:p w14:paraId="36B1278F" w14:textId="11CF81A1" w:rsidR="00731BC1" w:rsidRPr="00A27080" w:rsidRDefault="00731BC1" w:rsidP="00E970BB">
            <w:pPr>
              <w:spacing w:before="40" w:after="40"/>
              <w:jc w:val="both"/>
              <w:rPr>
                <w:rFonts w:cs="Times New Roman"/>
                <w:szCs w:val="24"/>
              </w:rPr>
            </w:pPr>
            <w:r w:rsidRPr="00A27080">
              <w:rPr>
                <w:rFonts w:cs="Times New Roman"/>
                <w:szCs w:val="24"/>
              </w:rPr>
              <w:t>- Tiến độ: Đã có phương án thiết kế sơ bộ</w:t>
            </w:r>
            <w:r w:rsidR="00100459" w:rsidRPr="00A27080">
              <w:rPr>
                <w:rFonts w:cs="Times New Roman"/>
                <w:szCs w:val="24"/>
              </w:rPr>
              <w:t>.</w:t>
            </w:r>
          </w:p>
        </w:tc>
        <w:tc>
          <w:tcPr>
            <w:tcW w:w="1418" w:type="dxa"/>
            <w:vAlign w:val="center"/>
          </w:tcPr>
          <w:p w14:paraId="56B5940A"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0A4AF68E" w14:textId="739282EC" w:rsidR="00731BC1" w:rsidRPr="00A27080" w:rsidRDefault="00731BC1" w:rsidP="00E970BB">
            <w:pPr>
              <w:spacing w:before="40" w:after="40"/>
              <w:jc w:val="both"/>
              <w:rPr>
                <w:rFonts w:cs="Times New Roman"/>
                <w:szCs w:val="24"/>
              </w:rPr>
            </w:pPr>
            <w:r w:rsidRPr="00A27080">
              <w:rPr>
                <w:rFonts w:eastAsia="Times New Roman" w:cs="Times New Roman"/>
                <w:szCs w:val="24"/>
              </w:rPr>
              <w:t>Quyết định 816/QĐ-TTg</w:t>
            </w:r>
          </w:p>
        </w:tc>
      </w:tr>
      <w:tr w:rsidR="00731BC1" w:rsidRPr="00A27080" w14:paraId="3373CD06" w14:textId="77777777" w:rsidTr="00731BC1">
        <w:tc>
          <w:tcPr>
            <w:tcW w:w="702" w:type="dxa"/>
            <w:shd w:val="clear" w:color="auto" w:fill="auto"/>
            <w:vAlign w:val="center"/>
          </w:tcPr>
          <w:p w14:paraId="76CF5BBE" w14:textId="77777777" w:rsidR="00731BC1" w:rsidRPr="00A27080" w:rsidRDefault="00731BC1" w:rsidP="00A27080">
            <w:pPr>
              <w:spacing w:before="120" w:after="120"/>
              <w:jc w:val="center"/>
              <w:rPr>
                <w:rFonts w:cs="Times New Roman"/>
                <w:bCs/>
                <w:szCs w:val="24"/>
              </w:rPr>
            </w:pPr>
            <w:r w:rsidRPr="00A27080">
              <w:rPr>
                <w:rFonts w:cs="Times New Roman"/>
                <w:bCs/>
                <w:szCs w:val="24"/>
              </w:rPr>
              <w:t>6</w:t>
            </w:r>
          </w:p>
        </w:tc>
        <w:tc>
          <w:tcPr>
            <w:tcW w:w="4181" w:type="dxa"/>
            <w:shd w:val="clear" w:color="auto" w:fill="auto"/>
            <w:vAlign w:val="center"/>
          </w:tcPr>
          <w:p w14:paraId="0BFF7B57" w14:textId="77777777" w:rsidR="00731BC1" w:rsidRPr="00A27080" w:rsidRDefault="00731BC1" w:rsidP="00A27080">
            <w:pPr>
              <w:spacing w:before="120" w:after="120"/>
              <w:jc w:val="both"/>
              <w:rPr>
                <w:rFonts w:cs="Times New Roman"/>
                <w:szCs w:val="24"/>
                <w:lang w:val="vi-VN"/>
              </w:rPr>
            </w:pPr>
            <w:r w:rsidRPr="00A27080">
              <w:rPr>
                <w:rFonts w:cs="Times New Roman"/>
                <w:szCs w:val="24"/>
                <w:lang w:val="vi-VN"/>
              </w:rPr>
              <w:t>Dự án Nâng cấp, mở rộng Cơ sở Điều trị nghiện tỉnh Đồng Tháp</w:t>
            </w:r>
          </w:p>
        </w:tc>
        <w:tc>
          <w:tcPr>
            <w:tcW w:w="791" w:type="dxa"/>
            <w:shd w:val="clear" w:color="auto" w:fill="auto"/>
            <w:vAlign w:val="center"/>
          </w:tcPr>
          <w:p w14:paraId="17030F18" w14:textId="44407508" w:rsidR="00731BC1" w:rsidRPr="00A27080" w:rsidRDefault="00731BC1" w:rsidP="00A27080">
            <w:pPr>
              <w:spacing w:before="120" w:after="120"/>
              <w:jc w:val="center"/>
              <w:rPr>
                <w:rFonts w:eastAsia="Times New Roman" w:cs="Times New Roman"/>
                <w:spacing w:val="-4"/>
                <w:szCs w:val="24"/>
              </w:rPr>
            </w:pPr>
            <w:r w:rsidRPr="00A27080">
              <w:rPr>
                <w:rFonts w:eastAsia="Times New Roman" w:cs="Times New Roman"/>
                <w:spacing w:val="-4"/>
                <w:szCs w:val="24"/>
              </w:rPr>
              <w:t>X</w:t>
            </w:r>
          </w:p>
        </w:tc>
        <w:tc>
          <w:tcPr>
            <w:tcW w:w="968" w:type="dxa"/>
            <w:shd w:val="clear" w:color="auto" w:fill="auto"/>
            <w:vAlign w:val="center"/>
          </w:tcPr>
          <w:p w14:paraId="6B66BBBF" w14:textId="7E395C59" w:rsidR="00731BC1" w:rsidRPr="00A27080" w:rsidRDefault="00731BC1" w:rsidP="00A27080">
            <w:pPr>
              <w:spacing w:before="120" w:after="120"/>
              <w:jc w:val="center"/>
              <w:rPr>
                <w:rFonts w:cs="Times New Roman"/>
                <w:szCs w:val="24"/>
              </w:rPr>
            </w:pPr>
            <w:r w:rsidRPr="00A27080">
              <w:rPr>
                <w:rFonts w:cs="Times New Roman"/>
                <w:szCs w:val="24"/>
              </w:rPr>
              <w:t>X</w:t>
            </w:r>
          </w:p>
        </w:tc>
        <w:tc>
          <w:tcPr>
            <w:tcW w:w="792" w:type="dxa"/>
            <w:shd w:val="clear" w:color="auto" w:fill="auto"/>
            <w:vAlign w:val="center"/>
          </w:tcPr>
          <w:p w14:paraId="5F3D78C9" w14:textId="77777777" w:rsidR="00731BC1" w:rsidRPr="00A27080" w:rsidRDefault="00731BC1" w:rsidP="00A27080">
            <w:pPr>
              <w:spacing w:before="120" w:after="120"/>
              <w:jc w:val="center"/>
              <w:rPr>
                <w:rFonts w:cs="Times New Roman"/>
                <w:szCs w:val="24"/>
              </w:rPr>
            </w:pPr>
          </w:p>
        </w:tc>
        <w:tc>
          <w:tcPr>
            <w:tcW w:w="4473" w:type="dxa"/>
            <w:vAlign w:val="center"/>
          </w:tcPr>
          <w:p w14:paraId="61E5F739" w14:textId="7829C7D9" w:rsidR="00731BC1" w:rsidRPr="00A27080" w:rsidRDefault="00731BC1" w:rsidP="00A27080">
            <w:pPr>
              <w:spacing w:before="120" w:after="120"/>
              <w:rPr>
                <w:rFonts w:eastAsia="Times New Roman" w:cs="Times New Roman"/>
                <w:szCs w:val="24"/>
              </w:rPr>
            </w:pPr>
            <w:r w:rsidRPr="00A27080">
              <w:rPr>
                <w:rFonts w:cs="Times New Roman"/>
                <w:szCs w:val="24"/>
              </w:rPr>
              <w:t xml:space="preserve">Hội đồng nhân dân Tỉnh chưa thông qua </w:t>
            </w:r>
          </w:p>
        </w:tc>
        <w:tc>
          <w:tcPr>
            <w:tcW w:w="1418" w:type="dxa"/>
            <w:vAlign w:val="center"/>
          </w:tcPr>
          <w:p w14:paraId="215A65DF" w14:textId="77777777" w:rsidR="00731BC1" w:rsidRPr="00A27080" w:rsidRDefault="00731BC1" w:rsidP="00A27080">
            <w:pPr>
              <w:spacing w:before="120" w:after="120"/>
              <w:jc w:val="both"/>
              <w:rPr>
                <w:rFonts w:eastAsia="Times New Roman" w:cs="Times New Roman"/>
                <w:szCs w:val="24"/>
              </w:rPr>
            </w:pPr>
          </w:p>
        </w:tc>
        <w:tc>
          <w:tcPr>
            <w:tcW w:w="1559" w:type="dxa"/>
            <w:shd w:val="clear" w:color="auto" w:fill="auto"/>
            <w:vAlign w:val="center"/>
          </w:tcPr>
          <w:p w14:paraId="637FA898" w14:textId="0EFD2AAA" w:rsidR="00731BC1" w:rsidRPr="00A27080" w:rsidRDefault="00731BC1" w:rsidP="00A27080">
            <w:pPr>
              <w:spacing w:before="120" w:after="120"/>
              <w:jc w:val="both"/>
              <w:rPr>
                <w:rFonts w:eastAsia="Times New Roman" w:cs="Times New Roman"/>
                <w:spacing w:val="-4"/>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086BAD7B" w14:textId="77777777" w:rsidTr="00731BC1">
        <w:tc>
          <w:tcPr>
            <w:tcW w:w="702" w:type="dxa"/>
            <w:shd w:val="clear" w:color="auto" w:fill="auto"/>
            <w:vAlign w:val="center"/>
          </w:tcPr>
          <w:p w14:paraId="7C8D380B" w14:textId="77777777" w:rsidR="00731BC1" w:rsidRPr="00A27080" w:rsidRDefault="00731BC1" w:rsidP="00E16CAD">
            <w:pPr>
              <w:spacing w:before="40" w:after="40"/>
              <w:jc w:val="center"/>
              <w:rPr>
                <w:rFonts w:cs="Times New Roman"/>
                <w:bCs/>
                <w:szCs w:val="24"/>
              </w:rPr>
            </w:pPr>
            <w:r w:rsidRPr="00A27080">
              <w:rPr>
                <w:rFonts w:cs="Times New Roman"/>
                <w:bCs/>
                <w:szCs w:val="24"/>
              </w:rPr>
              <w:t>7</w:t>
            </w:r>
          </w:p>
        </w:tc>
        <w:tc>
          <w:tcPr>
            <w:tcW w:w="4181" w:type="dxa"/>
            <w:shd w:val="clear" w:color="auto" w:fill="auto"/>
            <w:vAlign w:val="center"/>
          </w:tcPr>
          <w:p w14:paraId="50ABE82B" w14:textId="77777777" w:rsidR="00731BC1" w:rsidRPr="00A27080" w:rsidRDefault="00731BC1" w:rsidP="00E16CAD">
            <w:pPr>
              <w:spacing w:before="40" w:after="40"/>
              <w:jc w:val="both"/>
              <w:rPr>
                <w:rFonts w:cs="Times New Roman"/>
                <w:szCs w:val="24"/>
                <w:lang w:val="vi-VN"/>
              </w:rPr>
            </w:pPr>
            <w:r w:rsidRPr="00A27080">
              <w:rPr>
                <w:rFonts w:cs="Times New Roman"/>
                <w:szCs w:val="24"/>
                <w:lang w:val="vi-VN"/>
              </w:rPr>
              <w:t>Dự án Trung tâm Bảo trợ Xã hội Tổng hợp tỉnh Đồng Tháp</w:t>
            </w:r>
          </w:p>
        </w:tc>
        <w:tc>
          <w:tcPr>
            <w:tcW w:w="791" w:type="dxa"/>
            <w:shd w:val="clear" w:color="auto" w:fill="auto"/>
            <w:vAlign w:val="center"/>
          </w:tcPr>
          <w:p w14:paraId="29BD0DEF" w14:textId="26A157A2" w:rsidR="00731BC1" w:rsidRPr="00A27080" w:rsidRDefault="00731BC1" w:rsidP="00E16CAD">
            <w:pPr>
              <w:spacing w:before="40" w:after="40"/>
              <w:ind w:firstLine="208"/>
              <w:jc w:val="center"/>
              <w:rPr>
                <w:rFonts w:eastAsia="Times New Roman" w:cs="Times New Roman"/>
                <w:spacing w:val="-4"/>
                <w:szCs w:val="24"/>
              </w:rPr>
            </w:pPr>
            <w:r w:rsidRPr="00A27080">
              <w:rPr>
                <w:rFonts w:eastAsia="Times New Roman" w:cs="Times New Roman"/>
                <w:spacing w:val="-4"/>
                <w:szCs w:val="24"/>
              </w:rPr>
              <w:t>X</w:t>
            </w:r>
          </w:p>
        </w:tc>
        <w:tc>
          <w:tcPr>
            <w:tcW w:w="968" w:type="dxa"/>
            <w:shd w:val="clear" w:color="auto" w:fill="auto"/>
            <w:vAlign w:val="center"/>
          </w:tcPr>
          <w:p w14:paraId="54CC58DF" w14:textId="53805BAA"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E7A550E" w14:textId="77777777" w:rsidR="00731BC1" w:rsidRPr="00A27080" w:rsidRDefault="00731BC1" w:rsidP="00E16CAD">
            <w:pPr>
              <w:spacing w:before="40" w:after="40"/>
              <w:jc w:val="center"/>
              <w:rPr>
                <w:rFonts w:cs="Times New Roman"/>
                <w:szCs w:val="24"/>
              </w:rPr>
            </w:pPr>
          </w:p>
        </w:tc>
        <w:tc>
          <w:tcPr>
            <w:tcW w:w="4473" w:type="dxa"/>
            <w:vAlign w:val="center"/>
          </w:tcPr>
          <w:p w14:paraId="116618F5" w14:textId="65CB9DEA" w:rsidR="00731BC1" w:rsidRPr="00A27080" w:rsidRDefault="00731BC1" w:rsidP="00100459">
            <w:pPr>
              <w:spacing w:before="40" w:after="40"/>
              <w:ind w:firstLine="208"/>
              <w:jc w:val="both"/>
              <w:rPr>
                <w:rFonts w:eastAsia="Times New Roman" w:cs="Times New Roman"/>
                <w:szCs w:val="24"/>
              </w:rPr>
            </w:pPr>
            <w:r w:rsidRPr="00A27080">
              <w:rPr>
                <w:rFonts w:cs="Times New Roman"/>
                <w:szCs w:val="24"/>
              </w:rPr>
              <w:t>Hội đồng nhân dân Tỉnh chưa thông qua, chưa có vốn đầu tư.</w:t>
            </w:r>
          </w:p>
        </w:tc>
        <w:tc>
          <w:tcPr>
            <w:tcW w:w="1418" w:type="dxa"/>
            <w:vAlign w:val="center"/>
          </w:tcPr>
          <w:p w14:paraId="1B577AA7" w14:textId="77777777" w:rsidR="00731BC1" w:rsidRPr="00A27080" w:rsidRDefault="00731BC1" w:rsidP="00E970BB">
            <w:pPr>
              <w:spacing w:before="40" w:after="40"/>
              <w:ind w:firstLine="208"/>
              <w:jc w:val="both"/>
              <w:rPr>
                <w:rFonts w:eastAsia="Times New Roman" w:cs="Times New Roman"/>
                <w:szCs w:val="24"/>
              </w:rPr>
            </w:pPr>
          </w:p>
        </w:tc>
        <w:tc>
          <w:tcPr>
            <w:tcW w:w="1559" w:type="dxa"/>
            <w:shd w:val="clear" w:color="auto" w:fill="auto"/>
            <w:vAlign w:val="center"/>
          </w:tcPr>
          <w:p w14:paraId="25CB6EF0" w14:textId="2402D2A3" w:rsidR="00731BC1" w:rsidRPr="00A27080" w:rsidRDefault="00731BC1" w:rsidP="00E970BB">
            <w:pPr>
              <w:spacing w:before="40" w:after="40"/>
              <w:ind w:firstLine="208"/>
              <w:jc w:val="both"/>
              <w:rPr>
                <w:rFonts w:eastAsia="Times New Roman" w:cs="Times New Roman"/>
                <w:spacing w:val="-4"/>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50ABEEF4" w14:textId="77777777" w:rsidTr="00731BC1">
        <w:tc>
          <w:tcPr>
            <w:tcW w:w="702" w:type="dxa"/>
            <w:shd w:val="clear" w:color="auto" w:fill="auto"/>
            <w:vAlign w:val="center"/>
          </w:tcPr>
          <w:p w14:paraId="25EAF551" w14:textId="77777777" w:rsidR="00731BC1" w:rsidRPr="00A27080" w:rsidRDefault="00731BC1" w:rsidP="00100459">
            <w:pPr>
              <w:spacing w:before="120" w:after="40"/>
              <w:jc w:val="center"/>
              <w:rPr>
                <w:rFonts w:cs="Times New Roman"/>
                <w:bCs/>
                <w:szCs w:val="24"/>
              </w:rPr>
            </w:pPr>
            <w:r w:rsidRPr="00A27080">
              <w:rPr>
                <w:rFonts w:cs="Times New Roman"/>
                <w:bCs/>
                <w:szCs w:val="24"/>
              </w:rPr>
              <w:lastRenderedPageBreak/>
              <w:t>8</w:t>
            </w:r>
          </w:p>
        </w:tc>
        <w:tc>
          <w:tcPr>
            <w:tcW w:w="4181" w:type="dxa"/>
            <w:shd w:val="clear" w:color="auto" w:fill="auto"/>
            <w:vAlign w:val="center"/>
          </w:tcPr>
          <w:p w14:paraId="41D1EFA7" w14:textId="77777777" w:rsidR="00731BC1" w:rsidRPr="00A27080" w:rsidRDefault="00731BC1" w:rsidP="00100459">
            <w:pPr>
              <w:spacing w:before="120" w:after="40"/>
              <w:jc w:val="both"/>
              <w:rPr>
                <w:rFonts w:eastAsia="Times New Roman" w:cs="Times New Roman"/>
                <w:spacing w:val="-4"/>
                <w:szCs w:val="24"/>
              </w:rPr>
            </w:pPr>
            <w:r w:rsidRPr="00A27080">
              <w:rPr>
                <w:rFonts w:eastAsia="Times New Roman" w:cs="Times New Roman"/>
                <w:szCs w:val="24"/>
              </w:rPr>
              <w:t>Dự án Nâng cấp Khu di tích Nguyễn Sinh Sắc thành Khu di tích cấp quốc gia đặc biệt</w:t>
            </w:r>
          </w:p>
        </w:tc>
        <w:tc>
          <w:tcPr>
            <w:tcW w:w="791" w:type="dxa"/>
            <w:shd w:val="clear" w:color="auto" w:fill="auto"/>
            <w:vAlign w:val="center"/>
          </w:tcPr>
          <w:p w14:paraId="1586BB97" w14:textId="12FDE685" w:rsidR="00731BC1" w:rsidRPr="00A27080" w:rsidRDefault="00731BC1" w:rsidP="00100459">
            <w:pPr>
              <w:spacing w:before="120" w:after="40"/>
              <w:jc w:val="center"/>
              <w:rPr>
                <w:rFonts w:eastAsia="Times New Roman" w:cs="Times New Roman"/>
                <w:spacing w:val="-4"/>
                <w:szCs w:val="24"/>
              </w:rPr>
            </w:pPr>
            <w:r w:rsidRPr="00A27080">
              <w:rPr>
                <w:rFonts w:eastAsia="Times New Roman" w:cs="Times New Roman"/>
                <w:spacing w:val="-4"/>
                <w:szCs w:val="24"/>
              </w:rPr>
              <w:t>X</w:t>
            </w:r>
          </w:p>
        </w:tc>
        <w:tc>
          <w:tcPr>
            <w:tcW w:w="968" w:type="dxa"/>
            <w:shd w:val="clear" w:color="auto" w:fill="auto"/>
            <w:vAlign w:val="center"/>
          </w:tcPr>
          <w:p w14:paraId="6CD73B63" w14:textId="77777777" w:rsidR="00731BC1" w:rsidRPr="00A27080" w:rsidRDefault="00731BC1" w:rsidP="00100459">
            <w:pPr>
              <w:spacing w:before="120" w:after="40"/>
              <w:jc w:val="center"/>
              <w:rPr>
                <w:rFonts w:cs="Times New Roman"/>
                <w:szCs w:val="24"/>
              </w:rPr>
            </w:pPr>
          </w:p>
        </w:tc>
        <w:tc>
          <w:tcPr>
            <w:tcW w:w="792" w:type="dxa"/>
            <w:shd w:val="clear" w:color="auto" w:fill="auto"/>
            <w:vAlign w:val="center"/>
          </w:tcPr>
          <w:p w14:paraId="180E3343" w14:textId="77777777" w:rsidR="00731BC1" w:rsidRPr="00A27080" w:rsidRDefault="00731BC1" w:rsidP="00100459">
            <w:pPr>
              <w:spacing w:before="120" w:after="40"/>
              <w:jc w:val="center"/>
              <w:rPr>
                <w:rFonts w:cs="Times New Roman"/>
                <w:szCs w:val="24"/>
              </w:rPr>
            </w:pPr>
          </w:p>
        </w:tc>
        <w:tc>
          <w:tcPr>
            <w:tcW w:w="4473" w:type="dxa"/>
            <w:vAlign w:val="center"/>
          </w:tcPr>
          <w:p w14:paraId="1D409B9A" w14:textId="77777777" w:rsidR="00731BC1" w:rsidRPr="00A27080" w:rsidRDefault="00731BC1" w:rsidP="00100459">
            <w:pPr>
              <w:spacing w:before="120" w:after="40"/>
              <w:jc w:val="both"/>
              <w:rPr>
                <w:rFonts w:eastAsia="Times New Roman" w:cs="Times New Roman"/>
                <w:szCs w:val="24"/>
              </w:rPr>
            </w:pPr>
            <w:r w:rsidRPr="00A27080">
              <w:rPr>
                <w:rFonts w:eastAsia="Times New Roman" w:cs="Times New Roman"/>
                <w:szCs w:val="24"/>
              </w:rPr>
              <w:t>- Đã trình phương án đầu tư dự án Nâng cấp Khu di tích Nguyễn Sinh Sắc thành Khu di tích quốc gia đặc biệt.</w:t>
            </w:r>
          </w:p>
          <w:p w14:paraId="46756EE7" w14:textId="529E27CE" w:rsidR="00731BC1" w:rsidRPr="00A27080" w:rsidRDefault="00731BC1" w:rsidP="00100459">
            <w:pPr>
              <w:spacing w:before="120" w:after="40"/>
              <w:jc w:val="both"/>
              <w:rPr>
                <w:rFonts w:eastAsia="Times New Roman" w:cs="Times New Roman"/>
                <w:szCs w:val="24"/>
              </w:rPr>
            </w:pPr>
            <w:r w:rsidRPr="00A27080">
              <w:rPr>
                <w:rFonts w:eastAsia="Times New Roman" w:cs="Times New Roman"/>
                <w:szCs w:val="24"/>
              </w:rPr>
              <w:t>- Đang hoàn chỉnh hồ sơ trích ngang để hoàn thiện thỏa thuận với Bộ VHTTDL về việc lập hồ sơ khoa học trình Thủ tướng Chính phủ xếp hạng di tích quốc gia đặc biệt.</w:t>
            </w:r>
          </w:p>
        </w:tc>
        <w:tc>
          <w:tcPr>
            <w:tcW w:w="1418" w:type="dxa"/>
            <w:vAlign w:val="center"/>
          </w:tcPr>
          <w:p w14:paraId="26E1198F" w14:textId="77777777" w:rsidR="00731BC1" w:rsidRPr="00A27080" w:rsidRDefault="00731BC1" w:rsidP="00100459">
            <w:pPr>
              <w:spacing w:before="120" w:after="40"/>
              <w:jc w:val="both"/>
              <w:rPr>
                <w:rFonts w:eastAsia="Times New Roman" w:cs="Times New Roman"/>
                <w:szCs w:val="24"/>
              </w:rPr>
            </w:pPr>
          </w:p>
        </w:tc>
        <w:tc>
          <w:tcPr>
            <w:tcW w:w="1559" w:type="dxa"/>
            <w:shd w:val="clear" w:color="auto" w:fill="auto"/>
            <w:vAlign w:val="center"/>
          </w:tcPr>
          <w:p w14:paraId="148BC25C" w14:textId="06091E6E" w:rsidR="00731BC1" w:rsidRPr="00A27080" w:rsidRDefault="00731BC1" w:rsidP="00100459">
            <w:pPr>
              <w:spacing w:before="12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1A0115B2" w14:textId="77777777" w:rsidTr="00731BC1">
        <w:tc>
          <w:tcPr>
            <w:tcW w:w="702" w:type="dxa"/>
            <w:shd w:val="clear" w:color="auto" w:fill="auto"/>
            <w:vAlign w:val="center"/>
          </w:tcPr>
          <w:p w14:paraId="6EFAF4EF" w14:textId="77777777" w:rsidR="00731BC1" w:rsidRPr="00A27080" w:rsidRDefault="00731BC1" w:rsidP="00A27080">
            <w:pPr>
              <w:jc w:val="center"/>
              <w:rPr>
                <w:rFonts w:cs="Times New Roman"/>
                <w:bCs/>
                <w:szCs w:val="24"/>
              </w:rPr>
            </w:pPr>
            <w:r w:rsidRPr="00A27080">
              <w:rPr>
                <w:rFonts w:cs="Times New Roman"/>
                <w:bCs/>
                <w:szCs w:val="24"/>
              </w:rPr>
              <w:t>9</w:t>
            </w:r>
          </w:p>
        </w:tc>
        <w:tc>
          <w:tcPr>
            <w:tcW w:w="4181" w:type="dxa"/>
            <w:shd w:val="clear" w:color="auto" w:fill="auto"/>
            <w:vAlign w:val="center"/>
          </w:tcPr>
          <w:p w14:paraId="2C935D0D" w14:textId="77777777" w:rsidR="00731BC1" w:rsidRPr="00A27080" w:rsidRDefault="00731BC1" w:rsidP="00A27080">
            <w:pPr>
              <w:jc w:val="both"/>
              <w:rPr>
                <w:rFonts w:eastAsia="Times New Roman" w:cs="Times New Roman"/>
                <w:szCs w:val="24"/>
              </w:rPr>
            </w:pPr>
            <w:r w:rsidRPr="00A27080">
              <w:rPr>
                <w:rFonts w:eastAsia="Times New Roman" w:cs="Times New Roman"/>
                <w:szCs w:val="24"/>
              </w:rPr>
              <w:t>Tôn tạo và phát huy Khu di tích quốc gia đặc biệt Gò Tháp trở thành di sản văn hóa thế giới.</w:t>
            </w:r>
          </w:p>
        </w:tc>
        <w:tc>
          <w:tcPr>
            <w:tcW w:w="791" w:type="dxa"/>
            <w:shd w:val="clear" w:color="auto" w:fill="auto"/>
            <w:vAlign w:val="center"/>
          </w:tcPr>
          <w:p w14:paraId="4E391D3A" w14:textId="77777777" w:rsidR="00731BC1" w:rsidRPr="00A27080" w:rsidRDefault="00731BC1" w:rsidP="00A27080">
            <w:pPr>
              <w:jc w:val="center"/>
              <w:rPr>
                <w:rFonts w:eastAsia="Times New Roman" w:cs="Times New Roman"/>
                <w:szCs w:val="24"/>
              </w:rPr>
            </w:pPr>
          </w:p>
        </w:tc>
        <w:tc>
          <w:tcPr>
            <w:tcW w:w="968" w:type="dxa"/>
            <w:shd w:val="clear" w:color="auto" w:fill="auto"/>
            <w:vAlign w:val="center"/>
          </w:tcPr>
          <w:p w14:paraId="002325BF" w14:textId="6345263B" w:rsidR="00731BC1" w:rsidRPr="00A27080" w:rsidRDefault="00731BC1" w:rsidP="00A27080">
            <w:pPr>
              <w:jc w:val="center"/>
              <w:rPr>
                <w:rFonts w:cs="Times New Roman"/>
                <w:szCs w:val="24"/>
              </w:rPr>
            </w:pPr>
            <w:r w:rsidRPr="00A27080">
              <w:rPr>
                <w:rFonts w:cs="Times New Roman"/>
                <w:szCs w:val="24"/>
              </w:rPr>
              <w:t>X</w:t>
            </w:r>
          </w:p>
        </w:tc>
        <w:tc>
          <w:tcPr>
            <w:tcW w:w="792" w:type="dxa"/>
            <w:shd w:val="clear" w:color="auto" w:fill="auto"/>
            <w:vAlign w:val="center"/>
          </w:tcPr>
          <w:p w14:paraId="5F6BC489" w14:textId="77777777" w:rsidR="00731BC1" w:rsidRPr="00A27080" w:rsidRDefault="00731BC1" w:rsidP="00A27080">
            <w:pPr>
              <w:jc w:val="center"/>
              <w:rPr>
                <w:rFonts w:cs="Times New Roman"/>
                <w:szCs w:val="24"/>
              </w:rPr>
            </w:pPr>
          </w:p>
        </w:tc>
        <w:tc>
          <w:tcPr>
            <w:tcW w:w="4473" w:type="dxa"/>
            <w:vAlign w:val="center"/>
          </w:tcPr>
          <w:p w14:paraId="1CE04422" w14:textId="10DC16ED" w:rsidR="00731BC1" w:rsidRPr="00A27080" w:rsidRDefault="00731BC1" w:rsidP="00A27080">
            <w:pPr>
              <w:jc w:val="both"/>
              <w:rPr>
                <w:rFonts w:eastAsia="Times New Roman" w:cs="Times New Roman"/>
                <w:szCs w:val="24"/>
              </w:rPr>
            </w:pPr>
            <w:r w:rsidRPr="00A27080">
              <w:rPr>
                <w:rFonts w:eastAsia="Times New Roman" w:cs="Times New Roman"/>
                <w:szCs w:val="24"/>
              </w:rPr>
              <w:t>Đã thực hiện thăm dò, khai quật khảo cổ giai đoạn 01 (năm 2021); UBND Tỉnh chưa xem xét kế hoạch thực hiện giai đoạn 2 (2023 – 2024), vì ngày 29/11/2021 Bộ VHTTDL có Công văn số 4453 về trả lời kiến nghị của cử tri gửi tới kỳ họp thứ I, Quốc hội khóa XV, theo đó, di tích Văn hóa Óc Eo Gò Tháp chưa thuộc Danh mục dự kiến lập hồ sơ thế giới trong thời gian tới. Sẽ thực hiện xin ý kiến về chuyên môn để thực hiện hồ sơ trong các giai đoạn tiếp theo.</w:t>
            </w:r>
          </w:p>
        </w:tc>
        <w:tc>
          <w:tcPr>
            <w:tcW w:w="1418" w:type="dxa"/>
            <w:vAlign w:val="center"/>
          </w:tcPr>
          <w:p w14:paraId="6912D1CC" w14:textId="77777777" w:rsidR="00731BC1" w:rsidRPr="00A27080" w:rsidRDefault="00731BC1" w:rsidP="00A27080">
            <w:pPr>
              <w:jc w:val="both"/>
              <w:rPr>
                <w:rFonts w:eastAsia="Times New Roman" w:cs="Times New Roman"/>
                <w:szCs w:val="24"/>
              </w:rPr>
            </w:pPr>
          </w:p>
        </w:tc>
        <w:tc>
          <w:tcPr>
            <w:tcW w:w="1559" w:type="dxa"/>
            <w:shd w:val="clear" w:color="auto" w:fill="auto"/>
            <w:vAlign w:val="center"/>
          </w:tcPr>
          <w:p w14:paraId="75B41E73" w14:textId="249E5440" w:rsidR="00731BC1" w:rsidRPr="00A27080" w:rsidRDefault="00731BC1" w:rsidP="00A27080">
            <w:pPr>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10D2EE9B" w14:textId="77777777" w:rsidTr="00731BC1">
        <w:tc>
          <w:tcPr>
            <w:tcW w:w="702" w:type="dxa"/>
            <w:shd w:val="clear" w:color="auto" w:fill="auto"/>
            <w:vAlign w:val="center"/>
          </w:tcPr>
          <w:p w14:paraId="36AA0124" w14:textId="77777777" w:rsidR="00731BC1" w:rsidRPr="00A27080" w:rsidRDefault="00731BC1" w:rsidP="00E16CAD">
            <w:pPr>
              <w:spacing w:before="40" w:after="40"/>
              <w:jc w:val="center"/>
              <w:rPr>
                <w:rFonts w:cs="Times New Roman"/>
                <w:bCs/>
                <w:szCs w:val="24"/>
              </w:rPr>
            </w:pPr>
            <w:r w:rsidRPr="00A27080">
              <w:rPr>
                <w:rFonts w:cs="Times New Roman"/>
                <w:bCs/>
                <w:szCs w:val="24"/>
              </w:rPr>
              <w:t>10</w:t>
            </w:r>
          </w:p>
        </w:tc>
        <w:tc>
          <w:tcPr>
            <w:tcW w:w="4181" w:type="dxa"/>
            <w:shd w:val="clear" w:color="auto" w:fill="auto"/>
            <w:vAlign w:val="center"/>
          </w:tcPr>
          <w:p w14:paraId="32FA93C0"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Tôn tạo và phát huy Danh thắng Vườn Quốc gia Tràm Chim (khu Ramsar)</w:t>
            </w:r>
          </w:p>
        </w:tc>
        <w:tc>
          <w:tcPr>
            <w:tcW w:w="791" w:type="dxa"/>
            <w:shd w:val="clear" w:color="auto" w:fill="auto"/>
            <w:vAlign w:val="center"/>
          </w:tcPr>
          <w:p w14:paraId="590F614D"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3E14B917" w14:textId="240593CE"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C0D7355" w14:textId="77777777" w:rsidR="00731BC1" w:rsidRPr="00A27080" w:rsidRDefault="00731BC1" w:rsidP="00E16CAD">
            <w:pPr>
              <w:spacing w:before="40" w:after="40"/>
              <w:jc w:val="center"/>
              <w:rPr>
                <w:rFonts w:cs="Times New Roman"/>
                <w:szCs w:val="24"/>
              </w:rPr>
            </w:pPr>
          </w:p>
        </w:tc>
        <w:tc>
          <w:tcPr>
            <w:tcW w:w="4473" w:type="dxa"/>
            <w:vAlign w:val="center"/>
          </w:tcPr>
          <w:p w14:paraId="13980571"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4045246E"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3B5A4341" w14:textId="120761F1"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12D8DA90" w14:textId="77777777" w:rsidTr="00731BC1">
        <w:tc>
          <w:tcPr>
            <w:tcW w:w="702" w:type="dxa"/>
            <w:shd w:val="clear" w:color="auto" w:fill="auto"/>
            <w:vAlign w:val="center"/>
          </w:tcPr>
          <w:p w14:paraId="07187506" w14:textId="77777777" w:rsidR="00731BC1" w:rsidRPr="00A27080" w:rsidRDefault="00731BC1" w:rsidP="00E16CAD">
            <w:pPr>
              <w:spacing w:before="40" w:after="40"/>
              <w:jc w:val="center"/>
              <w:rPr>
                <w:rFonts w:cs="Times New Roman"/>
                <w:bCs/>
                <w:szCs w:val="24"/>
              </w:rPr>
            </w:pPr>
            <w:r w:rsidRPr="00A27080">
              <w:rPr>
                <w:rFonts w:cs="Times New Roman"/>
                <w:bCs/>
                <w:szCs w:val="24"/>
              </w:rPr>
              <w:t>11</w:t>
            </w:r>
          </w:p>
        </w:tc>
        <w:tc>
          <w:tcPr>
            <w:tcW w:w="4181" w:type="dxa"/>
            <w:shd w:val="clear" w:color="auto" w:fill="auto"/>
            <w:vAlign w:val="center"/>
          </w:tcPr>
          <w:p w14:paraId="504E09F2"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Nâng cấp Trường Cao đẳng Cộng đồng trở thành trường cao đẳng đa ngành, đa lĩnh vực.</w:t>
            </w:r>
          </w:p>
        </w:tc>
        <w:tc>
          <w:tcPr>
            <w:tcW w:w="791" w:type="dxa"/>
            <w:shd w:val="clear" w:color="auto" w:fill="auto"/>
            <w:vAlign w:val="center"/>
          </w:tcPr>
          <w:p w14:paraId="28D7452A"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658523AA" w14:textId="42DFD964"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FB60E92" w14:textId="77777777" w:rsidR="00731BC1" w:rsidRPr="00A27080" w:rsidRDefault="00731BC1" w:rsidP="00E16CAD">
            <w:pPr>
              <w:spacing w:before="40" w:after="40"/>
              <w:jc w:val="center"/>
              <w:rPr>
                <w:rFonts w:cs="Times New Roman"/>
                <w:szCs w:val="24"/>
              </w:rPr>
            </w:pPr>
          </w:p>
        </w:tc>
        <w:tc>
          <w:tcPr>
            <w:tcW w:w="4473" w:type="dxa"/>
            <w:vAlign w:val="center"/>
          </w:tcPr>
          <w:p w14:paraId="3761ECA9" w14:textId="77777777" w:rsidR="00731BC1" w:rsidRPr="00A27080" w:rsidRDefault="00731BC1" w:rsidP="00E970BB">
            <w:pPr>
              <w:spacing w:before="40" w:after="40"/>
              <w:jc w:val="both"/>
              <w:rPr>
                <w:rFonts w:eastAsia="Times New Roman" w:cs="Times New Roman"/>
                <w:szCs w:val="24"/>
              </w:rPr>
            </w:pPr>
          </w:p>
        </w:tc>
        <w:tc>
          <w:tcPr>
            <w:tcW w:w="1418" w:type="dxa"/>
            <w:vAlign w:val="center"/>
          </w:tcPr>
          <w:p w14:paraId="2DDE68AE"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39231B3E" w14:textId="37936D8C"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75DF32C6" w14:textId="77777777" w:rsidTr="00731BC1">
        <w:tc>
          <w:tcPr>
            <w:tcW w:w="702" w:type="dxa"/>
            <w:shd w:val="clear" w:color="auto" w:fill="auto"/>
            <w:vAlign w:val="center"/>
          </w:tcPr>
          <w:p w14:paraId="24459344" w14:textId="77777777" w:rsidR="00731BC1" w:rsidRPr="00A27080" w:rsidRDefault="00731BC1" w:rsidP="00E16CAD">
            <w:pPr>
              <w:spacing w:before="40" w:after="40"/>
              <w:jc w:val="center"/>
              <w:rPr>
                <w:rFonts w:cs="Times New Roman"/>
                <w:bCs/>
                <w:szCs w:val="24"/>
              </w:rPr>
            </w:pPr>
            <w:r w:rsidRPr="00A27080">
              <w:rPr>
                <w:rFonts w:cs="Times New Roman"/>
                <w:bCs/>
                <w:szCs w:val="24"/>
              </w:rPr>
              <w:t>12</w:t>
            </w:r>
          </w:p>
        </w:tc>
        <w:tc>
          <w:tcPr>
            <w:tcW w:w="4181" w:type="dxa"/>
            <w:shd w:val="clear" w:color="auto" w:fill="auto"/>
            <w:vAlign w:val="center"/>
          </w:tcPr>
          <w:p w14:paraId="1C2F6016" w14:textId="77777777" w:rsidR="00731BC1" w:rsidRPr="00A27080" w:rsidRDefault="00731BC1" w:rsidP="00E16CAD">
            <w:pPr>
              <w:spacing w:before="40" w:after="40"/>
              <w:jc w:val="both"/>
              <w:rPr>
                <w:rFonts w:eastAsia="Times New Roman" w:cs="Times New Roman"/>
                <w:szCs w:val="24"/>
              </w:rPr>
            </w:pPr>
            <w:r w:rsidRPr="00A27080">
              <w:rPr>
                <w:rFonts w:eastAsia="Times New Roman" w:cs="Times New Roman"/>
                <w:szCs w:val="24"/>
              </w:rPr>
              <w:t>Lập quy hoạch chi tiết Làng đại học ở khu vực thành phố Cao Lãnh.</w:t>
            </w:r>
          </w:p>
        </w:tc>
        <w:tc>
          <w:tcPr>
            <w:tcW w:w="791" w:type="dxa"/>
            <w:shd w:val="clear" w:color="auto" w:fill="auto"/>
            <w:vAlign w:val="center"/>
          </w:tcPr>
          <w:p w14:paraId="0D86F17D" w14:textId="77777777" w:rsidR="00731BC1" w:rsidRPr="00A27080" w:rsidRDefault="00731BC1" w:rsidP="00E16CAD">
            <w:pPr>
              <w:spacing w:before="40" w:after="40"/>
              <w:jc w:val="center"/>
              <w:rPr>
                <w:rFonts w:eastAsia="Times New Roman" w:cs="Times New Roman"/>
                <w:szCs w:val="24"/>
              </w:rPr>
            </w:pPr>
          </w:p>
        </w:tc>
        <w:tc>
          <w:tcPr>
            <w:tcW w:w="968" w:type="dxa"/>
            <w:shd w:val="clear" w:color="auto" w:fill="auto"/>
            <w:vAlign w:val="center"/>
          </w:tcPr>
          <w:p w14:paraId="0CEB0C13" w14:textId="1CA15721"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03AE934" w14:textId="77777777" w:rsidR="00731BC1" w:rsidRPr="00A27080" w:rsidRDefault="00731BC1" w:rsidP="00E16CAD">
            <w:pPr>
              <w:spacing w:before="40" w:after="40"/>
              <w:jc w:val="center"/>
              <w:rPr>
                <w:rFonts w:cs="Times New Roman"/>
                <w:szCs w:val="24"/>
              </w:rPr>
            </w:pPr>
          </w:p>
        </w:tc>
        <w:tc>
          <w:tcPr>
            <w:tcW w:w="4473" w:type="dxa"/>
            <w:vAlign w:val="center"/>
          </w:tcPr>
          <w:p w14:paraId="7B259278" w14:textId="21165FE9" w:rsidR="00731BC1" w:rsidRPr="00A27080" w:rsidRDefault="00731BC1" w:rsidP="00E970BB">
            <w:pPr>
              <w:spacing w:before="40" w:after="40"/>
              <w:jc w:val="both"/>
              <w:rPr>
                <w:rFonts w:eastAsia="Times New Roman" w:cs="Times New Roman"/>
                <w:szCs w:val="24"/>
              </w:rPr>
            </w:pPr>
            <w:r w:rsidRPr="00A27080">
              <w:rPr>
                <w:szCs w:val="26"/>
              </w:rPr>
              <w:t>Chưa triển khai thực hiện do Quy hoạch Tỉnh chưa được Thủ tướng Chính phủ phê duyệt</w:t>
            </w:r>
          </w:p>
        </w:tc>
        <w:tc>
          <w:tcPr>
            <w:tcW w:w="1418" w:type="dxa"/>
            <w:vAlign w:val="center"/>
          </w:tcPr>
          <w:p w14:paraId="0B951EBF" w14:textId="32D40719" w:rsidR="00731BC1" w:rsidRPr="00A27080" w:rsidRDefault="00731BC1" w:rsidP="00A27080">
            <w:pPr>
              <w:spacing w:before="40" w:after="40"/>
              <w:jc w:val="both"/>
              <w:rPr>
                <w:rFonts w:eastAsia="Times New Roman" w:cs="Times New Roman"/>
                <w:szCs w:val="24"/>
              </w:rPr>
            </w:pPr>
            <w:r w:rsidRPr="00A27080">
              <w:rPr>
                <w:sz w:val="26"/>
                <w:szCs w:val="26"/>
              </w:rPr>
              <w:t xml:space="preserve">Sau khi </w:t>
            </w:r>
            <w:r w:rsidRPr="00A27080">
              <w:rPr>
                <w:szCs w:val="26"/>
              </w:rPr>
              <w:t>Quy hoạch Tỉnh được phê duyệt</w:t>
            </w:r>
          </w:p>
        </w:tc>
        <w:tc>
          <w:tcPr>
            <w:tcW w:w="1559" w:type="dxa"/>
            <w:shd w:val="clear" w:color="auto" w:fill="auto"/>
            <w:vAlign w:val="center"/>
          </w:tcPr>
          <w:p w14:paraId="51744DF3" w14:textId="4862A65D"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00106C1" w14:textId="77777777" w:rsidTr="00731BC1">
        <w:tc>
          <w:tcPr>
            <w:tcW w:w="702" w:type="dxa"/>
            <w:shd w:val="clear" w:color="auto" w:fill="F2F2F2" w:themeFill="background1" w:themeFillShade="F2"/>
            <w:vAlign w:val="center"/>
          </w:tcPr>
          <w:p w14:paraId="0EABCB6C" w14:textId="0A182B07" w:rsidR="00731BC1" w:rsidRPr="00A27080" w:rsidRDefault="00731BC1" w:rsidP="00E16CAD">
            <w:pPr>
              <w:spacing w:before="40" w:after="40"/>
              <w:jc w:val="center"/>
              <w:rPr>
                <w:rFonts w:cs="Times New Roman"/>
                <w:szCs w:val="24"/>
              </w:rPr>
            </w:pPr>
            <w:r w:rsidRPr="00A27080">
              <w:rPr>
                <w:rFonts w:cs="Times New Roman"/>
                <w:b/>
                <w:bCs/>
                <w:szCs w:val="24"/>
              </w:rPr>
              <w:lastRenderedPageBreak/>
              <w:t>L</w:t>
            </w:r>
          </w:p>
        </w:tc>
        <w:tc>
          <w:tcPr>
            <w:tcW w:w="4181" w:type="dxa"/>
            <w:shd w:val="clear" w:color="auto" w:fill="F2F2F2" w:themeFill="background1" w:themeFillShade="F2"/>
            <w:vAlign w:val="center"/>
          </w:tcPr>
          <w:p w14:paraId="6FA79A84" w14:textId="340F3AC2" w:rsidR="00731BC1" w:rsidRPr="00A27080" w:rsidRDefault="00731BC1" w:rsidP="00E16CAD">
            <w:pPr>
              <w:spacing w:before="40" w:after="40"/>
              <w:jc w:val="both"/>
              <w:rPr>
                <w:rFonts w:cs="Times New Roman"/>
                <w:szCs w:val="24"/>
              </w:rPr>
            </w:pPr>
            <w:r w:rsidRPr="00A27080">
              <w:rPr>
                <w:rFonts w:cs="Times New Roman"/>
                <w:b/>
                <w:bCs/>
                <w:szCs w:val="24"/>
              </w:rPr>
              <w:t xml:space="preserve">BẢO VỆ MÔI TRƯỜNG VÀ ĐA DẠNG SINH HỌC; PHÒNG CHỐNG THIÊN TAI </w:t>
            </w:r>
            <w:r w:rsidRPr="00A27080">
              <w:rPr>
                <w:rFonts w:cs="Times New Roman"/>
                <w:szCs w:val="24"/>
              </w:rPr>
              <w:t>(19 dự án)</w:t>
            </w:r>
          </w:p>
        </w:tc>
        <w:tc>
          <w:tcPr>
            <w:tcW w:w="791" w:type="dxa"/>
            <w:shd w:val="clear" w:color="auto" w:fill="F2F2F2" w:themeFill="background1" w:themeFillShade="F2"/>
            <w:vAlign w:val="center"/>
          </w:tcPr>
          <w:p w14:paraId="1D382D6C" w14:textId="77777777" w:rsidR="00731BC1" w:rsidRPr="00A27080" w:rsidRDefault="00731BC1" w:rsidP="00E16CAD">
            <w:pPr>
              <w:spacing w:before="40" w:after="40"/>
              <w:jc w:val="center"/>
              <w:rPr>
                <w:rFonts w:cs="Times New Roman"/>
                <w:szCs w:val="24"/>
              </w:rPr>
            </w:pPr>
          </w:p>
        </w:tc>
        <w:tc>
          <w:tcPr>
            <w:tcW w:w="968" w:type="dxa"/>
            <w:shd w:val="clear" w:color="auto" w:fill="F2F2F2" w:themeFill="background1" w:themeFillShade="F2"/>
            <w:vAlign w:val="center"/>
          </w:tcPr>
          <w:p w14:paraId="0F33406F" w14:textId="77777777" w:rsidR="00731BC1" w:rsidRPr="00A27080" w:rsidRDefault="00731BC1" w:rsidP="00E16CAD">
            <w:pPr>
              <w:spacing w:before="40" w:after="40"/>
              <w:jc w:val="center"/>
              <w:rPr>
                <w:rFonts w:cs="Times New Roman"/>
                <w:szCs w:val="24"/>
              </w:rPr>
            </w:pPr>
          </w:p>
        </w:tc>
        <w:tc>
          <w:tcPr>
            <w:tcW w:w="792" w:type="dxa"/>
            <w:shd w:val="clear" w:color="auto" w:fill="F2F2F2" w:themeFill="background1" w:themeFillShade="F2"/>
            <w:vAlign w:val="center"/>
          </w:tcPr>
          <w:p w14:paraId="3C3B9EA4" w14:textId="77777777" w:rsidR="00731BC1" w:rsidRPr="00A27080" w:rsidRDefault="00731BC1" w:rsidP="00E16CAD">
            <w:pPr>
              <w:spacing w:before="40" w:after="40"/>
              <w:jc w:val="center"/>
              <w:rPr>
                <w:rFonts w:cs="Times New Roman"/>
                <w:szCs w:val="24"/>
              </w:rPr>
            </w:pPr>
          </w:p>
        </w:tc>
        <w:tc>
          <w:tcPr>
            <w:tcW w:w="4473" w:type="dxa"/>
            <w:shd w:val="clear" w:color="auto" w:fill="F2F2F2" w:themeFill="background1" w:themeFillShade="F2"/>
            <w:vAlign w:val="center"/>
          </w:tcPr>
          <w:p w14:paraId="6973FACE" w14:textId="77777777" w:rsidR="00731BC1" w:rsidRPr="00A27080" w:rsidRDefault="00731BC1" w:rsidP="00E970BB">
            <w:pPr>
              <w:spacing w:before="40" w:after="40"/>
              <w:jc w:val="both"/>
              <w:rPr>
                <w:rFonts w:cs="Times New Roman"/>
                <w:szCs w:val="24"/>
              </w:rPr>
            </w:pPr>
          </w:p>
        </w:tc>
        <w:tc>
          <w:tcPr>
            <w:tcW w:w="1418" w:type="dxa"/>
            <w:shd w:val="clear" w:color="auto" w:fill="F2F2F2" w:themeFill="background1" w:themeFillShade="F2"/>
            <w:vAlign w:val="center"/>
          </w:tcPr>
          <w:p w14:paraId="2CD6851D" w14:textId="77777777" w:rsidR="00731BC1" w:rsidRPr="00A27080" w:rsidRDefault="00731BC1" w:rsidP="00E970BB">
            <w:pPr>
              <w:spacing w:before="40" w:after="40"/>
              <w:jc w:val="both"/>
              <w:rPr>
                <w:rFonts w:cs="Times New Roman"/>
                <w:szCs w:val="24"/>
              </w:rPr>
            </w:pPr>
          </w:p>
        </w:tc>
        <w:tc>
          <w:tcPr>
            <w:tcW w:w="1559" w:type="dxa"/>
            <w:shd w:val="clear" w:color="auto" w:fill="F2F2F2" w:themeFill="background1" w:themeFillShade="F2"/>
            <w:vAlign w:val="center"/>
          </w:tcPr>
          <w:p w14:paraId="2C825B9B" w14:textId="72C93A82" w:rsidR="00731BC1" w:rsidRPr="00A27080" w:rsidRDefault="00731BC1" w:rsidP="00E970BB">
            <w:pPr>
              <w:spacing w:before="40" w:after="40"/>
              <w:jc w:val="both"/>
              <w:rPr>
                <w:rFonts w:cs="Times New Roman"/>
                <w:szCs w:val="24"/>
              </w:rPr>
            </w:pPr>
          </w:p>
        </w:tc>
      </w:tr>
      <w:tr w:rsidR="00731BC1" w:rsidRPr="00A27080" w14:paraId="66232BD4" w14:textId="77777777" w:rsidTr="00731BC1">
        <w:tc>
          <w:tcPr>
            <w:tcW w:w="702" w:type="dxa"/>
            <w:shd w:val="clear" w:color="auto" w:fill="auto"/>
            <w:vAlign w:val="center"/>
          </w:tcPr>
          <w:p w14:paraId="626CCB7D" w14:textId="77777777" w:rsidR="00731BC1" w:rsidRPr="00A27080" w:rsidRDefault="00731BC1" w:rsidP="00E16CAD">
            <w:pPr>
              <w:spacing w:before="40" w:after="40"/>
              <w:jc w:val="center"/>
              <w:rPr>
                <w:rFonts w:cs="Times New Roman"/>
                <w:szCs w:val="24"/>
              </w:rPr>
            </w:pPr>
            <w:r w:rsidRPr="00A27080">
              <w:rPr>
                <w:rFonts w:cs="Times New Roman"/>
                <w:szCs w:val="24"/>
              </w:rPr>
              <w:t>1</w:t>
            </w:r>
          </w:p>
        </w:tc>
        <w:tc>
          <w:tcPr>
            <w:tcW w:w="4181" w:type="dxa"/>
            <w:shd w:val="clear" w:color="auto" w:fill="auto"/>
            <w:vAlign w:val="center"/>
          </w:tcPr>
          <w:p w14:paraId="02C76F27" w14:textId="77777777" w:rsidR="00731BC1" w:rsidRPr="00A27080" w:rsidRDefault="00731BC1" w:rsidP="00E16CAD">
            <w:pPr>
              <w:spacing w:before="40" w:after="40"/>
              <w:jc w:val="both"/>
              <w:rPr>
                <w:rFonts w:eastAsia="Times New Roman" w:cs="Times New Roman"/>
                <w:b/>
                <w:bCs/>
                <w:szCs w:val="24"/>
              </w:rPr>
            </w:pPr>
            <w:r w:rsidRPr="00A27080">
              <w:rPr>
                <w:rFonts w:cs="Times New Roman"/>
                <w:szCs w:val="24"/>
              </w:rPr>
              <w:t>Dự án kết nối vùng sinh thái ngập trũng Đồng Tháp Mười, nối từ Tràm Chim tới Láng Sen</w:t>
            </w:r>
          </w:p>
        </w:tc>
        <w:tc>
          <w:tcPr>
            <w:tcW w:w="791" w:type="dxa"/>
            <w:shd w:val="clear" w:color="auto" w:fill="auto"/>
            <w:vAlign w:val="center"/>
          </w:tcPr>
          <w:p w14:paraId="6E0771DF" w14:textId="5BE336C5" w:rsidR="00731BC1" w:rsidRPr="00A27080" w:rsidRDefault="00731BC1" w:rsidP="00E16CAD">
            <w:pPr>
              <w:spacing w:before="40" w:after="40"/>
              <w:jc w:val="center"/>
              <w:rPr>
                <w:rFonts w:eastAsia="Times New Roman" w:cs="Times New Roman"/>
                <w:bCs/>
                <w:szCs w:val="24"/>
              </w:rPr>
            </w:pPr>
            <w:r w:rsidRPr="00A27080">
              <w:rPr>
                <w:rFonts w:eastAsia="Times New Roman" w:cs="Times New Roman"/>
                <w:bCs/>
                <w:szCs w:val="24"/>
              </w:rPr>
              <w:t>X</w:t>
            </w:r>
          </w:p>
        </w:tc>
        <w:tc>
          <w:tcPr>
            <w:tcW w:w="968" w:type="dxa"/>
            <w:shd w:val="clear" w:color="auto" w:fill="auto"/>
            <w:vAlign w:val="center"/>
          </w:tcPr>
          <w:p w14:paraId="2EA870A6" w14:textId="76451DC1"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0EF654DE" w14:textId="77777777" w:rsidR="00731BC1" w:rsidRPr="00A27080" w:rsidRDefault="00731BC1" w:rsidP="00E16CAD">
            <w:pPr>
              <w:spacing w:before="40" w:after="40"/>
              <w:jc w:val="center"/>
              <w:rPr>
                <w:rFonts w:cs="Times New Roman"/>
                <w:szCs w:val="24"/>
              </w:rPr>
            </w:pPr>
          </w:p>
        </w:tc>
        <w:tc>
          <w:tcPr>
            <w:tcW w:w="4473" w:type="dxa"/>
            <w:vAlign w:val="center"/>
          </w:tcPr>
          <w:p w14:paraId="533EBC91" w14:textId="77777777"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Chưa thực hiện.</w:t>
            </w:r>
          </w:p>
          <w:p w14:paraId="69A09904" w14:textId="085A2947"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Lý do: Hiện nay đang triển khai thực hiện Dự án phát triển vùng đệm Vườn quốc gia Tràm Chim giai đoạn 2021-2030 (dự kiến hoàn thành trong năm 2024). Sau khi hoàn thành dự án Vùng đệm, mới đề xuất được các loại hình, danh mục dự án để kết nối …</w:t>
            </w:r>
          </w:p>
        </w:tc>
        <w:tc>
          <w:tcPr>
            <w:tcW w:w="1418" w:type="dxa"/>
            <w:vAlign w:val="center"/>
          </w:tcPr>
          <w:p w14:paraId="4B3DE461"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70E6ED1B" w14:textId="3CBD74FD" w:rsidR="00731BC1" w:rsidRPr="00A27080" w:rsidRDefault="00731BC1" w:rsidP="00E970BB">
            <w:pPr>
              <w:spacing w:before="40" w:after="40"/>
              <w:jc w:val="both"/>
              <w:rPr>
                <w:rFonts w:cs="Times New Roman"/>
                <w:szCs w:val="24"/>
              </w:rPr>
            </w:pPr>
            <w:r w:rsidRPr="00A27080">
              <w:rPr>
                <w:rFonts w:eastAsia="Times New Roman" w:cs="Times New Roman"/>
                <w:szCs w:val="24"/>
              </w:rPr>
              <w:t>Quyết định 816/QĐ-TTg</w:t>
            </w:r>
          </w:p>
        </w:tc>
      </w:tr>
      <w:tr w:rsidR="00731BC1" w:rsidRPr="00A27080" w14:paraId="5A871E7A" w14:textId="77777777" w:rsidTr="00731BC1">
        <w:tc>
          <w:tcPr>
            <w:tcW w:w="702" w:type="dxa"/>
            <w:shd w:val="clear" w:color="auto" w:fill="auto"/>
            <w:vAlign w:val="center"/>
          </w:tcPr>
          <w:p w14:paraId="6E554A24" w14:textId="77777777" w:rsidR="00731BC1" w:rsidRPr="00A27080" w:rsidRDefault="00731BC1" w:rsidP="00E16CAD">
            <w:pPr>
              <w:spacing w:before="40" w:after="40"/>
              <w:jc w:val="center"/>
              <w:rPr>
                <w:rFonts w:cs="Times New Roman"/>
                <w:szCs w:val="24"/>
              </w:rPr>
            </w:pPr>
            <w:r w:rsidRPr="00A27080">
              <w:rPr>
                <w:rFonts w:cs="Times New Roman"/>
                <w:szCs w:val="24"/>
              </w:rPr>
              <w:t>2</w:t>
            </w:r>
          </w:p>
        </w:tc>
        <w:tc>
          <w:tcPr>
            <w:tcW w:w="4181" w:type="dxa"/>
            <w:shd w:val="clear" w:color="auto" w:fill="auto"/>
            <w:vAlign w:val="center"/>
          </w:tcPr>
          <w:p w14:paraId="590A3705" w14:textId="77777777" w:rsidR="00731BC1" w:rsidRPr="00A27080" w:rsidRDefault="00731BC1" w:rsidP="00E16CAD">
            <w:pPr>
              <w:spacing w:before="40" w:after="40"/>
              <w:jc w:val="both"/>
              <w:rPr>
                <w:rFonts w:cs="Times New Roman"/>
                <w:szCs w:val="24"/>
              </w:rPr>
            </w:pPr>
            <w:r w:rsidRPr="00A27080">
              <w:rPr>
                <w:rFonts w:cs="Times New Roman"/>
                <w:szCs w:val="24"/>
              </w:rPr>
              <w:t>Xử lý sạt lở bờ sông Tiền khu vực An Lạc, thành phố Hồng Ngự và khu vực Tịnh Thới, thành phố Cao Lãnh, tỉnh Đồng Tháp</w:t>
            </w:r>
          </w:p>
        </w:tc>
        <w:tc>
          <w:tcPr>
            <w:tcW w:w="791" w:type="dxa"/>
            <w:shd w:val="clear" w:color="auto" w:fill="auto"/>
            <w:vAlign w:val="center"/>
          </w:tcPr>
          <w:p w14:paraId="7294A9DF" w14:textId="5043CB80"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4C45B7F0"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29AE49A1" w14:textId="77777777" w:rsidR="00731BC1" w:rsidRPr="00A27080" w:rsidRDefault="00731BC1" w:rsidP="00E16CAD">
            <w:pPr>
              <w:spacing w:before="40" w:after="40"/>
              <w:jc w:val="center"/>
              <w:rPr>
                <w:rFonts w:cs="Times New Roman"/>
                <w:szCs w:val="24"/>
              </w:rPr>
            </w:pPr>
          </w:p>
        </w:tc>
        <w:tc>
          <w:tcPr>
            <w:tcW w:w="4473" w:type="dxa"/>
            <w:vAlign w:val="center"/>
          </w:tcPr>
          <w:p w14:paraId="197544BE" w14:textId="5E5202F7" w:rsidR="00731BC1" w:rsidRPr="00A27080" w:rsidRDefault="00731BC1" w:rsidP="00E970BB">
            <w:pPr>
              <w:spacing w:before="40" w:after="40"/>
              <w:jc w:val="both"/>
              <w:rPr>
                <w:rFonts w:eastAsia="Times New Roman" w:cs="Times New Roman"/>
                <w:szCs w:val="24"/>
              </w:rPr>
            </w:pPr>
            <w:r w:rsidRPr="00A27080">
              <w:t>Cục Quản lý đê điều và Phòng chống thiên tai đã thông báo kết quả thẩm định thiết kế BVTC và dự toán  tại công văn số 1208/ĐĐ-KSAT ngày 07/11/2023.</w:t>
            </w:r>
          </w:p>
        </w:tc>
        <w:tc>
          <w:tcPr>
            <w:tcW w:w="1418" w:type="dxa"/>
            <w:vAlign w:val="center"/>
          </w:tcPr>
          <w:p w14:paraId="6367A58B" w14:textId="0B489F4A"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207C459B" w14:textId="206F283E"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50037EC9" w14:textId="77777777" w:rsidTr="00731BC1">
        <w:tc>
          <w:tcPr>
            <w:tcW w:w="702" w:type="dxa"/>
            <w:shd w:val="clear" w:color="auto" w:fill="auto"/>
            <w:vAlign w:val="center"/>
          </w:tcPr>
          <w:p w14:paraId="0CA91FFD" w14:textId="77777777" w:rsidR="00731BC1" w:rsidRPr="00A27080" w:rsidRDefault="00731BC1" w:rsidP="00E16CAD">
            <w:pPr>
              <w:spacing w:before="40" w:after="40"/>
              <w:jc w:val="center"/>
              <w:rPr>
                <w:rFonts w:cs="Times New Roman"/>
                <w:szCs w:val="24"/>
              </w:rPr>
            </w:pPr>
            <w:r w:rsidRPr="00A27080">
              <w:rPr>
                <w:rFonts w:cs="Times New Roman"/>
                <w:szCs w:val="24"/>
              </w:rPr>
              <w:t>3</w:t>
            </w:r>
          </w:p>
        </w:tc>
        <w:tc>
          <w:tcPr>
            <w:tcW w:w="4181" w:type="dxa"/>
            <w:shd w:val="clear" w:color="auto" w:fill="auto"/>
            <w:vAlign w:val="center"/>
          </w:tcPr>
          <w:p w14:paraId="4F3CF571" w14:textId="77777777" w:rsidR="00731BC1" w:rsidRPr="00A27080" w:rsidRDefault="00731BC1" w:rsidP="00E16CAD">
            <w:pPr>
              <w:spacing w:before="40" w:after="40"/>
              <w:jc w:val="both"/>
              <w:rPr>
                <w:rFonts w:cs="Times New Roman"/>
                <w:szCs w:val="24"/>
              </w:rPr>
            </w:pPr>
            <w:r w:rsidRPr="00A27080">
              <w:rPr>
                <w:rFonts w:cs="Times New Roman"/>
                <w:szCs w:val="24"/>
                <w:lang w:val="vi-VN"/>
              </w:rPr>
              <w:t>Xử lý sạt lở</w:t>
            </w:r>
            <w:r w:rsidRPr="00A27080">
              <w:rPr>
                <w:rFonts w:cs="Times New Roman"/>
                <w:szCs w:val="24"/>
              </w:rPr>
              <w:t xml:space="preserve"> </w:t>
            </w:r>
            <w:r w:rsidRPr="00A27080">
              <w:rPr>
                <w:rFonts w:cs="Times New Roman"/>
                <w:szCs w:val="24"/>
                <w:lang w:val="vi-VN"/>
              </w:rPr>
              <w:t>lở sông Tiền tại xã Bình Hàng Trung, huyện Cao Lãnh</w:t>
            </w:r>
          </w:p>
        </w:tc>
        <w:tc>
          <w:tcPr>
            <w:tcW w:w="791" w:type="dxa"/>
            <w:shd w:val="clear" w:color="auto" w:fill="auto"/>
            <w:vAlign w:val="center"/>
          </w:tcPr>
          <w:p w14:paraId="62710CE1" w14:textId="7876A767"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2607FEAA" w14:textId="74055BE7"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1BC17AF4" w14:textId="77777777" w:rsidR="00731BC1" w:rsidRPr="00A27080" w:rsidRDefault="00731BC1" w:rsidP="00E16CAD">
            <w:pPr>
              <w:spacing w:before="40" w:after="40"/>
              <w:jc w:val="center"/>
              <w:rPr>
                <w:rFonts w:cs="Times New Roman"/>
                <w:szCs w:val="24"/>
              </w:rPr>
            </w:pPr>
          </w:p>
        </w:tc>
        <w:tc>
          <w:tcPr>
            <w:tcW w:w="4473" w:type="dxa"/>
            <w:vAlign w:val="center"/>
          </w:tcPr>
          <w:p w14:paraId="63A98BBD" w14:textId="7C13A063" w:rsidR="00731BC1" w:rsidRPr="00A27080" w:rsidRDefault="00731BC1" w:rsidP="00E970BB">
            <w:pPr>
              <w:spacing w:before="40" w:after="40"/>
              <w:jc w:val="both"/>
              <w:rPr>
                <w:rFonts w:eastAsia="Times New Roman" w:cs="Times New Roman"/>
                <w:szCs w:val="24"/>
              </w:rPr>
            </w:pPr>
            <w:r w:rsidRPr="00A27080">
              <w:t>Đã thực hiện hoàn thành giai đoạn I. Đang trình Chủ trương đầu tư giai đoạn 2 của Dự án.</w:t>
            </w:r>
          </w:p>
        </w:tc>
        <w:tc>
          <w:tcPr>
            <w:tcW w:w="1418" w:type="dxa"/>
            <w:vAlign w:val="center"/>
          </w:tcPr>
          <w:p w14:paraId="23D6E6D8" w14:textId="17FCF33F" w:rsidR="00731BC1" w:rsidRPr="00A27080" w:rsidRDefault="00731BC1" w:rsidP="00E970BB">
            <w:pPr>
              <w:spacing w:before="40" w:after="40"/>
              <w:jc w:val="both"/>
              <w:rPr>
                <w:rFonts w:eastAsia="Times New Roman" w:cs="Times New Roman"/>
                <w:szCs w:val="24"/>
              </w:rPr>
            </w:pPr>
            <w:r w:rsidRPr="00A27080">
              <w:t>Theo tiến độ thời gian quy định</w:t>
            </w:r>
          </w:p>
        </w:tc>
        <w:tc>
          <w:tcPr>
            <w:tcW w:w="1559" w:type="dxa"/>
            <w:shd w:val="clear" w:color="auto" w:fill="auto"/>
            <w:vAlign w:val="center"/>
          </w:tcPr>
          <w:p w14:paraId="6ED72DC3" w14:textId="1A46A93A"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9976E06" w14:textId="77777777" w:rsidTr="00731BC1">
        <w:tc>
          <w:tcPr>
            <w:tcW w:w="702" w:type="dxa"/>
            <w:shd w:val="clear" w:color="auto" w:fill="auto"/>
            <w:vAlign w:val="center"/>
          </w:tcPr>
          <w:p w14:paraId="3123C30E" w14:textId="77777777" w:rsidR="00731BC1" w:rsidRPr="00A27080" w:rsidRDefault="00731BC1" w:rsidP="00100459">
            <w:pPr>
              <w:spacing w:before="40"/>
              <w:jc w:val="center"/>
              <w:rPr>
                <w:rFonts w:cs="Times New Roman"/>
                <w:szCs w:val="24"/>
              </w:rPr>
            </w:pPr>
            <w:r w:rsidRPr="00A27080">
              <w:rPr>
                <w:rFonts w:cs="Times New Roman"/>
                <w:szCs w:val="24"/>
              </w:rPr>
              <w:t>4</w:t>
            </w:r>
          </w:p>
        </w:tc>
        <w:tc>
          <w:tcPr>
            <w:tcW w:w="4181" w:type="dxa"/>
            <w:shd w:val="clear" w:color="auto" w:fill="auto"/>
            <w:vAlign w:val="center"/>
          </w:tcPr>
          <w:p w14:paraId="43FEC85A" w14:textId="77777777" w:rsidR="00731BC1" w:rsidRPr="00A27080" w:rsidRDefault="00731BC1" w:rsidP="00100459">
            <w:pPr>
              <w:spacing w:before="40"/>
              <w:jc w:val="both"/>
              <w:rPr>
                <w:rFonts w:cs="Times New Roman"/>
                <w:szCs w:val="24"/>
              </w:rPr>
            </w:pPr>
            <w:r w:rsidRPr="00A27080">
              <w:rPr>
                <w:rFonts w:cs="Times New Roman"/>
                <w:spacing w:val="4"/>
                <w:szCs w:val="24"/>
              </w:rPr>
              <w:t>Kè Hổ Cứ (từ kè giai đoạn nối dài đến cầu Cao Lãnh)</w:t>
            </w:r>
          </w:p>
        </w:tc>
        <w:tc>
          <w:tcPr>
            <w:tcW w:w="791" w:type="dxa"/>
            <w:shd w:val="clear" w:color="auto" w:fill="auto"/>
            <w:vAlign w:val="center"/>
          </w:tcPr>
          <w:p w14:paraId="11016141" w14:textId="5E9F0CD9" w:rsidR="00731BC1" w:rsidRPr="00A27080" w:rsidRDefault="00731BC1" w:rsidP="00100459">
            <w:pPr>
              <w:spacing w:before="40"/>
              <w:jc w:val="center"/>
              <w:rPr>
                <w:rFonts w:cs="Times New Roman"/>
                <w:szCs w:val="24"/>
              </w:rPr>
            </w:pPr>
            <w:r w:rsidRPr="00A27080">
              <w:rPr>
                <w:rFonts w:cs="Times New Roman"/>
                <w:szCs w:val="24"/>
              </w:rPr>
              <w:t>X</w:t>
            </w:r>
          </w:p>
        </w:tc>
        <w:tc>
          <w:tcPr>
            <w:tcW w:w="968" w:type="dxa"/>
            <w:shd w:val="clear" w:color="auto" w:fill="auto"/>
            <w:vAlign w:val="center"/>
          </w:tcPr>
          <w:p w14:paraId="7CFCC0F8" w14:textId="60C5507E" w:rsidR="00731BC1" w:rsidRPr="00A27080" w:rsidRDefault="00731BC1" w:rsidP="00100459">
            <w:pPr>
              <w:spacing w:before="40"/>
              <w:jc w:val="center"/>
              <w:rPr>
                <w:rFonts w:cs="Times New Roman"/>
                <w:szCs w:val="24"/>
              </w:rPr>
            </w:pPr>
            <w:r w:rsidRPr="00A27080">
              <w:rPr>
                <w:rFonts w:cs="Times New Roman"/>
                <w:szCs w:val="24"/>
              </w:rPr>
              <w:t>X</w:t>
            </w:r>
          </w:p>
        </w:tc>
        <w:tc>
          <w:tcPr>
            <w:tcW w:w="792" w:type="dxa"/>
            <w:shd w:val="clear" w:color="auto" w:fill="auto"/>
            <w:vAlign w:val="center"/>
          </w:tcPr>
          <w:p w14:paraId="0783D971" w14:textId="77777777" w:rsidR="00731BC1" w:rsidRPr="00A27080" w:rsidRDefault="00731BC1" w:rsidP="00100459">
            <w:pPr>
              <w:spacing w:before="40"/>
              <w:jc w:val="center"/>
              <w:rPr>
                <w:rFonts w:cs="Times New Roman"/>
                <w:szCs w:val="24"/>
              </w:rPr>
            </w:pPr>
          </w:p>
        </w:tc>
        <w:tc>
          <w:tcPr>
            <w:tcW w:w="4473" w:type="dxa"/>
            <w:vAlign w:val="center"/>
          </w:tcPr>
          <w:p w14:paraId="36711E23" w14:textId="4CC014B8" w:rsidR="00731BC1" w:rsidRPr="00A27080" w:rsidRDefault="00731BC1" w:rsidP="00100459">
            <w:pPr>
              <w:spacing w:before="40"/>
              <w:jc w:val="both"/>
              <w:rPr>
                <w:rFonts w:eastAsia="Times New Roman" w:cs="Times New Roman"/>
                <w:szCs w:val="24"/>
              </w:rPr>
            </w:pPr>
            <w:r w:rsidRPr="00A27080">
              <w:t>Đã phê duyệt Chủ trương đầu tư. Hiện đang thực hiện báo cáo nghiên cứu khả thi.</w:t>
            </w:r>
          </w:p>
        </w:tc>
        <w:tc>
          <w:tcPr>
            <w:tcW w:w="1418" w:type="dxa"/>
            <w:vAlign w:val="center"/>
          </w:tcPr>
          <w:p w14:paraId="1544E30C" w14:textId="44CE9F68" w:rsidR="00731BC1" w:rsidRPr="00A27080" w:rsidRDefault="00731BC1" w:rsidP="00100459">
            <w:pPr>
              <w:spacing w:before="40"/>
              <w:jc w:val="both"/>
              <w:rPr>
                <w:rFonts w:eastAsia="Times New Roman" w:cs="Times New Roman"/>
                <w:szCs w:val="24"/>
              </w:rPr>
            </w:pPr>
            <w:r w:rsidRPr="00A27080">
              <w:t>Theo tiến độ thời gian quy định</w:t>
            </w:r>
          </w:p>
        </w:tc>
        <w:tc>
          <w:tcPr>
            <w:tcW w:w="1559" w:type="dxa"/>
            <w:shd w:val="clear" w:color="auto" w:fill="auto"/>
            <w:vAlign w:val="center"/>
          </w:tcPr>
          <w:p w14:paraId="19068134" w14:textId="0662BEF8" w:rsidR="00731BC1" w:rsidRPr="00A27080" w:rsidRDefault="00731BC1" w:rsidP="00100459">
            <w:pPr>
              <w:spacing w:before="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625B26DC" w14:textId="77777777" w:rsidTr="00731BC1">
        <w:tc>
          <w:tcPr>
            <w:tcW w:w="702" w:type="dxa"/>
            <w:shd w:val="clear" w:color="auto" w:fill="auto"/>
            <w:vAlign w:val="center"/>
          </w:tcPr>
          <w:p w14:paraId="3164B69F" w14:textId="77777777" w:rsidR="00731BC1" w:rsidRPr="00A27080" w:rsidRDefault="00731BC1" w:rsidP="00100459">
            <w:pPr>
              <w:spacing w:before="40"/>
              <w:jc w:val="center"/>
              <w:rPr>
                <w:rFonts w:cs="Times New Roman"/>
                <w:szCs w:val="24"/>
              </w:rPr>
            </w:pPr>
            <w:r w:rsidRPr="00A27080">
              <w:rPr>
                <w:rFonts w:cs="Times New Roman"/>
                <w:szCs w:val="24"/>
              </w:rPr>
              <w:t>5</w:t>
            </w:r>
          </w:p>
        </w:tc>
        <w:tc>
          <w:tcPr>
            <w:tcW w:w="4181" w:type="dxa"/>
            <w:shd w:val="clear" w:color="auto" w:fill="auto"/>
            <w:vAlign w:val="center"/>
          </w:tcPr>
          <w:p w14:paraId="7FBEAE73" w14:textId="77777777" w:rsidR="00731BC1" w:rsidRPr="00A27080" w:rsidRDefault="00731BC1" w:rsidP="00100459">
            <w:pPr>
              <w:spacing w:before="40"/>
              <w:jc w:val="both"/>
              <w:rPr>
                <w:rFonts w:cs="Times New Roman"/>
                <w:szCs w:val="24"/>
              </w:rPr>
            </w:pPr>
            <w:r w:rsidRPr="00A27080">
              <w:rPr>
                <w:rFonts w:cs="Times New Roman"/>
                <w:szCs w:val="24"/>
                <w:lang w:val="vi-VN"/>
              </w:rPr>
              <w:t>Kè Bình Thành đến vàm Phong Mỹ tại huyện Thanh Bình và huyện Cao Lãnh (giai đoạn 3)</w:t>
            </w:r>
          </w:p>
        </w:tc>
        <w:tc>
          <w:tcPr>
            <w:tcW w:w="791" w:type="dxa"/>
            <w:shd w:val="clear" w:color="auto" w:fill="auto"/>
            <w:vAlign w:val="center"/>
          </w:tcPr>
          <w:p w14:paraId="57DA3365" w14:textId="348047D3" w:rsidR="00731BC1" w:rsidRPr="00A27080" w:rsidRDefault="00731BC1" w:rsidP="00100459">
            <w:pPr>
              <w:spacing w:before="40"/>
              <w:jc w:val="center"/>
              <w:rPr>
                <w:rFonts w:cs="Times New Roman"/>
                <w:szCs w:val="24"/>
              </w:rPr>
            </w:pPr>
            <w:r w:rsidRPr="00A27080">
              <w:rPr>
                <w:rFonts w:cs="Times New Roman"/>
                <w:szCs w:val="24"/>
              </w:rPr>
              <w:t>X</w:t>
            </w:r>
          </w:p>
        </w:tc>
        <w:tc>
          <w:tcPr>
            <w:tcW w:w="968" w:type="dxa"/>
            <w:shd w:val="clear" w:color="auto" w:fill="auto"/>
            <w:vAlign w:val="center"/>
          </w:tcPr>
          <w:p w14:paraId="68F2869A" w14:textId="77777777" w:rsidR="00731BC1" w:rsidRPr="00A27080" w:rsidRDefault="00731BC1" w:rsidP="00100459">
            <w:pPr>
              <w:spacing w:before="40"/>
              <w:jc w:val="center"/>
              <w:rPr>
                <w:rFonts w:cs="Times New Roman"/>
                <w:szCs w:val="24"/>
              </w:rPr>
            </w:pPr>
          </w:p>
        </w:tc>
        <w:tc>
          <w:tcPr>
            <w:tcW w:w="792" w:type="dxa"/>
            <w:shd w:val="clear" w:color="auto" w:fill="auto"/>
            <w:vAlign w:val="center"/>
          </w:tcPr>
          <w:p w14:paraId="3B22A4C7" w14:textId="77777777" w:rsidR="00731BC1" w:rsidRPr="00A27080" w:rsidRDefault="00731BC1" w:rsidP="00100459">
            <w:pPr>
              <w:spacing w:before="40"/>
              <w:jc w:val="center"/>
              <w:rPr>
                <w:rFonts w:cs="Times New Roman"/>
                <w:szCs w:val="24"/>
              </w:rPr>
            </w:pPr>
          </w:p>
        </w:tc>
        <w:tc>
          <w:tcPr>
            <w:tcW w:w="4473" w:type="dxa"/>
            <w:vAlign w:val="center"/>
          </w:tcPr>
          <w:p w14:paraId="44F916B9" w14:textId="45C6371E" w:rsidR="00731BC1" w:rsidRPr="00A27080" w:rsidRDefault="00731BC1" w:rsidP="00100459">
            <w:pPr>
              <w:spacing w:before="40"/>
              <w:jc w:val="both"/>
              <w:rPr>
                <w:rFonts w:eastAsia="Times New Roman" w:cs="Times New Roman"/>
                <w:szCs w:val="24"/>
              </w:rPr>
            </w:pPr>
            <w:r w:rsidRPr="00A27080">
              <w:t>Đang thực hiện. Đạt khoảng 63% khối lượng</w:t>
            </w:r>
          </w:p>
        </w:tc>
        <w:tc>
          <w:tcPr>
            <w:tcW w:w="1418" w:type="dxa"/>
            <w:vAlign w:val="center"/>
          </w:tcPr>
          <w:p w14:paraId="04EF1F47" w14:textId="603D47AC" w:rsidR="00731BC1" w:rsidRPr="00A27080" w:rsidRDefault="00731BC1" w:rsidP="00100459">
            <w:pPr>
              <w:spacing w:before="40"/>
              <w:jc w:val="both"/>
              <w:rPr>
                <w:rFonts w:eastAsia="Times New Roman" w:cs="Times New Roman"/>
                <w:szCs w:val="24"/>
              </w:rPr>
            </w:pPr>
            <w:r w:rsidRPr="00A27080">
              <w:t>Theo tiến độ thời gian quy định</w:t>
            </w:r>
          </w:p>
        </w:tc>
        <w:tc>
          <w:tcPr>
            <w:tcW w:w="1559" w:type="dxa"/>
            <w:shd w:val="clear" w:color="auto" w:fill="auto"/>
            <w:vAlign w:val="center"/>
          </w:tcPr>
          <w:p w14:paraId="25485114" w14:textId="0EC70A9F" w:rsidR="00731BC1" w:rsidRPr="00A27080" w:rsidRDefault="00731BC1" w:rsidP="00100459">
            <w:pPr>
              <w:spacing w:before="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045A90F5" w14:textId="77777777" w:rsidTr="00731BC1">
        <w:tc>
          <w:tcPr>
            <w:tcW w:w="702" w:type="dxa"/>
            <w:shd w:val="clear" w:color="auto" w:fill="auto"/>
            <w:vAlign w:val="center"/>
          </w:tcPr>
          <w:p w14:paraId="5DEEA168" w14:textId="77777777" w:rsidR="00731BC1" w:rsidRPr="00A27080" w:rsidRDefault="00731BC1" w:rsidP="00100459">
            <w:pPr>
              <w:spacing w:before="40" w:after="120"/>
              <w:jc w:val="center"/>
              <w:rPr>
                <w:rFonts w:cs="Times New Roman"/>
                <w:szCs w:val="24"/>
              </w:rPr>
            </w:pPr>
            <w:r w:rsidRPr="00A27080">
              <w:rPr>
                <w:rFonts w:cs="Times New Roman"/>
                <w:szCs w:val="24"/>
              </w:rPr>
              <w:t>6</w:t>
            </w:r>
          </w:p>
        </w:tc>
        <w:tc>
          <w:tcPr>
            <w:tcW w:w="4181" w:type="dxa"/>
            <w:shd w:val="clear" w:color="auto" w:fill="auto"/>
            <w:vAlign w:val="center"/>
          </w:tcPr>
          <w:p w14:paraId="26B30AAB" w14:textId="77777777" w:rsidR="00731BC1" w:rsidRPr="00A27080" w:rsidRDefault="00731BC1" w:rsidP="00100459">
            <w:pPr>
              <w:spacing w:before="40" w:after="120"/>
              <w:jc w:val="both"/>
              <w:rPr>
                <w:rFonts w:cs="Times New Roman"/>
                <w:szCs w:val="24"/>
              </w:rPr>
            </w:pPr>
            <w:r w:rsidRPr="00A27080">
              <w:rPr>
                <w:rFonts w:cs="Times New Roman"/>
                <w:szCs w:val="24"/>
                <w:lang w:val="vi-VN"/>
              </w:rPr>
              <w:t>Nâng cấp tuyến đê bao, chống sạt lở và xây dựng hệ thống cống dọc sông Tiền tại thành phố Cao Lãnh (giai đoạn 2)</w:t>
            </w:r>
          </w:p>
        </w:tc>
        <w:tc>
          <w:tcPr>
            <w:tcW w:w="791" w:type="dxa"/>
            <w:shd w:val="clear" w:color="auto" w:fill="auto"/>
            <w:vAlign w:val="center"/>
          </w:tcPr>
          <w:p w14:paraId="32EE96DF" w14:textId="4C6D7784" w:rsidR="00731BC1" w:rsidRPr="00A27080" w:rsidRDefault="00731BC1" w:rsidP="00100459">
            <w:pPr>
              <w:spacing w:before="40" w:after="120"/>
              <w:jc w:val="center"/>
              <w:rPr>
                <w:rFonts w:cs="Times New Roman"/>
                <w:szCs w:val="24"/>
              </w:rPr>
            </w:pPr>
            <w:r w:rsidRPr="00A27080">
              <w:rPr>
                <w:rFonts w:cs="Times New Roman"/>
                <w:szCs w:val="24"/>
              </w:rPr>
              <w:t>X</w:t>
            </w:r>
          </w:p>
        </w:tc>
        <w:tc>
          <w:tcPr>
            <w:tcW w:w="968" w:type="dxa"/>
            <w:shd w:val="clear" w:color="auto" w:fill="auto"/>
            <w:vAlign w:val="center"/>
          </w:tcPr>
          <w:p w14:paraId="061EB405" w14:textId="68ADD571" w:rsidR="00731BC1" w:rsidRPr="00A27080" w:rsidRDefault="00731BC1" w:rsidP="00100459">
            <w:pPr>
              <w:spacing w:before="40" w:after="120"/>
              <w:jc w:val="center"/>
              <w:rPr>
                <w:rFonts w:cs="Times New Roman"/>
                <w:szCs w:val="24"/>
              </w:rPr>
            </w:pPr>
            <w:r w:rsidRPr="00A27080">
              <w:rPr>
                <w:rFonts w:cs="Times New Roman"/>
                <w:szCs w:val="24"/>
              </w:rPr>
              <w:t>X</w:t>
            </w:r>
          </w:p>
        </w:tc>
        <w:tc>
          <w:tcPr>
            <w:tcW w:w="792" w:type="dxa"/>
            <w:shd w:val="clear" w:color="auto" w:fill="auto"/>
            <w:vAlign w:val="center"/>
          </w:tcPr>
          <w:p w14:paraId="62ECD079" w14:textId="77777777" w:rsidR="00731BC1" w:rsidRPr="00A27080" w:rsidRDefault="00731BC1" w:rsidP="00100459">
            <w:pPr>
              <w:spacing w:before="40" w:after="120"/>
              <w:jc w:val="center"/>
              <w:rPr>
                <w:rFonts w:cs="Times New Roman"/>
                <w:szCs w:val="24"/>
              </w:rPr>
            </w:pPr>
          </w:p>
        </w:tc>
        <w:tc>
          <w:tcPr>
            <w:tcW w:w="4473" w:type="dxa"/>
            <w:vAlign w:val="center"/>
          </w:tcPr>
          <w:p w14:paraId="74D8D1C1" w14:textId="6D282BF8" w:rsidR="00731BC1" w:rsidRPr="00A27080" w:rsidRDefault="00731BC1" w:rsidP="00100459">
            <w:pPr>
              <w:spacing w:before="40" w:after="120"/>
              <w:jc w:val="both"/>
              <w:rPr>
                <w:rFonts w:eastAsia="Times New Roman" w:cs="Times New Roman"/>
                <w:szCs w:val="24"/>
              </w:rPr>
            </w:pPr>
            <w:r w:rsidRPr="00A27080">
              <w:t>Đã chuyển qua Thành phố Cao Lãnh làm Chủ đầu tư Dự án.</w:t>
            </w:r>
          </w:p>
        </w:tc>
        <w:tc>
          <w:tcPr>
            <w:tcW w:w="1418" w:type="dxa"/>
            <w:vAlign w:val="center"/>
          </w:tcPr>
          <w:p w14:paraId="71FBF34F" w14:textId="392BBAE9" w:rsidR="00731BC1" w:rsidRPr="00A27080" w:rsidRDefault="00731BC1" w:rsidP="00100459">
            <w:pPr>
              <w:spacing w:before="40" w:after="120"/>
              <w:jc w:val="both"/>
              <w:rPr>
                <w:rFonts w:eastAsia="Times New Roman" w:cs="Times New Roman"/>
                <w:szCs w:val="24"/>
              </w:rPr>
            </w:pPr>
            <w:r w:rsidRPr="00A27080">
              <w:t>Theo tiến độ thời gian quy định</w:t>
            </w:r>
          </w:p>
        </w:tc>
        <w:tc>
          <w:tcPr>
            <w:tcW w:w="1559" w:type="dxa"/>
            <w:shd w:val="clear" w:color="auto" w:fill="auto"/>
            <w:vAlign w:val="center"/>
          </w:tcPr>
          <w:p w14:paraId="6A02B159" w14:textId="648F8C08" w:rsidR="00731BC1" w:rsidRPr="00A27080" w:rsidRDefault="00731BC1" w:rsidP="00100459">
            <w:pPr>
              <w:spacing w:before="40" w:after="12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05220A37" w14:textId="77777777" w:rsidTr="00731BC1">
        <w:tc>
          <w:tcPr>
            <w:tcW w:w="702" w:type="dxa"/>
            <w:shd w:val="clear" w:color="auto" w:fill="auto"/>
            <w:vAlign w:val="center"/>
          </w:tcPr>
          <w:p w14:paraId="2177B084" w14:textId="77777777" w:rsidR="00731BC1" w:rsidRPr="00A27080" w:rsidRDefault="00731BC1" w:rsidP="00100459">
            <w:pPr>
              <w:spacing w:before="40"/>
              <w:jc w:val="center"/>
              <w:rPr>
                <w:rFonts w:cs="Times New Roman"/>
                <w:szCs w:val="24"/>
              </w:rPr>
            </w:pPr>
            <w:r w:rsidRPr="00A27080">
              <w:rPr>
                <w:rFonts w:cs="Times New Roman"/>
                <w:szCs w:val="24"/>
              </w:rPr>
              <w:t>7</w:t>
            </w:r>
          </w:p>
        </w:tc>
        <w:tc>
          <w:tcPr>
            <w:tcW w:w="4181" w:type="dxa"/>
            <w:shd w:val="clear" w:color="auto" w:fill="auto"/>
            <w:vAlign w:val="center"/>
          </w:tcPr>
          <w:p w14:paraId="07BB838F" w14:textId="77777777" w:rsidR="00731BC1" w:rsidRPr="00A27080" w:rsidRDefault="00731BC1" w:rsidP="00100459">
            <w:pPr>
              <w:spacing w:before="40"/>
              <w:jc w:val="both"/>
              <w:rPr>
                <w:rFonts w:cs="Times New Roman"/>
                <w:szCs w:val="24"/>
              </w:rPr>
            </w:pPr>
            <w:r w:rsidRPr="00A27080">
              <w:rPr>
                <w:rFonts w:cs="Times New Roman"/>
                <w:szCs w:val="24"/>
                <w:lang w:val="vi-VN"/>
              </w:rPr>
              <w:t>Kè Hổ Cứ, xã Hòa An, thành phố Cao Lãnh (nối dài về phía hạ lưu)</w:t>
            </w:r>
          </w:p>
        </w:tc>
        <w:tc>
          <w:tcPr>
            <w:tcW w:w="791" w:type="dxa"/>
            <w:shd w:val="clear" w:color="auto" w:fill="auto"/>
            <w:vAlign w:val="center"/>
          </w:tcPr>
          <w:p w14:paraId="47EF4D09" w14:textId="619A0282" w:rsidR="00731BC1" w:rsidRPr="00A27080" w:rsidRDefault="00731BC1" w:rsidP="00100459">
            <w:pPr>
              <w:spacing w:before="40"/>
              <w:jc w:val="center"/>
              <w:rPr>
                <w:rFonts w:cs="Times New Roman"/>
                <w:szCs w:val="24"/>
              </w:rPr>
            </w:pPr>
            <w:r w:rsidRPr="00A27080">
              <w:rPr>
                <w:rFonts w:cs="Times New Roman"/>
                <w:szCs w:val="24"/>
              </w:rPr>
              <w:t>X</w:t>
            </w:r>
          </w:p>
        </w:tc>
        <w:tc>
          <w:tcPr>
            <w:tcW w:w="968" w:type="dxa"/>
            <w:shd w:val="clear" w:color="auto" w:fill="auto"/>
            <w:vAlign w:val="center"/>
          </w:tcPr>
          <w:p w14:paraId="426B260A" w14:textId="77777777" w:rsidR="00731BC1" w:rsidRPr="00A27080" w:rsidRDefault="00731BC1" w:rsidP="00100459">
            <w:pPr>
              <w:spacing w:before="40"/>
              <w:jc w:val="center"/>
              <w:rPr>
                <w:rFonts w:cs="Times New Roman"/>
                <w:szCs w:val="24"/>
              </w:rPr>
            </w:pPr>
          </w:p>
        </w:tc>
        <w:tc>
          <w:tcPr>
            <w:tcW w:w="792" w:type="dxa"/>
            <w:shd w:val="clear" w:color="auto" w:fill="auto"/>
            <w:vAlign w:val="center"/>
          </w:tcPr>
          <w:p w14:paraId="239F2A52" w14:textId="77777777" w:rsidR="00731BC1" w:rsidRPr="00A27080" w:rsidRDefault="00731BC1" w:rsidP="00100459">
            <w:pPr>
              <w:spacing w:before="40"/>
              <w:jc w:val="center"/>
              <w:rPr>
                <w:rFonts w:cs="Times New Roman"/>
                <w:szCs w:val="24"/>
              </w:rPr>
            </w:pPr>
          </w:p>
        </w:tc>
        <w:tc>
          <w:tcPr>
            <w:tcW w:w="4473" w:type="dxa"/>
            <w:vAlign w:val="center"/>
          </w:tcPr>
          <w:p w14:paraId="6F72265D" w14:textId="5DAE532F" w:rsidR="00731BC1" w:rsidRPr="00A27080" w:rsidRDefault="00731BC1" w:rsidP="00100459">
            <w:pPr>
              <w:spacing w:before="40"/>
              <w:jc w:val="both"/>
              <w:rPr>
                <w:rFonts w:eastAsia="Times New Roman" w:cs="Times New Roman"/>
                <w:szCs w:val="24"/>
              </w:rPr>
            </w:pPr>
            <w:r w:rsidRPr="00A27080">
              <w:t>Đang thực hiện. Đạt khoảng 69% khối lượng</w:t>
            </w:r>
          </w:p>
        </w:tc>
        <w:tc>
          <w:tcPr>
            <w:tcW w:w="1418" w:type="dxa"/>
            <w:vAlign w:val="center"/>
          </w:tcPr>
          <w:p w14:paraId="6DBCA07F" w14:textId="03BA2A6A" w:rsidR="00731BC1" w:rsidRPr="00A27080" w:rsidRDefault="00731BC1" w:rsidP="00100459">
            <w:pPr>
              <w:spacing w:before="40"/>
              <w:jc w:val="both"/>
              <w:rPr>
                <w:rFonts w:eastAsia="Times New Roman" w:cs="Times New Roman"/>
                <w:szCs w:val="24"/>
              </w:rPr>
            </w:pPr>
            <w:r w:rsidRPr="00A27080">
              <w:t>Theo tiến độ thời gian quy định</w:t>
            </w:r>
          </w:p>
        </w:tc>
        <w:tc>
          <w:tcPr>
            <w:tcW w:w="1559" w:type="dxa"/>
            <w:shd w:val="clear" w:color="auto" w:fill="auto"/>
            <w:vAlign w:val="center"/>
          </w:tcPr>
          <w:p w14:paraId="3DA52FA8" w14:textId="69B206D2" w:rsidR="00731BC1" w:rsidRPr="00A27080" w:rsidRDefault="00731BC1" w:rsidP="00100459">
            <w:pPr>
              <w:spacing w:before="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29E08A46" w14:textId="77777777" w:rsidTr="00731BC1">
        <w:tc>
          <w:tcPr>
            <w:tcW w:w="702" w:type="dxa"/>
            <w:shd w:val="clear" w:color="auto" w:fill="auto"/>
            <w:vAlign w:val="center"/>
          </w:tcPr>
          <w:p w14:paraId="05EE8CB7" w14:textId="77777777" w:rsidR="00731BC1" w:rsidRPr="00A27080" w:rsidRDefault="00731BC1" w:rsidP="00100459">
            <w:pPr>
              <w:jc w:val="center"/>
              <w:rPr>
                <w:rFonts w:cs="Times New Roman"/>
                <w:szCs w:val="24"/>
              </w:rPr>
            </w:pPr>
            <w:r w:rsidRPr="00A27080">
              <w:rPr>
                <w:rFonts w:cs="Times New Roman"/>
                <w:szCs w:val="24"/>
              </w:rPr>
              <w:lastRenderedPageBreak/>
              <w:t>8</w:t>
            </w:r>
          </w:p>
        </w:tc>
        <w:tc>
          <w:tcPr>
            <w:tcW w:w="4181" w:type="dxa"/>
            <w:shd w:val="clear" w:color="auto" w:fill="auto"/>
            <w:vAlign w:val="center"/>
          </w:tcPr>
          <w:p w14:paraId="2B990CD1" w14:textId="77777777" w:rsidR="00731BC1" w:rsidRPr="00A27080" w:rsidRDefault="00731BC1" w:rsidP="00100459">
            <w:pPr>
              <w:jc w:val="both"/>
              <w:rPr>
                <w:rFonts w:cs="Times New Roman"/>
                <w:szCs w:val="24"/>
              </w:rPr>
            </w:pPr>
            <w:r w:rsidRPr="00A27080">
              <w:rPr>
                <w:rFonts w:cs="Times New Roman"/>
                <w:szCs w:val="24"/>
                <w:lang w:val="vi-VN"/>
              </w:rPr>
              <w:t>Kè chống sạt lở và trồng cây bảo vệ đường tuần tra biên giới</w:t>
            </w:r>
          </w:p>
        </w:tc>
        <w:tc>
          <w:tcPr>
            <w:tcW w:w="791" w:type="dxa"/>
            <w:shd w:val="clear" w:color="auto" w:fill="auto"/>
            <w:vAlign w:val="center"/>
          </w:tcPr>
          <w:p w14:paraId="33A452A3" w14:textId="767EA67D" w:rsidR="00731BC1" w:rsidRPr="00A27080" w:rsidRDefault="00731BC1" w:rsidP="00100459">
            <w:pPr>
              <w:jc w:val="center"/>
              <w:rPr>
                <w:rFonts w:cs="Times New Roman"/>
                <w:szCs w:val="24"/>
              </w:rPr>
            </w:pPr>
            <w:r w:rsidRPr="00A27080">
              <w:rPr>
                <w:rFonts w:cs="Times New Roman"/>
                <w:szCs w:val="24"/>
              </w:rPr>
              <w:t>X</w:t>
            </w:r>
          </w:p>
        </w:tc>
        <w:tc>
          <w:tcPr>
            <w:tcW w:w="968" w:type="dxa"/>
            <w:shd w:val="clear" w:color="auto" w:fill="auto"/>
            <w:vAlign w:val="center"/>
          </w:tcPr>
          <w:p w14:paraId="42030D02" w14:textId="77777777" w:rsidR="00731BC1" w:rsidRPr="00A27080" w:rsidRDefault="00731BC1" w:rsidP="00100459">
            <w:pPr>
              <w:jc w:val="center"/>
              <w:rPr>
                <w:rFonts w:cs="Times New Roman"/>
                <w:szCs w:val="24"/>
              </w:rPr>
            </w:pPr>
          </w:p>
        </w:tc>
        <w:tc>
          <w:tcPr>
            <w:tcW w:w="792" w:type="dxa"/>
            <w:shd w:val="clear" w:color="auto" w:fill="auto"/>
            <w:vAlign w:val="center"/>
          </w:tcPr>
          <w:p w14:paraId="0A16DEBF" w14:textId="77777777" w:rsidR="00731BC1" w:rsidRPr="00A27080" w:rsidRDefault="00731BC1" w:rsidP="00100459">
            <w:pPr>
              <w:jc w:val="center"/>
              <w:rPr>
                <w:rFonts w:cs="Times New Roman"/>
                <w:szCs w:val="24"/>
              </w:rPr>
            </w:pPr>
          </w:p>
        </w:tc>
        <w:tc>
          <w:tcPr>
            <w:tcW w:w="4473" w:type="dxa"/>
            <w:vAlign w:val="center"/>
          </w:tcPr>
          <w:p w14:paraId="11C4DFDF" w14:textId="17F9CD0C" w:rsidR="00731BC1" w:rsidRPr="00A27080" w:rsidRDefault="00731BC1" w:rsidP="00100459">
            <w:pPr>
              <w:jc w:val="both"/>
              <w:rPr>
                <w:rFonts w:eastAsia="Times New Roman" w:cs="Times New Roman"/>
                <w:szCs w:val="24"/>
              </w:rPr>
            </w:pPr>
            <w:r w:rsidRPr="00A27080">
              <w:t>Hoàn thành thi công giai đoạn 2</w:t>
            </w:r>
          </w:p>
        </w:tc>
        <w:tc>
          <w:tcPr>
            <w:tcW w:w="1418" w:type="dxa"/>
            <w:vAlign w:val="center"/>
          </w:tcPr>
          <w:p w14:paraId="7DDF348C" w14:textId="653C0319" w:rsidR="00731BC1" w:rsidRPr="00A27080" w:rsidRDefault="00731BC1" w:rsidP="00100459">
            <w:pPr>
              <w:jc w:val="both"/>
              <w:rPr>
                <w:rFonts w:eastAsia="Times New Roman" w:cs="Times New Roman"/>
                <w:szCs w:val="24"/>
              </w:rPr>
            </w:pPr>
            <w:r w:rsidRPr="00A27080">
              <w:t>Theo tiến độ thời gian quy định</w:t>
            </w:r>
          </w:p>
        </w:tc>
        <w:tc>
          <w:tcPr>
            <w:tcW w:w="1559" w:type="dxa"/>
            <w:shd w:val="clear" w:color="auto" w:fill="auto"/>
            <w:vAlign w:val="center"/>
          </w:tcPr>
          <w:p w14:paraId="1AAAEA05" w14:textId="78660BCA" w:rsidR="00731BC1" w:rsidRPr="00A27080" w:rsidRDefault="00731BC1" w:rsidP="00100459">
            <w:pPr>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69AA852C" w14:textId="77777777" w:rsidTr="00731BC1">
        <w:tc>
          <w:tcPr>
            <w:tcW w:w="702" w:type="dxa"/>
            <w:shd w:val="clear" w:color="auto" w:fill="auto"/>
            <w:vAlign w:val="center"/>
          </w:tcPr>
          <w:p w14:paraId="26256BB5" w14:textId="77777777" w:rsidR="00731BC1" w:rsidRPr="00A27080" w:rsidRDefault="00731BC1" w:rsidP="00100459">
            <w:pPr>
              <w:jc w:val="center"/>
              <w:rPr>
                <w:rFonts w:cs="Times New Roman"/>
                <w:szCs w:val="24"/>
              </w:rPr>
            </w:pPr>
            <w:r w:rsidRPr="00A27080">
              <w:rPr>
                <w:rFonts w:cs="Times New Roman"/>
                <w:szCs w:val="24"/>
              </w:rPr>
              <w:t>9</w:t>
            </w:r>
          </w:p>
        </w:tc>
        <w:tc>
          <w:tcPr>
            <w:tcW w:w="4181" w:type="dxa"/>
            <w:shd w:val="clear" w:color="auto" w:fill="auto"/>
            <w:vAlign w:val="center"/>
          </w:tcPr>
          <w:p w14:paraId="04A1D526" w14:textId="77777777" w:rsidR="00731BC1" w:rsidRPr="00A27080" w:rsidRDefault="00731BC1" w:rsidP="00100459">
            <w:pPr>
              <w:jc w:val="both"/>
              <w:rPr>
                <w:szCs w:val="24"/>
              </w:rPr>
            </w:pPr>
            <w:r w:rsidRPr="00A27080">
              <w:rPr>
                <w:szCs w:val="24"/>
              </w:rPr>
              <w:t>Kè chống sạt lở bờ trái sông Tiền đoạn qua xã Long Thuận – huyện Hồng Ngự, tỉnh Đồng Tháp</w:t>
            </w:r>
          </w:p>
        </w:tc>
        <w:tc>
          <w:tcPr>
            <w:tcW w:w="791" w:type="dxa"/>
            <w:shd w:val="clear" w:color="auto" w:fill="auto"/>
            <w:vAlign w:val="center"/>
          </w:tcPr>
          <w:p w14:paraId="3690CD3F" w14:textId="77777777" w:rsidR="00731BC1" w:rsidRPr="00A27080" w:rsidRDefault="00731BC1" w:rsidP="00100459">
            <w:pPr>
              <w:jc w:val="center"/>
              <w:rPr>
                <w:szCs w:val="24"/>
              </w:rPr>
            </w:pPr>
          </w:p>
        </w:tc>
        <w:tc>
          <w:tcPr>
            <w:tcW w:w="968" w:type="dxa"/>
            <w:shd w:val="clear" w:color="auto" w:fill="auto"/>
            <w:vAlign w:val="center"/>
          </w:tcPr>
          <w:p w14:paraId="6C1ECD3D" w14:textId="19F3077F" w:rsidR="00731BC1" w:rsidRPr="00A27080" w:rsidRDefault="00731BC1" w:rsidP="00100459">
            <w:pPr>
              <w:jc w:val="center"/>
              <w:rPr>
                <w:szCs w:val="24"/>
              </w:rPr>
            </w:pPr>
            <w:r w:rsidRPr="00A27080">
              <w:rPr>
                <w:szCs w:val="24"/>
              </w:rPr>
              <w:t>X</w:t>
            </w:r>
          </w:p>
        </w:tc>
        <w:tc>
          <w:tcPr>
            <w:tcW w:w="792" w:type="dxa"/>
            <w:shd w:val="clear" w:color="auto" w:fill="auto"/>
            <w:vAlign w:val="center"/>
          </w:tcPr>
          <w:p w14:paraId="74B497D1" w14:textId="77777777" w:rsidR="00731BC1" w:rsidRPr="00A27080" w:rsidRDefault="00731BC1" w:rsidP="00100459">
            <w:pPr>
              <w:jc w:val="center"/>
              <w:rPr>
                <w:szCs w:val="24"/>
              </w:rPr>
            </w:pPr>
          </w:p>
        </w:tc>
        <w:tc>
          <w:tcPr>
            <w:tcW w:w="4473" w:type="dxa"/>
            <w:vAlign w:val="center"/>
          </w:tcPr>
          <w:p w14:paraId="044D7EC3" w14:textId="514D0DC9" w:rsidR="00731BC1" w:rsidRPr="00A27080" w:rsidRDefault="00731BC1" w:rsidP="00100459">
            <w:pPr>
              <w:jc w:val="both"/>
              <w:rPr>
                <w:szCs w:val="24"/>
              </w:rPr>
            </w:pPr>
            <w:r w:rsidRPr="00A27080">
              <w:rPr>
                <w:lang w:val="vi-VN"/>
              </w:rPr>
              <w:t>Chưa thực hiện</w:t>
            </w:r>
          </w:p>
        </w:tc>
        <w:tc>
          <w:tcPr>
            <w:tcW w:w="1418" w:type="dxa"/>
            <w:vAlign w:val="center"/>
          </w:tcPr>
          <w:p w14:paraId="6AD47FFD" w14:textId="1416BAA1" w:rsidR="00731BC1" w:rsidRPr="00A27080" w:rsidRDefault="00731BC1" w:rsidP="00100459">
            <w:pPr>
              <w:jc w:val="both"/>
              <w:rPr>
                <w:szCs w:val="24"/>
              </w:rPr>
            </w:pPr>
            <w:r w:rsidRPr="00A27080">
              <w:t>Theo tiến độ thời gian quy định</w:t>
            </w:r>
          </w:p>
        </w:tc>
        <w:tc>
          <w:tcPr>
            <w:tcW w:w="1559" w:type="dxa"/>
            <w:vMerge w:val="restart"/>
            <w:shd w:val="clear" w:color="auto" w:fill="auto"/>
            <w:vAlign w:val="center"/>
          </w:tcPr>
          <w:p w14:paraId="2C4DAB6A" w14:textId="76EFDBE9" w:rsidR="00731BC1" w:rsidRPr="00A27080" w:rsidRDefault="00731BC1" w:rsidP="00100459">
            <w:pPr>
              <w:jc w:val="both"/>
              <w:rPr>
                <w:szCs w:val="24"/>
              </w:rPr>
            </w:pPr>
            <w:r w:rsidRPr="00A27080">
              <w:rPr>
                <w:szCs w:val="24"/>
              </w:rPr>
              <w:t>Quyết định số 1493/UBND;</w:t>
            </w:r>
          </w:p>
          <w:p w14:paraId="3AB5C099" w14:textId="2157D2B7" w:rsidR="00731BC1" w:rsidRPr="00A27080" w:rsidRDefault="00731BC1" w:rsidP="00100459">
            <w:pPr>
              <w:jc w:val="both"/>
              <w:rPr>
                <w:rFonts w:cs="Times New Roman"/>
                <w:szCs w:val="24"/>
              </w:rPr>
            </w:pPr>
            <w:r w:rsidRPr="00A27080">
              <w:rPr>
                <w:szCs w:val="24"/>
              </w:rPr>
              <w:t>Quyết định 1481/QĐ-BKHDCN</w:t>
            </w:r>
          </w:p>
        </w:tc>
      </w:tr>
      <w:tr w:rsidR="00731BC1" w:rsidRPr="00A27080" w14:paraId="6D71FF59" w14:textId="77777777" w:rsidTr="00731BC1">
        <w:tc>
          <w:tcPr>
            <w:tcW w:w="702" w:type="dxa"/>
            <w:shd w:val="clear" w:color="auto" w:fill="auto"/>
            <w:vAlign w:val="center"/>
          </w:tcPr>
          <w:p w14:paraId="4DC3CFC9" w14:textId="77777777" w:rsidR="00731BC1" w:rsidRPr="00A27080" w:rsidRDefault="00731BC1" w:rsidP="00100459">
            <w:pPr>
              <w:jc w:val="center"/>
              <w:rPr>
                <w:rFonts w:cs="Times New Roman"/>
                <w:szCs w:val="24"/>
              </w:rPr>
            </w:pPr>
            <w:r w:rsidRPr="00A27080">
              <w:rPr>
                <w:rFonts w:cs="Times New Roman"/>
                <w:szCs w:val="24"/>
              </w:rPr>
              <w:t>10</w:t>
            </w:r>
          </w:p>
        </w:tc>
        <w:tc>
          <w:tcPr>
            <w:tcW w:w="4181" w:type="dxa"/>
            <w:shd w:val="clear" w:color="auto" w:fill="auto"/>
            <w:vAlign w:val="center"/>
          </w:tcPr>
          <w:p w14:paraId="6C0733F3" w14:textId="77777777" w:rsidR="00731BC1" w:rsidRPr="00A27080" w:rsidRDefault="00731BC1" w:rsidP="00100459">
            <w:pPr>
              <w:jc w:val="both"/>
              <w:rPr>
                <w:szCs w:val="24"/>
              </w:rPr>
            </w:pPr>
            <w:r w:rsidRPr="00A27080">
              <w:rPr>
                <w:szCs w:val="24"/>
              </w:rPr>
              <w:t>Kè bảo vệ khu dân cư đầu cù lao Tây – huyện Hồng Ngự</w:t>
            </w:r>
          </w:p>
        </w:tc>
        <w:tc>
          <w:tcPr>
            <w:tcW w:w="791" w:type="dxa"/>
            <w:shd w:val="clear" w:color="auto" w:fill="auto"/>
            <w:vAlign w:val="center"/>
          </w:tcPr>
          <w:p w14:paraId="7DB014F2" w14:textId="77777777" w:rsidR="00731BC1" w:rsidRPr="00A27080" w:rsidRDefault="00731BC1" w:rsidP="00100459">
            <w:pPr>
              <w:jc w:val="center"/>
              <w:rPr>
                <w:szCs w:val="24"/>
              </w:rPr>
            </w:pPr>
          </w:p>
        </w:tc>
        <w:tc>
          <w:tcPr>
            <w:tcW w:w="968" w:type="dxa"/>
            <w:shd w:val="clear" w:color="auto" w:fill="auto"/>
            <w:vAlign w:val="center"/>
          </w:tcPr>
          <w:p w14:paraId="67208C9C" w14:textId="3023C9D0" w:rsidR="00731BC1" w:rsidRPr="00A27080" w:rsidRDefault="00731BC1" w:rsidP="00100459">
            <w:pPr>
              <w:jc w:val="center"/>
              <w:rPr>
                <w:szCs w:val="24"/>
              </w:rPr>
            </w:pPr>
            <w:r w:rsidRPr="00A27080">
              <w:rPr>
                <w:szCs w:val="24"/>
              </w:rPr>
              <w:t>X</w:t>
            </w:r>
          </w:p>
        </w:tc>
        <w:tc>
          <w:tcPr>
            <w:tcW w:w="792" w:type="dxa"/>
            <w:shd w:val="clear" w:color="auto" w:fill="auto"/>
            <w:vAlign w:val="center"/>
          </w:tcPr>
          <w:p w14:paraId="66BF30E2" w14:textId="77777777" w:rsidR="00731BC1" w:rsidRPr="00A27080" w:rsidRDefault="00731BC1" w:rsidP="00100459">
            <w:pPr>
              <w:jc w:val="center"/>
              <w:rPr>
                <w:szCs w:val="24"/>
              </w:rPr>
            </w:pPr>
          </w:p>
        </w:tc>
        <w:tc>
          <w:tcPr>
            <w:tcW w:w="4473" w:type="dxa"/>
            <w:vAlign w:val="center"/>
          </w:tcPr>
          <w:p w14:paraId="4B3C7EF8" w14:textId="470272ED" w:rsidR="00731BC1" w:rsidRPr="00A27080" w:rsidRDefault="00731BC1" w:rsidP="00100459">
            <w:pPr>
              <w:jc w:val="both"/>
              <w:rPr>
                <w:rFonts w:cs="Times New Roman"/>
                <w:szCs w:val="24"/>
              </w:rPr>
            </w:pPr>
            <w:r w:rsidRPr="00A27080">
              <w:rPr>
                <w:lang w:val="vi-VN"/>
              </w:rPr>
              <w:t>Chưa thực hiện</w:t>
            </w:r>
          </w:p>
        </w:tc>
        <w:tc>
          <w:tcPr>
            <w:tcW w:w="1418" w:type="dxa"/>
            <w:vAlign w:val="center"/>
          </w:tcPr>
          <w:p w14:paraId="0D15383C" w14:textId="43FFD007" w:rsidR="00731BC1" w:rsidRPr="00A27080" w:rsidRDefault="00731BC1" w:rsidP="00100459">
            <w:pPr>
              <w:jc w:val="both"/>
              <w:rPr>
                <w:rFonts w:cs="Times New Roman"/>
                <w:szCs w:val="24"/>
              </w:rPr>
            </w:pPr>
            <w:r w:rsidRPr="00A27080">
              <w:t>Theo tiến độ thời gian quy định</w:t>
            </w:r>
          </w:p>
        </w:tc>
        <w:tc>
          <w:tcPr>
            <w:tcW w:w="1559" w:type="dxa"/>
            <w:vMerge/>
            <w:shd w:val="clear" w:color="auto" w:fill="auto"/>
            <w:vAlign w:val="center"/>
          </w:tcPr>
          <w:p w14:paraId="5B6C8688" w14:textId="753F00F9" w:rsidR="00731BC1" w:rsidRPr="00A27080" w:rsidRDefault="00731BC1" w:rsidP="00100459">
            <w:pPr>
              <w:jc w:val="both"/>
              <w:rPr>
                <w:rFonts w:cs="Times New Roman"/>
                <w:szCs w:val="24"/>
              </w:rPr>
            </w:pPr>
          </w:p>
        </w:tc>
      </w:tr>
      <w:tr w:rsidR="00731BC1" w:rsidRPr="00A27080" w14:paraId="10BE47AF" w14:textId="77777777" w:rsidTr="00731BC1">
        <w:tc>
          <w:tcPr>
            <w:tcW w:w="702" w:type="dxa"/>
            <w:shd w:val="clear" w:color="auto" w:fill="auto"/>
            <w:vAlign w:val="center"/>
          </w:tcPr>
          <w:p w14:paraId="495DE168" w14:textId="77777777" w:rsidR="00731BC1" w:rsidRPr="00A27080" w:rsidRDefault="00731BC1" w:rsidP="00100459">
            <w:pPr>
              <w:jc w:val="center"/>
              <w:rPr>
                <w:rFonts w:cs="Times New Roman"/>
                <w:szCs w:val="24"/>
              </w:rPr>
            </w:pPr>
            <w:r w:rsidRPr="00A27080">
              <w:rPr>
                <w:rFonts w:cs="Times New Roman"/>
                <w:szCs w:val="24"/>
              </w:rPr>
              <w:t>11</w:t>
            </w:r>
          </w:p>
        </w:tc>
        <w:tc>
          <w:tcPr>
            <w:tcW w:w="4181" w:type="dxa"/>
            <w:shd w:val="clear" w:color="auto" w:fill="auto"/>
            <w:vAlign w:val="center"/>
          </w:tcPr>
          <w:p w14:paraId="319D3829" w14:textId="77777777" w:rsidR="00731BC1" w:rsidRPr="00A27080" w:rsidRDefault="00731BC1" w:rsidP="00100459">
            <w:pPr>
              <w:jc w:val="both"/>
              <w:rPr>
                <w:szCs w:val="24"/>
              </w:rPr>
            </w:pPr>
            <w:r w:rsidRPr="00A27080">
              <w:rPr>
                <w:szCs w:val="24"/>
              </w:rPr>
              <w:t>Kè chống sạt lở bờ trái sông Tiền khu vực xã Tân Quới và xã Tân Bình – huyện Thanh Bình</w:t>
            </w:r>
          </w:p>
        </w:tc>
        <w:tc>
          <w:tcPr>
            <w:tcW w:w="791" w:type="dxa"/>
            <w:shd w:val="clear" w:color="auto" w:fill="auto"/>
            <w:vAlign w:val="center"/>
          </w:tcPr>
          <w:p w14:paraId="102AABE1" w14:textId="77777777" w:rsidR="00731BC1" w:rsidRPr="00A27080" w:rsidRDefault="00731BC1" w:rsidP="00100459">
            <w:pPr>
              <w:jc w:val="center"/>
              <w:rPr>
                <w:szCs w:val="24"/>
              </w:rPr>
            </w:pPr>
          </w:p>
        </w:tc>
        <w:tc>
          <w:tcPr>
            <w:tcW w:w="968" w:type="dxa"/>
            <w:shd w:val="clear" w:color="auto" w:fill="auto"/>
            <w:vAlign w:val="center"/>
          </w:tcPr>
          <w:p w14:paraId="50109202" w14:textId="2ED7BFCD" w:rsidR="00731BC1" w:rsidRPr="00A27080" w:rsidRDefault="00731BC1" w:rsidP="00100459">
            <w:pPr>
              <w:jc w:val="center"/>
              <w:rPr>
                <w:szCs w:val="24"/>
              </w:rPr>
            </w:pPr>
            <w:r w:rsidRPr="00A27080">
              <w:rPr>
                <w:szCs w:val="24"/>
              </w:rPr>
              <w:t>X</w:t>
            </w:r>
          </w:p>
        </w:tc>
        <w:tc>
          <w:tcPr>
            <w:tcW w:w="792" w:type="dxa"/>
            <w:shd w:val="clear" w:color="auto" w:fill="auto"/>
            <w:vAlign w:val="center"/>
          </w:tcPr>
          <w:p w14:paraId="26BE2434" w14:textId="77777777" w:rsidR="00731BC1" w:rsidRPr="00A27080" w:rsidRDefault="00731BC1" w:rsidP="00100459">
            <w:pPr>
              <w:jc w:val="center"/>
              <w:rPr>
                <w:szCs w:val="24"/>
              </w:rPr>
            </w:pPr>
          </w:p>
        </w:tc>
        <w:tc>
          <w:tcPr>
            <w:tcW w:w="4473" w:type="dxa"/>
            <w:vAlign w:val="center"/>
          </w:tcPr>
          <w:p w14:paraId="25A34F63" w14:textId="47DC85E4" w:rsidR="00731BC1" w:rsidRPr="00A27080" w:rsidRDefault="00731BC1" w:rsidP="00100459">
            <w:pPr>
              <w:jc w:val="both"/>
              <w:rPr>
                <w:rFonts w:cs="Times New Roman"/>
                <w:szCs w:val="24"/>
              </w:rPr>
            </w:pPr>
            <w:r w:rsidRPr="00A27080">
              <w:rPr>
                <w:lang w:val="vi-VN"/>
              </w:rPr>
              <w:t>Chưa thực hiện</w:t>
            </w:r>
          </w:p>
        </w:tc>
        <w:tc>
          <w:tcPr>
            <w:tcW w:w="1418" w:type="dxa"/>
            <w:vAlign w:val="center"/>
          </w:tcPr>
          <w:p w14:paraId="658CAE14" w14:textId="72096480" w:rsidR="00731BC1" w:rsidRPr="00A27080" w:rsidRDefault="00731BC1" w:rsidP="00100459">
            <w:pPr>
              <w:jc w:val="both"/>
              <w:rPr>
                <w:rFonts w:cs="Times New Roman"/>
                <w:szCs w:val="24"/>
              </w:rPr>
            </w:pPr>
            <w:r w:rsidRPr="00A27080">
              <w:t>Theo tiến độ thời gian quy định</w:t>
            </w:r>
          </w:p>
        </w:tc>
        <w:tc>
          <w:tcPr>
            <w:tcW w:w="1559" w:type="dxa"/>
            <w:vMerge/>
            <w:shd w:val="clear" w:color="auto" w:fill="auto"/>
            <w:vAlign w:val="center"/>
          </w:tcPr>
          <w:p w14:paraId="74197C31" w14:textId="021B1F4E" w:rsidR="00731BC1" w:rsidRPr="00A27080" w:rsidRDefault="00731BC1" w:rsidP="00100459">
            <w:pPr>
              <w:jc w:val="both"/>
              <w:rPr>
                <w:rFonts w:cs="Times New Roman"/>
                <w:szCs w:val="24"/>
              </w:rPr>
            </w:pPr>
          </w:p>
        </w:tc>
      </w:tr>
      <w:tr w:rsidR="00731BC1" w:rsidRPr="00A27080" w14:paraId="131191E3" w14:textId="77777777" w:rsidTr="00731BC1">
        <w:tc>
          <w:tcPr>
            <w:tcW w:w="702" w:type="dxa"/>
            <w:shd w:val="clear" w:color="auto" w:fill="auto"/>
            <w:vAlign w:val="center"/>
          </w:tcPr>
          <w:p w14:paraId="6ED0BCFE" w14:textId="77777777" w:rsidR="00731BC1" w:rsidRPr="00A27080" w:rsidRDefault="00731BC1" w:rsidP="00100459">
            <w:pPr>
              <w:jc w:val="center"/>
              <w:rPr>
                <w:rFonts w:cs="Times New Roman"/>
                <w:szCs w:val="24"/>
              </w:rPr>
            </w:pPr>
            <w:r w:rsidRPr="00A27080">
              <w:rPr>
                <w:rFonts w:cs="Times New Roman"/>
                <w:szCs w:val="24"/>
              </w:rPr>
              <w:t>12</w:t>
            </w:r>
          </w:p>
        </w:tc>
        <w:tc>
          <w:tcPr>
            <w:tcW w:w="4181" w:type="dxa"/>
            <w:shd w:val="clear" w:color="auto" w:fill="auto"/>
            <w:vAlign w:val="center"/>
          </w:tcPr>
          <w:p w14:paraId="58EF53DC" w14:textId="77777777" w:rsidR="00731BC1" w:rsidRPr="00A27080" w:rsidRDefault="00731BC1" w:rsidP="00100459">
            <w:pPr>
              <w:jc w:val="both"/>
              <w:rPr>
                <w:szCs w:val="24"/>
              </w:rPr>
            </w:pPr>
            <w:r w:rsidRPr="00A27080">
              <w:rPr>
                <w:szCs w:val="24"/>
              </w:rPr>
              <w:t>Kè khu vực xã An Phong – huyện Thanh Bình</w:t>
            </w:r>
          </w:p>
        </w:tc>
        <w:tc>
          <w:tcPr>
            <w:tcW w:w="791" w:type="dxa"/>
            <w:shd w:val="clear" w:color="auto" w:fill="auto"/>
            <w:vAlign w:val="center"/>
          </w:tcPr>
          <w:p w14:paraId="386EA93D" w14:textId="77777777" w:rsidR="00731BC1" w:rsidRPr="00A27080" w:rsidRDefault="00731BC1" w:rsidP="00100459">
            <w:pPr>
              <w:jc w:val="center"/>
              <w:rPr>
                <w:szCs w:val="24"/>
              </w:rPr>
            </w:pPr>
          </w:p>
        </w:tc>
        <w:tc>
          <w:tcPr>
            <w:tcW w:w="968" w:type="dxa"/>
            <w:shd w:val="clear" w:color="auto" w:fill="auto"/>
            <w:vAlign w:val="center"/>
          </w:tcPr>
          <w:p w14:paraId="085F52D2" w14:textId="010F5A9A" w:rsidR="00731BC1" w:rsidRPr="00A27080" w:rsidRDefault="00731BC1" w:rsidP="00100459">
            <w:pPr>
              <w:jc w:val="center"/>
              <w:rPr>
                <w:szCs w:val="24"/>
              </w:rPr>
            </w:pPr>
            <w:r w:rsidRPr="00A27080">
              <w:rPr>
                <w:szCs w:val="24"/>
              </w:rPr>
              <w:t>X</w:t>
            </w:r>
          </w:p>
        </w:tc>
        <w:tc>
          <w:tcPr>
            <w:tcW w:w="792" w:type="dxa"/>
            <w:shd w:val="clear" w:color="auto" w:fill="auto"/>
            <w:vAlign w:val="center"/>
          </w:tcPr>
          <w:p w14:paraId="4BF8E49B" w14:textId="77777777" w:rsidR="00731BC1" w:rsidRPr="00A27080" w:rsidRDefault="00731BC1" w:rsidP="00100459">
            <w:pPr>
              <w:jc w:val="center"/>
              <w:rPr>
                <w:szCs w:val="24"/>
              </w:rPr>
            </w:pPr>
          </w:p>
        </w:tc>
        <w:tc>
          <w:tcPr>
            <w:tcW w:w="4473" w:type="dxa"/>
            <w:vAlign w:val="center"/>
          </w:tcPr>
          <w:p w14:paraId="1D1FA8C6" w14:textId="6D61792F" w:rsidR="00731BC1" w:rsidRPr="00A27080" w:rsidRDefault="00731BC1" w:rsidP="00100459">
            <w:pPr>
              <w:jc w:val="both"/>
              <w:rPr>
                <w:rFonts w:cs="Times New Roman"/>
                <w:szCs w:val="24"/>
              </w:rPr>
            </w:pPr>
            <w:r w:rsidRPr="00A27080">
              <w:rPr>
                <w:lang w:val="vi-VN"/>
              </w:rPr>
              <w:t>Chưa thực hiện</w:t>
            </w:r>
          </w:p>
        </w:tc>
        <w:tc>
          <w:tcPr>
            <w:tcW w:w="1418" w:type="dxa"/>
            <w:vAlign w:val="center"/>
          </w:tcPr>
          <w:p w14:paraId="36494C96" w14:textId="4F72F57C" w:rsidR="00731BC1" w:rsidRPr="00A27080" w:rsidRDefault="00731BC1" w:rsidP="00100459">
            <w:pPr>
              <w:jc w:val="both"/>
              <w:rPr>
                <w:rFonts w:cs="Times New Roman"/>
                <w:szCs w:val="24"/>
              </w:rPr>
            </w:pPr>
            <w:r w:rsidRPr="00A27080">
              <w:t>Theo tiến độ thời gian quy định</w:t>
            </w:r>
          </w:p>
        </w:tc>
        <w:tc>
          <w:tcPr>
            <w:tcW w:w="1559" w:type="dxa"/>
            <w:vMerge/>
            <w:shd w:val="clear" w:color="auto" w:fill="auto"/>
            <w:vAlign w:val="center"/>
          </w:tcPr>
          <w:p w14:paraId="5E162836" w14:textId="60FF1EB1" w:rsidR="00731BC1" w:rsidRPr="00A27080" w:rsidRDefault="00731BC1" w:rsidP="00100459">
            <w:pPr>
              <w:jc w:val="both"/>
              <w:rPr>
                <w:rFonts w:cs="Times New Roman"/>
                <w:szCs w:val="24"/>
              </w:rPr>
            </w:pPr>
          </w:p>
        </w:tc>
      </w:tr>
      <w:tr w:rsidR="00731BC1" w:rsidRPr="00A27080" w14:paraId="48EECDB1" w14:textId="77777777" w:rsidTr="00731BC1">
        <w:tc>
          <w:tcPr>
            <w:tcW w:w="702" w:type="dxa"/>
            <w:shd w:val="clear" w:color="auto" w:fill="auto"/>
            <w:vAlign w:val="center"/>
          </w:tcPr>
          <w:p w14:paraId="24166504" w14:textId="77777777" w:rsidR="00731BC1" w:rsidRPr="00A27080" w:rsidRDefault="00731BC1" w:rsidP="00E16CAD">
            <w:pPr>
              <w:spacing w:before="40" w:after="40"/>
              <w:jc w:val="center"/>
              <w:rPr>
                <w:rFonts w:cs="Times New Roman"/>
                <w:szCs w:val="24"/>
              </w:rPr>
            </w:pPr>
            <w:r w:rsidRPr="00A27080">
              <w:rPr>
                <w:rFonts w:cs="Times New Roman"/>
                <w:szCs w:val="24"/>
              </w:rPr>
              <w:t>13</w:t>
            </w:r>
          </w:p>
        </w:tc>
        <w:tc>
          <w:tcPr>
            <w:tcW w:w="4181" w:type="dxa"/>
            <w:shd w:val="clear" w:color="auto" w:fill="auto"/>
            <w:vAlign w:val="center"/>
          </w:tcPr>
          <w:p w14:paraId="0A2E2319" w14:textId="77777777" w:rsidR="00731BC1" w:rsidRPr="00A27080" w:rsidRDefault="00731BC1" w:rsidP="00E16CAD">
            <w:pPr>
              <w:spacing w:before="40" w:after="40"/>
              <w:jc w:val="both"/>
              <w:rPr>
                <w:szCs w:val="24"/>
              </w:rPr>
            </w:pPr>
            <w:r w:rsidRPr="00A27080">
              <w:rPr>
                <w:szCs w:val="24"/>
              </w:rPr>
              <w:t>Kè chống sạt lở bờ trái sông Tiền xã An Hiệp – huyện Châu Thành</w:t>
            </w:r>
          </w:p>
        </w:tc>
        <w:tc>
          <w:tcPr>
            <w:tcW w:w="791" w:type="dxa"/>
            <w:shd w:val="clear" w:color="auto" w:fill="auto"/>
            <w:vAlign w:val="center"/>
          </w:tcPr>
          <w:p w14:paraId="0B68CC83" w14:textId="77777777" w:rsidR="00731BC1" w:rsidRPr="00A27080" w:rsidRDefault="00731BC1" w:rsidP="00E16CAD">
            <w:pPr>
              <w:spacing w:before="40" w:after="40"/>
              <w:jc w:val="center"/>
              <w:rPr>
                <w:szCs w:val="24"/>
              </w:rPr>
            </w:pPr>
          </w:p>
        </w:tc>
        <w:tc>
          <w:tcPr>
            <w:tcW w:w="968" w:type="dxa"/>
            <w:shd w:val="clear" w:color="auto" w:fill="auto"/>
            <w:vAlign w:val="center"/>
          </w:tcPr>
          <w:p w14:paraId="4E7A85D2" w14:textId="17373522" w:rsidR="00731BC1" w:rsidRPr="00A27080" w:rsidRDefault="00731BC1" w:rsidP="00E16CAD">
            <w:pPr>
              <w:spacing w:before="40" w:after="40"/>
              <w:jc w:val="center"/>
              <w:rPr>
                <w:szCs w:val="24"/>
              </w:rPr>
            </w:pPr>
            <w:r w:rsidRPr="00A27080">
              <w:rPr>
                <w:szCs w:val="24"/>
              </w:rPr>
              <w:t>X</w:t>
            </w:r>
          </w:p>
        </w:tc>
        <w:tc>
          <w:tcPr>
            <w:tcW w:w="792" w:type="dxa"/>
            <w:shd w:val="clear" w:color="auto" w:fill="auto"/>
            <w:vAlign w:val="center"/>
          </w:tcPr>
          <w:p w14:paraId="4D6CA706" w14:textId="77777777" w:rsidR="00731BC1" w:rsidRPr="00A27080" w:rsidRDefault="00731BC1" w:rsidP="00E16CAD">
            <w:pPr>
              <w:spacing w:before="40" w:after="40"/>
              <w:jc w:val="center"/>
              <w:rPr>
                <w:szCs w:val="24"/>
              </w:rPr>
            </w:pPr>
          </w:p>
        </w:tc>
        <w:tc>
          <w:tcPr>
            <w:tcW w:w="4473" w:type="dxa"/>
            <w:vAlign w:val="center"/>
          </w:tcPr>
          <w:p w14:paraId="5935CA2D" w14:textId="19DE10AB" w:rsidR="00731BC1" w:rsidRPr="00A27080" w:rsidRDefault="00731BC1" w:rsidP="00E970BB">
            <w:pPr>
              <w:spacing w:before="40" w:after="40"/>
              <w:jc w:val="both"/>
              <w:rPr>
                <w:rFonts w:cs="Times New Roman"/>
                <w:szCs w:val="24"/>
              </w:rPr>
            </w:pPr>
            <w:r w:rsidRPr="00A27080">
              <w:rPr>
                <w:lang w:val="vi-VN"/>
              </w:rPr>
              <w:t>Chưa thực hiện</w:t>
            </w:r>
          </w:p>
        </w:tc>
        <w:tc>
          <w:tcPr>
            <w:tcW w:w="1418" w:type="dxa"/>
            <w:vAlign w:val="center"/>
          </w:tcPr>
          <w:p w14:paraId="22A8C5BD" w14:textId="77324131" w:rsidR="00731BC1" w:rsidRPr="00A27080" w:rsidRDefault="00731BC1" w:rsidP="00E970BB">
            <w:pPr>
              <w:spacing w:before="40" w:after="40"/>
              <w:jc w:val="both"/>
              <w:rPr>
                <w:rFonts w:cs="Times New Roman"/>
                <w:szCs w:val="24"/>
              </w:rPr>
            </w:pPr>
            <w:r w:rsidRPr="00A27080">
              <w:t>Theo tiến độ thời gian quy định</w:t>
            </w:r>
          </w:p>
        </w:tc>
        <w:tc>
          <w:tcPr>
            <w:tcW w:w="1559" w:type="dxa"/>
            <w:vMerge/>
            <w:shd w:val="clear" w:color="auto" w:fill="auto"/>
            <w:vAlign w:val="center"/>
          </w:tcPr>
          <w:p w14:paraId="70F382D3" w14:textId="350BD9A1" w:rsidR="00731BC1" w:rsidRPr="00A27080" w:rsidRDefault="00731BC1" w:rsidP="00E970BB">
            <w:pPr>
              <w:spacing w:before="40" w:after="40"/>
              <w:jc w:val="both"/>
              <w:rPr>
                <w:rFonts w:cs="Times New Roman"/>
                <w:szCs w:val="24"/>
              </w:rPr>
            </w:pPr>
          </w:p>
        </w:tc>
      </w:tr>
      <w:tr w:rsidR="00731BC1" w:rsidRPr="00A27080" w14:paraId="60A57530" w14:textId="77777777" w:rsidTr="00731BC1">
        <w:tc>
          <w:tcPr>
            <w:tcW w:w="702" w:type="dxa"/>
            <w:shd w:val="clear" w:color="auto" w:fill="auto"/>
            <w:vAlign w:val="center"/>
          </w:tcPr>
          <w:p w14:paraId="0C55CEA7" w14:textId="77777777" w:rsidR="00731BC1" w:rsidRPr="00A27080" w:rsidRDefault="00731BC1" w:rsidP="00E16CAD">
            <w:pPr>
              <w:spacing w:before="40" w:after="40"/>
              <w:jc w:val="center"/>
              <w:rPr>
                <w:rFonts w:cs="Times New Roman"/>
                <w:szCs w:val="24"/>
              </w:rPr>
            </w:pPr>
            <w:r w:rsidRPr="00A27080">
              <w:rPr>
                <w:rFonts w:cs="Times New Roman"/>
                <w:szCs w:val="24"/>
              </w:rPr>
              <w:t>14</w:t>
            </w:r>
          </w:p>
        </w:tc>
        <w:tc>
          <w:tcPr>
            <w:tcW w:w="4181" w:type="dxa"/>
            <w:shd w:val="clear" w:color="auto" w:fill="auto"/>
            <w:vAlign w:val="center"/>
          </w:tcPr>
          <w:p w14:paraId="52E59DDB" w14:textId="77777777" w:rsidR="00731BC1" w:rsidRPr="00A27080" w:rsidRDefault="00731BC1" w:rsidP="00E16CAD">
            <w:pPr>
              <w:spacing w:before="40" w:after="40"/>
              <w:jc w:val="both"/>
              <w:rPr>
                <w:szCs w:val="24"/>
              </w:rPr>
            </w:pPr>
            <w:r w:rsidRPr="00A27080">
              <w:rPr>
                <w:szCs w:val="24"/>
              </w:rPr>
              <w:t>Nạo vét chỉnh trị các bãi bồi, cồn nổi sông Tiền</w:t>
            </w:r>
          </w:p>
        </w:tc>
        <w:tc>
          <w:tcPr>
            <w:tcW w:w="791" w:type="dxa"/>
            <w:shd w:val="clear" w:color="auto" w:fill="auto"/>
            <w:vAlign w:val="center"/>
          </w:tcPr>
          <w:p w14:paraId="006EBCEC" w14:textId="1FF0A824" w:rsidR="00731BC1" w:rsidRPr="00A27080" w:rsidRDefault="00731BC1" w:rsidP="00E16CAD">
            <w:pPr>
              <w:spacing w:before="40" w:after="40"/>
              <w:jc w:val="center"/>
              <w:rPr>
                <w:szCs w:val="24"/>
              </w:rPr>
            </w:pPr>
            <w:r w:rsidRPr="00A27080">
              <w:rPr>
                <w:szCs w:val="24"/>
              </w:rPr>
              <w:t>X</w:t>
            </w:r>
          </w:p>
        </w:tc>
        <w:tc>
          <w:tcPr>
            <w:tcW w:w="968" w:type="dxa"/>
            <w:shd w:val="clear" w:color="auto" w:fill="auto"/>
            <w:vAlign w:val="center"/>
          </w:tcPr>
          <w:p w14:paraId="3352496E" w14:textId="3BF82E74" w:rsidR="00731BC1" w:rsidRPr="00A27080" w:rsidRDefault="00731BC1" w:rsidP="00E16CAD">
            <w:pPr>
              <w:spacing w:before="40" w:after="40"/>
              <w:jc w:val="center"/>
              <w:rPr>
                <w:szCs w:val="24"/>
              </w:rPr>
            </w:pPr>
            <w:r w:rsidRPr="00A27080">
              <w:rPr>
                <w:szCs w:val="24"/>
              </w:rPr>
              <w:t>X</w:t>
            </w:r>
          </w:p>
        </w:tc>
        <w:tc>
          <w:tcPr>
            <w:tcW w:w="792" w:type="dxa"/>
            <w:shd w:val="clear" w:color="auto" w:fill="auto"/>
            <w:vAlign w:val="center"/>
          </w:tcPr>
          <w:p w14:paraId="76D7D46E" w14:textId="77777777" w:rsidR="00731BC1" w:rsidRPr="00A27080" w:rsidRDefault="00731BC1" w:rsidP="00E16CAD">
            <w:pPr>
              <w:spacing w:before="40" w:after="40"/>
              <w:jc w:val="center"/>
              <w:rPr>
                <w:szCs w:val="24"/>
              </w:rPr>
            </w:pPr>
          </w:p>
        </w:tc>
        <w:tc>
          <w:tcPr>
            <w:tcW w:w="4473" w:type="dxa"/>
            <w:vAlign w:val="center"/>
          </w:tcPr>
          <w:p w14:paraId="51C68D9C" w14:textId="36D39DB9" w:rsidR="00731BC1" w:rsidRPr="00A27080" w:rsidRDefault="00731BC1" w:rsidP="00E970BB">
            <w:pPr>
              <w:spacing w:before="40" w:after="40"/>
              <w:jc w:val="both"/>
              <w:rPr>
                <w:rFonts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5DE767D2" w14:textId="2346D7E4" w:rsidR="00731BC1" w:rsidRPr="00A27080" w:rsidRDefault="00731BC1" w:rsidP="00E970BB">
            <w:pPr>
              <w:spacing w:before="40" w:after="40"/>
              <w:jc w:val="both"/>
              <w:rPr>
                <w:rFonts w:cs="Times New Roman"/>
                <w:szCs w:val="24"/>
              </w:rPr>
            </w:pPr>
            <w:r w:rsidRPr="00A27080">
              <w:t>Theo tiến độ thời gian quy định</w:t>
            </w:r>
          </w:p>
        </w:tc>
        <w:tc>
          <w:tcPr>
            <w:tcW w:w="1559" w:type="dxa"/>
            <w:vMerge/>
            <w:shd w:val="clear" w:color="auto" w:fill="auto"/>
            <w:vAlign w:val="center"/>
          </w:tcPr>
          <w:p w14:paraId="23FA9EA9" w14:textId="3FB6ABBE" w:rsidR="00731BC1" w:rsidRPr="00A27080" w:rsidRDefault="00731BC1" w:rsidP="00E970BB">
            <w:pPr>
              <w:spacing w:before="40" w:after="40"/>
              <w:jc w:val="both"/>
              <w:rPr>
                <w:rFonts w:cs="Times New Roman"/>
                <w:szCs w:val="24"/>
              </w:rPr>
            </w:pPr>
          </w:p>
        </w:tc>
      </w:tr>
      <w:tr w:rsidR="00731BC1" w:rsidRPr="00A27080" w14:paraId="38CA2ECC" w14:textId="77777777" w:rsidTr="00731BC1">
        <w:tc>
          <w:tcPr>
            <w:tcW w:w="702" w:type="dxa"/>
            <w:shd w:val="clear" w:color="auto" w:fill="auto"/>
            <w:vAlign w:val="center"/>
          </w:tcPr>
          <w:p w14:paraId="468D8A54" w14:textId="77777777" w:rsidR="00731BC1" w:rsidRPr="00A27080" w:rsidRDefault="00731BC1" w:rsidP="00E16CAD">
            <w:pPr>
              <w:spacing w:before="40" w:after="40"/>
              <w:jc w:val="center"/>
              <w:rPr>
                <w:rFonts w:cs="Times New Roman"/>
                <w:szCs w:val="24"/>
              </w:rPr>
            </w:pPr>
            <w:r w:rsidRPr="00A27080">
              <w:rPr>
                <w:rFonts w:cs="Times New Roman"/>
                <w:szCs w:val="24"/>
              </w:rPr>
              <w:t>15</w:t>
            </w:r>
          </w:p>
        </w:tc>
        <w:tc>
          <w:tcPr>
            <w:tcW w:w="4181" w:type="dxa"/>
            <w:shd w:val="clear" w:color="auto" w:fill="auto"/>
            <w:vAlign w:val="center"/>
          </w:tcPr>
          <w:p w14:paraId="3F0094D4" w14:textId="77777777" w:rsidR="00731BC1" w:rsidRPr="00A27080" w:rsidRDefault="00731BC1" w:rsidP="00E16CAD">
            <w:pPr>
              <w:spacing w:before="40" w:after="40"/>
              <w:jc w:val="both"/>
              <w:rPr>
                <w:szCs w:val="24"/>
              </w:rPr>
            </w:pPr>
            <w:r w:rsidRPr="00A27080">
              <w:rPr>
                <w:szCs w:val="24"/>
              </w:rPr>
              <w:t>Xây dựng đề án: Nghiên cứu sạt lở sông Tiền, sông Hậu và hệ thống kênh nội đồng trên địa bàn tỉnh Đồng Tháp</w:t>
            </w:r>
          </w:p>
        </w:tc>
        <w:tc>
          <w:tcPr>
            <w:tcW w:w="791" w:type="dxa"/>
            <w:shd w:val="clear" w:color="auto" w:fill="auto"/>
            <w:vAlign w:val="center"/>
          </w:tcPr>
          <w:p w14:paraId="694D4BB6" w14:textId="1080615D" w:rsidR="00731BC1" w:rsidRPr="00A27080" w:rsidRDefault="00731BC1" w:rsidP="00E16CAD">
            <w:pPr>
              <w:spacing w:before="40" w:after="40"/>
              <w:jc w:val="center"/>
              <w:rPr>
                <w:szCs w:val="24"/>
              </w:rPr>
            </w:pPr>
            <w:r w:rsidRPr="00A27080">
              <w:rPr>
                <w:szCs w:val="24"/>
              </w:rPr>
              <w:t>X</w:t>
            </w:r>
          </w:p>
        </w:tc>
        <w:tc>
          <w:tcPr>
            <w:tcW w:w="968" w:type="dxa"/>
            <w:shd w:val="clear" w:color="auto" w:fill="auto"/>
            <w:vAlign w:val="center"/>
          </w:tcPr>
          <w:p w14:paraId="555E8611" w14:textId="042E32B4" w:rsidR="00731BC1" w:rsidRPr="00A27080" w:rsidRDefault="00731BC1" w:rsidP="00E16CAD">
            <w:pPr>
              <w:spacing w:before="40" w:after="40"/>
              <w:jc w:val="center"/>
              <w:rPr>
                <w:szCs w:val="24"/>
              </w:rPr>
            </w:pPr>
            <w:r w:rsidRPr="00A27080">
              <w:rPr>
                <w:szCs w:val="24"/>
              </w:rPr>
              <w:t>X</w:t>
            </w:r>
          </w:p>
        </w:tc>
        <w:tc>
          <w:tcPr>
            <w:tcW w:w="792" w:type="dxa"/>
            <w:shd w:val="clear" w:color="auto" w:fill="auto"/>
            <w:vAlign w:val="center"/>
          </w:tcPr>
          <w:p w14:paraId="264A2B2B" w14:textId="77777777" w:rsidR="00731BC1" w:rsidRPr="00A27080" w:rsidRDefault="00731BC1" w:rsidP="00E16CAD">
            <w:pPr>
              <w:spacing w:before="40" w:after="40"/>
              <w:jc w:val="center"/>
              <w:rPr>
                <w:szCs w:val="24"/>
              </w:rPr>
            </w:pPr>
          </w:p>
        </w:tc>
        <w:tc>
          <w:tcPr>
            <w:tcW w:w="4473" w:type="dxa"/>
            <w:vAlign w:val="center"/>
          </w:tcPr>
          <w:p w14:paraId="547ECA4C" w14:textId="44DA1079" w:rsidR="00731BC1" w:rsidRPr="00A27080" w:rsidRDefault="00731BC1" w:rsidP="00E970BB">
            <w:pPr>
              <w:spacing w:before="40" w:after="40"/>
              <w:jc w:val="both"/>
              <w:rPr>
                <w:rFonts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7BA4AF0B" w14:textId="5CA8A640" w:rsidR="00731BC1" w:rsidRPr="00A27080" w:rsidRDefault="00731BC1" w:rsidP="00E970BB">
            <w:pPr>
              <w:spacing w:before="40" w:after="40"/>
              <w:jc w:val="both"/>
              <w:rPr>
                <w:rFonts w:cs="Times New Roman"/>
                <w:szCs w:val="24"/>
              </w:rPr>
            </w:pPr>
            <w:r w:rsidRPr="00A27080">
              <w:t>Theo tiến độ thời gian quy định</w:t>
            </w:r>
          </w:p>
        </w:tc>
        <w:tc>
          <w:tcPr>
            <w:tcW w:w="1559" w:type="dxa"/>
            <w:vMerge/>
            <w:shd w:val="clear" w:color="auto" w:fill="auto"/>
            <w:vAlign w:val="center"/>
          </w:tcPr>
          <w:p w14:paraId="138036FC" w14:textId="1186CE4A" w:rsidR="00731BC1" w:rsidRPr="00A27080" w:rsidRDefault="00731BC1" w:rsidP="00E970BB">
            <w:pPr>
              <w:spacing w:before="40" w:after="40"/>
              <w:jc w:val="both"/>
              <w:rPr>
                <w:rFonts w:cs="Times New Roman"/>
                <w:szCs w:val="24"/>
              </w:rPr>
            </w:pPr>
          </w:p>
        </w:tc>
      </w:tr>
      <w:tr w:rsidR="00731BC1" w:rsidRPr="00A27080" w14:paraId="04B3D9C1" w14:textId="77777777" w:rsidTr="00731BC1">
        <w:tc>
          <w:tcPr>
            <w:tcW w:w="702" w:type="dxa"/>
            <w:shd w:val="clear" w:color="auto" w:fill="auto"/>
            <w:vAlign w:val="center"/>
          </w:tcPr>
          <w:p w14:paraId="3F722C5D" w14:textId="77777777" w:rsidR="00731BC1" w:rsidRPr="00A27080" w:rsidRDefault="00731BC1" w:rsidP="00100459">
            <w:pPr>
              <w:spacing w:before="120" w:after="40"/>
              <w:jc w:val="center"/>
              <w:rPr>
                <w:rFonts w:cs="Times New Roman"/>
                <w:szCs w:val="24"/>
              </w:rPr>
            </w:pPr>
            <w:r w:rsidRPr="00A27080">
              <w:rPr>
                <w:rFonts w:cs="Times New Roman"/>
                <w:szCs w:val="24"/>
              </w:rPr>
              <w:t>16</w:t>
            </w:r>
          </w:p>
        </w:tc>
        <w:tc>
          <w:tcPr>
            <w:tcW w:w="4181" w:type="dxa"/>
            <w:shd w:val="clear" w:color="auto" w:fill="auto"/>
            <w:vAlign w:val="center"/>
          </w:tcPr>
          <w:p w14:paraId="1A1CC6FA" w14:textId="77777777" w:rsidR="00731BC1" w:rsidRPr="00A27080" w:rsidRDefault="00731BC1" w:rsidP="00100459">
            <w:pPr>
              <w:spacing w:before="120" w:after="40"/>
              <w:jc w:val="both"/>
              <w:rPr>
                <w:szCs w:val="24"/>
              </w:rPr>
            </w:pPr>
            <w:r w:rsidRPr="00A27080">
              <w:rPr>
                <w:szCs w:val="24"/>
              </w:rPr>
              <w:t>Xây dựng đề án Phát triển thuỷ lợi và phòng chống thiên tai chi tiết giai đoạn 2025 đến 2030 và định hướng đến 2050 phục vụ phát triển sản xuất trong điều kiện biến đổi khí hậu, phát triển thượng nguồn và nước biển dâng</w:t>
            </w:r>
          </w:p>
        </w:tc>
        <w:tc>
          <w:tcPr>
            <w:tcW w:w="791" w:type="dxa"/>
            <w:shd w:val="clear" w:color="auto" w:fill="auto"/>
            <w:vAlign w:val="center"/>
          </w:tcPr>
          <w:p w14:paraId="67A64987" w14:textId="0EC48383" w:rsidR="00731BC1" w:rsidRPr="00A27080" w:rsidRDefault="00731BC1" w:rsidP="00100459">
            <w:pPr>
              <w:spacing w:before="120" w:after="40"/>
              <w:jc w:val="center"/>
              <w:rPr>
                <w:szCs w:val="24"/>
              </w:rPr>
            </w:pPr>
            <w:r w:rsidRPr="00A27080">
              <w:rPr>
                <w:szCs w:val="24"/>
              </w:rPr>
              <w:t>X</w:t>
            </w:r>
          </w:p>
        </w:tc>
        <w:tc>
          <w:tcPr>
            <w:tcW w:w="968" w:type="dxa"/>
            <w:shd w:val="clear" w:color="auto" w:fill="auto"/>
            <w:vAlign w:val="center"/>
          </w:tcPr>
          <w:p w14:paraId="715FBB5F" w14:textId="2C90984C" w:rsidR="00731BC1" w:rsidRPr="00A27080" w:rsidRDefault="00731BC1" w:rsidP="00100459">
            <w:pPr>
              <w:spacing w:before="120" w:after="40"/>
              <w:jc w:val="center"/>
              <w:rPr>
                <w:szCs w:val="24"/>
              </w:rPr>
            </w:pPr>
            <w:r w:rsidRPr="00A27080">
              <w:rPr>
                <w:szCs w:val="24"/>
              </w:rPr>
              <w:t>X</w:t>
            </w:r>
          </w:p>
        </w:tc>
        <w:tc>
          <w:tcPr>
            <w:tcW w:w="792" w:type="dxa"/>
            <w:shd w:val="clear" w:color="auto" w:fill="auto"/>
            <w:vAlign w:val="center"/>
          </w:tcPr>
          <w:p w14:paraId="00A42AF8" w14:textId="77777777" w:rsidR="00731BC1" w:rsidRPr="00A27080" w:rsidRDefault="00731BC1" w:rsidP="00100459">
            <w:pPr>
              <w:spacing w:before="120" w:after="40"/>
              <w:jc w:val="center"/>
              <w:rPr>
                <w:szCs w:val="24"/>
              </w:rPr>
            </w:pPr>
          </w:p>
        </w:tc>
        <w:tc>
          <w:tcPr>
            <w:tcW w:w="4473" w:type="dxa"/>
            <w:vAlign w:val="center"/>
          </w:tcPr>
          <w:p w14:paraId="366EFC04" w14:textId="0C647AE5" w:rsidR="00731BC1" w:rsidRPr="00A27080" w:rsidRDefault="00731BC1" w:rsidP="00100459">
            <w:pPr>
              <w:spacing w:before="120" w:after="40"/>
              <w:jc w:val="both"/>
              <w:rPr>
                <w:rFonts w:cs="Times New Roman"/>
                <w:szCs w:val="24"/>
              </w:rPr>
            </w:pPr>
            <w:r w:rsidRPr="00A27080">
              <w:t>Ngành đang phối hợp với các đơn vị liên quan nghiên cứu đề xuất nội dung thực hiện theo lĩnh vực phụ trách</w:t>
            </w:r>
          </w:p>
        </w:tc>
        <w:tc>
          <w:tcPr>
            <w:tcW w:w="1418" w:type="dxa"/>
            <w:vAlign w:val="center"/>
          </w:tcPr>
          <w:p w14:paraId="530773AD" w14:textId="66CA066F" w:rsidR="00731BC1" w:rsidRPr="00A27080" w:rsidRDefault="00731BC1" w:rsidP="00100459">
            <w:pPr>
              <w:spacing w:before="120" w:after="40"/>
              <w:jc w:val="both"/>
              <w:rPr>
                <w:rFonts w:cs="Times New Roman"/>
                <w:szCs w:val="24"/>
              </w:rPr>
            </w:pPr>
            <w:r w:rsidRPr="00A27080">
              <w:t>Theo tiến độ thời gian quy định</w:t>
            </w:r>
          </w:p>
        </w:tc>
        <w:tc>
          <w:tcPr>
            <w:tcW w:w="1559" w:type="dxa"/>
            <w:vMerge/>
            <w:shd w:val="clear" w:color="auto" w:fill="auto"/>
            <w:vAlign w:val="center"/>
          </w:tcPr>
          <w:p w14:paraId="710FC2DF" w14:textId="77DC21BE" w:rsidR="00731BC1" w:rsidRPr="00A27080" w:rsidRDefault="00731BC1" w:rsidP="00100459">
            <w:pPr>
              <w:spacing w:before="120" w:after="40"/>
              <w:jc w:val="both"/>
              <w:rPr>
                <w:rFonts w:cs="Times New Roman"/>
                <w:szCs w:val="24"/>
              </w:rPr>
            </w:pPr>
          </w:p>
        </w:tc>
      </w:tr>
      <w:tr w:rsidR="00731BC1" w:rsidRPr="00A27080" w14:paraId="7DA6137C" w14:textId="77777777" w:rsidTr="00731BC1">
        <w:tc>
          <w:tcPr>
            <w:tcW w:w="702" w:type="dxa"/>
            <w:shd w:val="clear" w:color="auto" w:fill="auto"/>
            <w:vAlign w:val="center"/>
          </w:tcPr>
          <w:p w14:paraId="02B57498" w14:textId="77777777" w:rsidR="00731BC1" w:rsidRPr="00A27080" w:rsidRDefault="00731BC1" w:rsidP="00100459">
            <w:pPr>
              <w:spacing w:before="120" w:after="40"/>
              <w:jc w:val="center"/>
              <w:rPr>
                <w:rFonts w:cs="Times New Roman"/>
                <w:bCs/>
                <w:szCs w:val="24"/>
              </w:rPr>
            </w:pPr>
            <w:r w:rsidRPr="00A27080">
              <w:rPr>
                <w:rFonts w:cs="Times New Roman"/>
                <w:bCs/>
                <w:szCs w:val="24"/>
              </w:rPr>
              <w:lastRenderedPageBreak/>
              <w:t>17</w:t>
            </w:r>
          </w:p>
        </w:tc>
        <w:tc>
          <w:tcPr>
            <w:tcW w:w="4181" w:type="dxa"/>
            <w:shd w:val="clear" w:color="auto" w:fill="auto"/>
            <w:vAlign w:val="center"/>
          </w:tcPr>
          <w:p w14:paraId="06469688" w14:textId="77777777" w:rsidR="00731BC1" w:rsidRPr="00A27080" w:rsidRDefault="00731BC1" w:rsidP="00100459">
            <w:pPr>
              <w:spacing w:before="120" w:after="40"/>
              <w:jc w:val="both"/>
              <w:rPr>
                <w:szCs w:val="24"/>
              </w:rPr>
            </w:pPr>
            <w:r w:rsidRPr="00A27080">
              <w:rPr>
                <w:szCs w:val="24"/>
              </w:rPr>
              <w:t>Tiếp tục thực hiện chương trình cụm tuyến dân cư và chương trình bố trí, ổn định dân cư cho người dân tại khu vực sạt lở</w:t>
            </w:r>
          </w:p>
        </w:tc>
        <w:tc>
          <w:tcPr>
            <w:tcW w:w="791" w:type="dxa"/>
            <w:shd w:val="clear" w:color="auto" w:fill="auto"/>
            <w:vAlign w:val="center"/>
          </w:tcPr>
          <w:p w14:paraId="5343918B" w14:textId="2FFEE25E" w:rsidR="00731BC1" w:rsidRPr="00A27080" w:rsidRDefault="00731BC1" w:rsidP="00100459">
            <w:pPr>
              <w:spacing w:before="120" w:after="40"/>
              <w:jc w:val="center"/>
              <w:rPr>
                <w:szCs w:val="24"/>
              </w:rPr>
            </w:pPr>
            <w:r w:rsidRPr="00A27080">
              <w:rPr>
                <w:szCs w:val="24"/>
              </w:rPr>
              <w:t>X</w:t>
            </w:r>
          </w:p>
        </w:tc>
        <w:tc>
          <w:tcPr>
            <w:tcW w:w="968" w:type="dxa"/>
            <w:shd w:val="clear" w:color="auto" w:fill="auto"/>
            <w:vAlign w:val="center"/>
          </w:tcPr>
          <w:p w14:paraId="62335B42" w14:textId="6ABD1F9E" w:rsidR="00731BC1" w:rsidRPr="00A27080" w:rsidRDefault="00731BC1" w:rsidP="00100459">
            <w:pPr>
              <w:spacing w:before="120" w:after="40"/>
              <w:jc w:val="center"/>
              <w:rPr>
                <w:szCs w:val="24"/>
              </w:rPr>
            </w:pPr>
            <w:r w:rsidRPr="00A27080">
              <w:rPr>
                <w:szCs w:val="24"/>
              </w:rPr>
              <w:t>X</w:t>
            </w:r>
          </w:p>
        </w:tc>
        <w:tc>
          <w:tcPr>
            <w:tcW w:w="792" w:type="dxa"/>
            <w:shd w:val="clear" w:color="auto" w:fill="auto"/>
            <w:vAlign w:val="center"/>
          </w:tcPr>
          <w:p w14:paraId="6740E40B" w14:textId="7731E4E0" w:rsidR="00731BC1" w:rsidRPr="00A27080" w:rsidRDefault="00731BC1" w:rsidP="00100459">
            <w:pPr>
              <w:spacing w:before="120" w:after="40"/>
              <w:jc w:val="center"/>
              <w:rPr>
                <w:szCs w:val="24"/>
              </w:rPr>
            </w:pPr>
            <w:r w:rsidRPr="00A27080">
              <w:rPr>
                <w:szCs w:val="24"/>
              </w:rPr>
              <w:t>X</w:t>
            </w:r>
          </w:p>
        </w:tc>
        <w:tc>
          <w:tcPr>
            <w:tcW w:w="4473" w:type="dxa"/>
          </w:tcPr>
          <w:p w14:paraId="2A5D2F71" w14:textId="77777777" w:rsidR="00731BC1" w:rsidRPr="00A27080" w:rsidRDefault="00731BC1" w:rsidP="00100459">
            <w:pPr>
              <w:spacing w:before="120" w:after="40"/>
              <w:jc w:val="both"/>
            </w:pPr>
            <w:r w:rsidRPr="00A27080">
              <w:t>- Giai đoạn 2021-2025, trên địa bàn Tỉnh thực hiện 05 dự án với quy mô 1.833 hộ dân, kinh phí 574,7 tỷ đồng</w:t>
            </w:r>
          </w:p>
          <w:p w14:paraId="1F53B0E3" w14:textId="53F1C051" w:rsidR="00731BC1" w:rsidRPr="00A27080" w:rsidRDefault="00731BC1" w:rsidP="00100459">
            <w:pPr>
              <w:spacing w:before="120" w:after="40"/>
              <w:jc w:val="both"/>
              <w:rPr>
                <w:szCs w:val="24"/>
              </w:rPr>
            </w:pPr>
            <w:r w:rsidRPr="00A27080">
              <w:t>- Hiện nay các Dự án đang trong giai đoạn lập thủ tục đầu tư xây dựng, thi công xây dựng, bồi thường giải phóng mặt bằng.</w:t>
            </w:r>
          </w:p>
        </w:tc>
        <w:tc>
          <w:tcPr>
            <w:tcW w:w="1418" w:type="dxa"/>
            <w:vAlign w:val="center"/>
          </w:tcPr>
          <w:p w14:paraId="3AE80200" w14:textId="7C6BBB17" w:rsidR="00731BC1" w:rsidRPr="00A27080" w:rsidRDefault="00731BC1" w:rsidP="00100459">
            <w:pPr>
              <w:spacing w:before="120" w:after="40"/>
              <w:jc w:val="both"/>
              <w:rPr>
                <w:szCs w:val="24"/>
              </w:rPr>
            </w:pPr>
            <w:r w:rsidRPr="00A27080">
              <w:t>Năm 2025</w:t>
            </w:r>
          </w:p>
        </w:tc>
        <w:tc>
          <w:tcPr>
            <w:tcW w:w="1559" w:type="dxa"/>
            <w:shd w:val="clear" w:color="auto" w:fill="auto"/>
            <w:vAlign w:val="center"/>
          </w:tcPr>
          <w:p w14:paraId="2768D58F" w14:textId="5FEDA536" w:rsidR="00731BC1" w:rsidRPr="00A27080" w:rsidRDefault="00731BC1" w:rsidP="00100459">
            <w:pPr>
              <w:spacing w:before="120" w:after="40"/>
              <w:jc w:val="both"/>
              <w:rPr>
                <w:szCs w:val="24"/>
              </w:rPr>
            </w:pPr>
            <w:r w:rsidRPr="00A27080">
              <w:rPr>
                <w:szCs w:val="24"/>
              </w:rPr>
              <w:t>Nghị quyết 78-NQ/CP;</w:t>
            </w:r>
          </w:p>
          <w:p w14:paraId="200868B8" w14:textId="31DDDCB5" w:rsidR="00731BC1" w:rsidRPr="00A27080" w:rsidRDefault="00731BC1" w:rsidP="00100459">
            <w:pPr>
              <w:spacing w:before="120" w:after="40"/>
              <w:jc w:val="both"/>
              <w:rPr>
                <w:szCs w:val="24"/>
              </w:rPr>
            </w:pPr>
            <w:r w:rsidRPr="00A27080">
              <w:rPr>
                <w:szCs w:val="24"/>
              </w:rPr>
              <w:t>CTHĐ 48-CTr/TU</w:t>
            </w:r>
          </w:p>
        </w:tc>
      </w:tr>
      <w:tr w:rsidR="00731BC1" w:rsidRPr="00A27080" w14:paraId="673DD291" w14:textId="77777777" w:rsidTr="00731BC1">
        <w:tc>
          <w:tcPr>
            <w:tcW w:w="702" w:type="dxa"/>
            <w:shd w:val="clear" w:color="auto" w:fill="auto"/>
            <w:vAlign w:val="center"/>
          </w:tcPr>
          <w:p w14:paraId="67468889" w14:textId="3E8D6189" w:rsidR="00731BC1" w:rsidRPr="00A27080" w:rsidRDefault="00731BC1" w:rsidP="00E16CAD">
            <w:pPr>
              <w:spacing w:before="40" w:after="40"/>
              <w:jc w:val="center"/>
              <w:rPr>
                <w:rFonts w:cs="Times New Roman"/>
                <w:bCs/>
                <w:szCs w:val="24"/>
              </w:rPr>
            </w:pPr>
            <w:r w:rsidRPr="00A27080">
              <w:rPr>
                <w:rFonts w:cs="Times New Roman"/>
                <w:bCs/>
                <w:szCs w:val="24"/>
              </w:rPr>
              <w:t>18</w:t>
            </w:r>
          </w:p>
        </w:tc>
        <w:tc>
          <w:tcPr>
            <w:tcW w:w="4181" w:type="dxa"/>
            <w:shd w:val="clear" w:color="auto" w:fill="auto"/>
            <w:vAlign w:val="center"/>
          </w:tcPr>
          <w:p w14:paraId="17F0DFCA" w14:textId="77777777" w:rsidR="00731BC1" w:rsidRPr="00A27080" w:rsidRDefault="00731BC1" w:rsidP="00E16CAD">
            <w:pPr>
              <w:spacing w:before="40" w:after="40"/>
              <w:jc w:val="both"/>
              <w:rPr>
                <w:rFonts w:cs="Times New Roman"/>
                <w:szCs w:val="24"/>
              </w:rPr>
            </w:pPr>
            <w:r w:rsidRPr="00A27080">
              <w:rPr>
                <w:rFonts w:cs="Times New Roman"/>
                <w:szCs w:val="24"/>
              </w:rPr>
              <w:t>Dự án Xử lý sụt lún mặt đường Nguyễn Huệ giai đoạn 2 (450m)</w:t>
            </w:r>
          </w:p>
        </w:tc>
        <w:tc>
          <w:tcPr>
            <w:tcW w:w="791" w:type="dxa"/>
            <w:shd w:val="clear" w:color="auto" w:fill="auto"/>
            <w:vAlign w:val="center"/>
          </w:tcPr>
          <w:p w14:paraId="5F8973FE" w14:textId="50FE9FCC" w:rsidR="00731BC1" w:rsidRPr="00A27080" w:rsidRDefault="00731BC1" w:rsidP="00E16CAD">
            <w:pPr>
              <w:spacing w:before="40" w:after="40"/>
              <w:jc w:val="center"/>
              <w:rPr>
                <w:rFonts w:cs="Times New Roman"/>
                <w:szCs w:val="24"/>
              </w:rPr>
            </w:pPr>
            <w:r w:rsidRPr="00A27080">
              <w:rPr>
                <w:rFonts w:eastAsia="Times New Roman" w:cs="Times New Roman"/>
                <w:bCs/>
                <w:szCs w:val="24"/>
              </w:rPr>
              <w:t>X</w:t>
            </w:r>
          </w:p>
        </w:tc>
        <w:tc>
          <w:tcPr>
            <w:tcW w:w="968" w:type="dxa"/>
            <w:shd w:val="clear" w:color="auto" w:fill="auto"/>
            <w:vAlign w:val="center"/>
          </w:tcPr>
          <w:p w14:paraId="3733C7AB" w14:textId="218B61EA"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587FB047" w14:textId="77777777" w:rsidR="00731BC1" w:rsidRPr="00A27080" w:rsidRDefault="00731BC1" w:rsidP="00E16CAD">
            <w:pPr>
              <w:spacing w:before="40" w:after="40"/>
              <w:jc w:val="center"/>
              <w:rPr>
                <w:rFonts w:cs="Times New Roman"/>
                <w:szCs w:val="24"/>
              </w:rPr>
            </w:pPr>
          </w:p>
        </w:tc>
        <w:tc>
          <w:tcPr>
            <w:tcW w:w="4473" w:type="dxa"/>
            <w:vAlign w:val="center"/>
          </w:tcPr>
          <w:p w14:paraId="1CB651B1" w14:textId="1B9ECF03" w:rsidR="00731BC1" w:rsidRPr="00A27080" w:rsidRDefault="00731BC1" w:rsidP="00BE0D1F">
            <w:pPr>
              <w:spacing w:before="40" w:after="40"/>
              <w:jc w:val="both"/>
              <w:rPr>
                <w:rFonts w:cs="Times New Roman"/>
                <w:szCs w:val="24"/>
              </w:rPr>
            </w:pPr>
            <w:r w:rsidRPr="00A27080">
              <w:rPr>
                <w:rFonts w:cs="Times New Roman"/>
                <w:szCs w:val="24"/>
              </w:rPr>
              <w:t>Dự án Xử lý sụt lún mặt đường Nguyễn Huệ giai đoạn 2 (450m): Chưa triển khai thực hiện do chưa cân đối bố trí vốn, dự kiến sẽ thực hiện trong giai đoạn trung hạn 2026-2030. Hiện Thành phố đang thi công Dự án Xử lý sụt lún mặt đường Nguyễn Huệ (đoạn từ đường Nguyễn Du đến đường Hoàng Diệu) dài 380m và kết hợp chỉnh trang đô thị, tiến độ thi công đạt khoảng 16% khối lượng công trình.</w:t>
            </w:r>
          </w:p>
        </w:tc>
        <w:tc>
          <w:tcPr>
            <w:tcW w:w="1418" w:type="dxa"/>
            <w:vAlign w:val="center"/>
          </w:tcPr>
          <w:p w14:paraId="602CDFB4" w14:textId="77777777" w:rsidR="00731BC1" w:rsidRPr="00A27080" w:rsidRDefault="00731BC1" w:rsidP="00E970BB">
            <w:pPr>
              <w:spacing w:before="40" w:after="40"/>
              <w:jc w:val="both"/>
              <w:rPr>
                <w:rFonts w:cs="Times New Roman"/>
                <w:szCs w:val="24"/>
              </w:rPr>
            </w:pPr>
          </w:p>
        </w:tc>
        <w:tc>
          <w:tcPr>
            <w:tcW w:w="1559" w:type="dxa"/>
            <w:shd w:val="clear" w:color="auto" w:fill="auto"/>
            <w:vAlign w:val="center"/>
          </w:tcPr>
          <w:p w14:paraId="4D3AE3B1" w14:textId="71A19DBA" w:rsidR="00731BC1" w:rsidRPr="00A27080" w:rsidRDefault="00731BC1" w:rsidP="00E970BB">
            <w:pPr>
              <w:spacing w:before="40" w:after="40"/>
              <w:jc w:val="both"/>
              <w:rPr>
                <w:rFonts w:cs="Times New Roman"/>
                <w:szCs w:val="24"/>
              </w:rPr>
            </w:pPr>
          </w:p>
        </w:tc>
      </w:tr>
      <w:tr w:rsidR="00731BC1" w:rsidRPr="00A27080" w14:paraId="44DD3B7E" w14:textId="77777777" w:rsidTr="00731BC1">
        <w:tc>
          <w:tcPr>
            <w:tcW w:w="702" w:type="dxa"/>
            <w:shd w:val="clear" w:color="auto" w:fill="auto"/>
            <w:vAlign w:val="center"/>
          </w:tcPr>
          <w:p w14:paraId="49C3F9A3" w14:textId="49707F83" w:rsidR="00731BC1" w:rsidRPr="00A27080" w:rsidRDefault="00731BC1" w:rsidP="00E16CAD">
            <w:pPr>
              <w:spacing w:before="40" w:after="40"/>
              <w:jc w:val="center"/>
              <w:rPr>
                <w:rFonts w:cs="Times New Roman"/>
                <w:bCs/>
                <w:szCs w:val="24"/>
              </w:rPr>
            </w:pPr>
            <w:r w:rsidRPr="00A27080">
              <w:rPr>
                <w:rFonts w:cs="Times New Roman"/>
                <w:bCs/>
                <w:szCs w:val="24"/>
              </w:rPr>
              <w:t>19</w:t>
            </w:r>
          </w:p>
        </w:tc>
        <w:tc>
          <w:tcPr>
            <w:tcW w:w="4181" w:type="dxa"/>
            <w:shd w:val="clear" w:color="auto" w:fill="auto"/>
            <w:vAlign w:val="center"/>
          </w:tcPr>
          <w:p w14:paraId="7E4CD0CE" w14:textId="77777777" w:rsidR="00731BC1" w:rsidRPr="00A27080" w:rsidRDefault="00731BC1" w:rsidP="00E16CAD">
            <w:pPr>
              <w:spacing w:before="40" w:after="40"/>
              <w:jc w:val="both"/>
              <w:rPr>
                <w:rFonts w:eastAsia="Times New Roman" w:cs="Times New Roman"/>
                <w:szCs w:val="24"/>
              </w:rPr>
            </w:pPr>
            <w:r w:rsidRPr="00A27080">
              <w:rPr>
                <w:rFonts w:cs="Times New Roman"/>
                <w:szCs w:val="24"/>
              </w:rPr>
              <w:t>Kè bêtông cốt thép chống sạt lở hai bên tuyến kênh Trung ương</w:t>
            </w:r>
          </w:p>
        </w:tc>
        <w:tc>
          <w:tcPr>
            <w:tcW w:w="791" w:type="dxa"/>
            <w:shd w:val="clear" w:color="auto" w:fill="auto"/>
            <w:vAlign w:val="center"/>
          </w:tcPr>
          <w:p w14:paraId="0D8D1DA8" w14:textId="7095485E" w:rsidR="00731BC1" w:rsidRPr="00A27080" w:rsidRDefault="00731BC1" w:rsidP="00E16CAD">
            <w:pPr>
              <w:spacing w:before="40" w:after="40"/>
              <w:jc w:val="center"/>
              <w:rPr>
                <w:rFonts w:eastAsia="Times New Roman" w:cs="Times New Roman"/>
                <w:szCs w:val="24"/>
              </w:rPr>
            </w:pPr>
            <w:r w:rsidRPr="00A27080">
              <w:rPr>
                <w:rFonts w:cs="Times New Roman"/>
                <w:szCs w:val="24"/>
              </w:rPr>
              <w:t>X</w:t>
            </w:r>
          </w:p>
        </w:tc>
        <w:tc>
          <w:tcPr>
            <w:tcW w:w="968" w:type="dxa"/>
            <w:shd w:val="clear" w:color="auto" w:fill="auto"/>
            <w:vAlign w:val="center"/>
          </w:tcPr>
          <w:p w14:paraId="79B77FE8" w14:textId="4831C6E1"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0FB2EB3C" w14:textId="77777777" w:rsidR="00731BC1" w:rsidRPr="00A27080" w:rsidRDefault="00731BC1" w:rsidP="00E16CAD">
            <w:pPr>
              <w:spacing w:before="40" w:after="40"/>
              <w:jc w:val="center"/>
              <w:rPr>
                <w:rFonts w:cs="Times New Roman"/>
                <w:szCs w:val="24"/>
              </w:rPr>
            </w:pPr>
          </w:p>
        </w:tc>
        <w:tc>
          <w:tcPr>
            <w:tcW w:w="4473" w:type="dxa"/>
            <w:vAlign w:val="center"/>
          </w:tcPr>
          <w:p w14:paraId="5E3D78B0" w14:textId="0EAE1593" w:rsidR="00731BC1" w:rsidRPr="00A27080" w:rsidRDefault="00731BC1" w:rsidP="00A27080">
            <w:pPr>
              <w:tabs>
                <w:tab w:val="left" w:pos="1134"/>
              </w:tabs>
              <w:spacing w:before="40" w:after="40"/>
              <w:ind w:firstLine="35"/>
              <w:jc w:val="both"/>
              <w:rPr>
                <w:spacing w:val="-2"/>
              </w:rPr>
            </w:pPr>
            <w:r w:rsidRPr="00A27080">
              <w:rPr>
                <w:spacing w:val="-2"/>
              </w:rPr>
              <w:t>Vốn đầu tư công giai đoạn 2021-2025 đã được bố trí hết. UBND Tỉnh cũng đang xem xét cho ý kiến Công văn số 202/UBND-HC của UBND thành phố</w:t>
            </w:r>
            <w:r w:rsidR="00A27080" w:rsidRPr="00A27080">
              <w:rPr>
                <w:spacing w:val="-2"/>
              </w:rPr>
              <w:t xml:space="preserve"> Sa Đéc.</w:t>
            </w:r>
          </w:p>
        </w:tc>
        <w:tc>
          <w:tcPr>
            <w:tcW w:w="1418" w:type="dxa"/>
            <w:vAlign w:val="center"/>
          </w:tcPr>
          <w:p w14:paraId="6B637190" w14:textId="77777777" w:rsidR="00731BC1" w:rsidRPr="00A27080" w:rsidRDefault="00731BC1" w:rsidP="00E970BB">
            <w:pPr>
              <w:spacing w:before="40" w:after="40"/>
              <w:jc w:val="both"/>
              <w:rPr>
                <w:rFonts w:eastAsia="Times New Roman" w:cs="Times New Roman"/>
                <w:szCs w:val="24"/>
              </w:rPr>
            </w:pPr>
          </w:p>
        </w:tc>
        <w:tc>
          <w:tcPr>
            <w:tcW w:w="1559" w:type="dxa"/>
            <w:shd w:val="clear" w:color="auto" w:fill="auto"/>
            <w:vAlign w:val="center"/>
          </w:tcPr>
          <w:p w14:paraId="08BC8F97" w14:textId="348EF540" w:rsidR="00731BC1" w:rsidRPr="00A27080" w:rsidRDefault="00731BC1" w:rsidP="00E970BB">
            <w:pPr>
              <w:spacing w:before="40" w:after="40"/>
              <w:jc w:val="both"/>
              <w:rPr>
                <w:rFonts w:eastAsia="Times New Roman" w:cs="Times New Roman"/>
                <w:szCs w:val="24"/>
              </w:rPr>
            </w:pPr>
          </w:p>
        </w:tc>
      </w:tr>
      <w:tr w:rsidR="00731BC1" w:rsidRPr="00A27080" w14:paraId="4A03574E" w14:textId="77777777" w:rsidTr="00731BC1">
        <w:trPr>
          <w:trHeight w:val="625"/>
        </w:trPr>
        <w:tc>
          <w:tcPr>
            <w:tcW w:w="702" w:type="dxa"/>
            <w:shd w:val="clear" w:color="auto" w:fill="F2F2F2" w:themeFill="background1" w:themeFillShade="F2"/>
            <w:vAlign w:val="center"/>
          </w:tcPr>
          <w:p w14:paraId="76402DFB" w14:textId="539E307A" w:rsidR="00731BC1" w:rsidRPr="00A27080" w:rsidRDefault="00731BC1" w:rsidP="00E16CAD">
            <w:pPr>
              <w:spacing w:before="40" w:after="40"/>
              <w:jc w:val="center"/>
              <w:rPr>
                <w:rFonts w:cs="Times New Roman"/>
                <w:b/>
                <w:szCs w:val="24"/>
              </w:rPr>
            </w:pPr>
            <w:r w:rsidRPr="00A27080">
              <w:rPr>
                <w:rFonts w:cs="Times New Roman"/>
                <w:b/>
                <w:szCs w:val="24"/>
              </w:rPr>
              <w:t>M</w:t>
            </w:r>
          </w:p>
        </w:tc>
        <w:tc>
          <w:tcPr>
            <w:tcW w:w="4181" w:type="dxa"/>
            <w:shd w:val="clear" w:color="auto" w:fill="F2F2F2" w:themeFill="background1" w:themeFillShade="F2"/>
            <w:vAlign w:val="center"/>
          </w:tcPr>
          <w:p w14:paraId="1730F4E4" w14:textId="0BD2121E" w:rsidR="00731BC1" w:rsidRPr="00A27080" w:rsidRDefault="00731BC1" w:rsidP="00E16CAD">
            <w:pPr>
              <w:spacing w:before="40" w:after="40"/>
              <w:jc w:val="both"/>
              <w:rPr>
                <w:rFonts w:cs="Times New Roman"/>
                <w:b/>
                <w:szCs w:val="24"/>
              </w:rPr>
            </w:pPr>
            <w:r w:rsidRPr="00A27080">
              <w:rPr>
                <w:b/>
                <w:bCs/>
                <w:szCs w:val="24"/>
              </w:rPr>
              <w:t xml:space="preserve">KHU KINH TẾ CỬA KHẨU </w:t>
            </w:r>
            <w:r w:rsidRPr="00A27080">
              <w:rPr>
                <w:szCs w:val="24"/>
              </w:rPr>
              <w:t>(3 dự án)</w:t>
            </w:r>
          </w:p>
        </w:tc>
        <w:tc>
          <w:tcPr>
            <w:tcW w:w="791" w:type="dxa"/>
            <w:shd w:val="clear" w:color="auto" w:fill="F2F2F2" w:themeFill="background1" w:themeFillShade="F2"/>
            <w:vAlign w:val="center"/>
          </w:tcPr>
          <w:p w14:paraId="568CB1A9" w14:textId="77777777" w:rsidR="00731BC1" w:rsidRPr="00A27080" w:rsidRDefault="00731BC1" w:rsidP="00E16CAD">
            <w:pPr>
              <w:spacing w:before="40" w:after="40"/>
              <w:jc w:val="center"/>
              <w:rPr>
                <w:rFonts w:cs="Times New Roman"/>
                <w:szCs w:val="24"/>
              </w:rPr>
            </w:pPr>
          </w:p>
        </w:tc>
        <w:tc>
          <w:tcPr>
            <w:tcW w:w="968" w:type="dxa"/>
            <w:shd w:val="clear" w:color="auto" w:fill="F2F2F2" w:themeFill="background1" w:themeFillShade="F2"/>
            <w:vAlign w:val="center"/>
          </w:tcPr>
          <w:p w14:paraId="6E88895E" w14:textId="77777777" w:rsidR="00731BC1" w:rsidRPr="00A27080" w:rsidRDefault="00731BC1" w:rsidP="00E16CAD">
            <w:pPr>
              <w:spacing w:before="40" w:after="40"/>
              <w:jc w:val="center"/>
              <w:rPr>
                <w:rFonts w:cs="Times New Roman"/>
                <w:szCs w:val="24"/>
              </w:rPr>
            </w:pPr>
          </w:p>
        </w:tc>
        <w:tc>
          <w:tcPr>
            <w:tcW w:w="792" w:type="dxa"/>
            <w:shd w:val="clear" w:color="auto" w:fill="F2F2F2" w:themeFill="background1" w:themeFillShade="F2"/>
            <w:vAlign w:val="center"/>
          </w:tcPr>
          <w:p w14:paraId="070AC759" w14:textId="77777777" w:rsidR="00731BC1" w:rsidRPr="00A27080" w:rsidRDefault="00731BC1" w:rsidP="00E16CAD">
            <w:pPr>
              <w:spacing w:before="40" w:after="40"/>
              <w:jc w:val="center"/>
              <w:rPr>
                <w:rFonts w:cs="Times New Roman"/>
                <w:szCs w:val="24"/>
              </w:rPr>
            </w:pPr>
          </w:p>
        </w:tc>
        <w:tc>
          <w:tcPr>
            <w:tcW w:w="4473" w:type="dxa"/>
            <w:shd w:val="clear" w:color="auto" w:fill="F2F2F2" w:themeFill="background1" w:themeFillShade="F2"/>
            <w:vAlign w:val="center"/>
          </w:tcPr>
          <w:p w14:paraId="3608AAF2" w14:textId="77777777" w:rsidR="00731BC1" w:rsidRPr="00A27080" w:rsidRDefault="00731BC1" w:rsidP="00E970BB">
            <w:pPr>
              <w:spacing w:before="40" w:after="40"/>
              <w:jc w:val="both"/>
              <w:rPr>
                <w:rFonts w:cs="Times New Roman"/>
                <w:szCs w:val="24"/>
              </w:rPr>
            </w:pPr>
          </w:p>
        </w:tc>
        <w:tc>
          <w:tcPr>
            <w:tcW w:w="1418" w:type="dxa"/>
            <w:shd w:val="clear" w:color="auto" w:fill="F2F2F2" w:themeFill="background1" w:themeFillShade="F2"/>
            <w:vAlign w:val="center"/>
          </w:tcPr>
          <w:p w14:paraId="206036C6" w14:textId="77777777" w:rsidR="00731BC1" w:rsidRPr="00A27080" w:rsidRDefault="00731BC1" w:rsidP="00E970BB">
            <w:pPr>
              <w:spacing w:before="40" w:after="40"/>
              <w:jc w:val="both"/>
              <w:rPr>
                <w:rFonts w:cs="Times New Roman"/>
                <w:szCs w:val="24"/>
              </w:rPr>
            </w:pPr>
          </w:p>
        </w:tc>
        <w:tc>
          <w:tcPr>
            <w:tcW w:w="1559" w:type="dxa"/>
            <w:shd w:val="clear" w:color="auto" w:fill="F2F2F2" w:themeFill="background1" w:themeFillShade="F2"/>
            <w:vAlign w:val="center"/>
          </w:tcPr>
          <w:p w14:paraId="5CF1F9A7" w14:textId="61088EEE" w:rsidR="00731BC1" w:rsidRPr="00A27080" w:rsidRDefault="00731BC1" w:rsidP="00E970BB">
            <w:pPr>
              <w:spacing w:before="40" w:after="40"/>
              <w:jc w:val="both"/>
              <w:rPr>
                <w:rFonts w:cs="Times New Roman"/>
                <w:szCs w:val="24"/>
              </w:rPr>
            </w:pPr>
          </w:p>
        </w:tc>
      </w:tr>
      <w:tr w:rsidR="00731BC1" w:rsidRPr="00A27080" w14:paraId="497D3A8D" w14:textId="77777777" w:rsidTr="00731BC1">
        <w:tc>
          <w:tcPr>
            <w:tcW w:w="702" w:type="dxa"/>
            <w:shd w:val="clear" w:color="auto" w:fill="auto"/>
            <w:vAlign w:val="center"/>
          </w:tcPr>
          <w:p w14:paraId="7D392ACB" w14:textId="77777777" w:rsidR="00731BC1" w:rsidRPr="00A27080" w:rsidRDefault="00731BC1" w:rsidP="00A27080">
            <w:pPr>
              <w:jc w:val="center"/>
              <w:rPr>
                <w:rFonts w:eastAsia="Times New Roman" w:cs="Times New Roman"/>
                <w:szCs w:val="24"/>
              </w:rPr>
            </w:pPr>
            <w:r w:rsidRPr="00A27080">
              <w:rPr>
                <w:rFonts w:eastAsia="Times New Roman" w:cs="Times New Roman"/>
                <w:szCs w:val="24"/>
              </w:rPr>
              <w:t>1</w:t>
            </w:r>
          </w:p>
        </w:tc>
        <w:tc>
          <w:tcPr>
            <w:tcW w:w="4181" w:type="dxa"/>
            <w:shd w:val="clear" w:color="auto" w:fill="auto"/>
            <w:vAlign w:val="center"/>
          </w:tcPr>
          <w:p w14:paraId="152B9753" w14:textId="14A0453E" w:rsidR="00731BC1" w:rsidRPr="00A27080" w:rsidRDefault="00731BC1" w:rsidP="00A27080">
            <w:pPr>
              <w:jc w:val="both"/>
              <w:rPr>
                <w:rFonts w:eastAsia="Times New Roman" w:cs="Times New Roman"/>
                <w:spacing w:val="-4"/>
                <w:szCs w:val="24"/>
              </w:rPr>
            </w:pPr>
            <w:r w:rsidRPr="00A27080">
              <w:rPr>
                <w:rFonts w:eastAsia="Times New Roman" w:cs="Times New Roman"/>
                <w:spacing w:val="-4"/>
                <w:szCs w:val="24"/>
              </w:rPr>
              <w:t>Dự án đầu tư xây dựng Khu Kinh tế quốc phòng Tân Hồng (giai đoạn 3)</w:t>
            </w:r>
          </w:p>
        </w:tc>
        <w:tc>
          <w:tcPr>
            <w:tcW w:w="791" w:type="dxa"/>
            <w:shd w:val="clear" w:color="auto" w:fill="auto"/>
            <w:vAlign w:val="center"/>
          </w:tcPr>
          <w:p w14:paraId="24CB7C8F" w14:textId="50F0B02E" w:rsidR="00731BC1" w:rsidRPr="00A27080" w:rsidRDefault="00731BC1" w:rsidP="00A27080">
            <w:pPr>
              <w:jc w:val="center"/>
              <w:rPr>
                <w:rFonts w:eastAsia="Times New Roman" w:cs="Times New Roman"/>
                <w:spacing w:val="-4"/>
                <w:szCs w:val="24"/>
              </w:rPr>
            </w:pPr>
            <w:r w:rsidRPr="00A27080">
              <w:rPr>
                <w:rFonts w:eastAsia="Times New Roman" w:cs="Times New Roman"/>
                <w:spacing w:val="-4"/>
                <w:szCs w:val="24"/>
              </w:rPr>
              <w:t>X</w:t>
            </w:r>
          </w:p>
        </w:tc>
        <w:tc>
          <w:tcPr>
            <w:tcW w:w="968" w:type="dxa"/>
            <w:shd w:val="clear" w:color="auto" w:fill="auto"/>
            <w:vAlign w:val="center"/>
          </w:tcPr>
          <w:p w14:paraId="2D764601" w14:textId="77777777" w:rsidR="00731BC1" w:rsidRPr="00A27080" w:rsidRDefault="00731BC1" w:rsidP="00A27080">
            <w:pPr>
              <w:jc w:val="center"/>
              <w:rPr>
                <w:rFonts w:cs="Times New Roman"/>
                <w:szCs w:val="24"/>
              </w:rPr>
            </w:pPr>
          </w:p>
        </w:tc>
        <w:tc>
          <w:tcPr>
            <w:tcW w:w="792" w:type="dxa"/>
            <w:shd w:val="clear" w:color="auto" w:fill="auto"/>
            <w:vAlign w:val="center"/>
          </w:tcPr>
          <w:p w14:paraId="2D6855DA" w14:textId="77777777" w:rsidR="00731BC1" w:rsidRPr="00A27080" w:rsidRDefault="00731BC1" w:rsidP="00A27080">
            <w:pPr>
              <w:jc w:val="center"/>
              <w:rPr>
                <w:rFonts w:cs="Times New Roman"/>
                <w:szCs w:val="24"/>
              </w:rPr>
            </w:pPr>
          </w:p>
        </w:tc>
        <w:tc>
          <w:tcPr>
            <w:tcW w:w="4473" w:type="dxa"/>
            <w:vAlign w:val="center"/>
          </w:tcPr>
          <w:p w14:paraId="6B34E819" w14:textId="05ECA0FB" w:rsidR="00731BC1" w:rsidRPr="00A27080" w:rsidRDefault="00731BC1" w:rsidP="00A27080">
            <w:pPr>
              <w:jc w:val="both"/>
              <w:rPr>
                <w:rFonts w:eastAsia="Times New Roman" w:cs="Times New Roman"/>
                <w:szCs w:val="24"/>
              </w:rPr>
            </w:pPr>
            <w:r w:rsidRPr="00A27080">
              <w:rPr>
                <w:rFonts w:eastAsia="Times New Roman" w:cs="Times New Roman"/>
                <w:szCs w:val="24"/>
              </w:rPr>
              <w:t>Dự án hiện đang được Bộ Quốc phòng thẩm định, dự kiến cuối tháng 11/2023 sẽ có Quyết định phê duyệt dự án.</w:t>
            </w:r>
          </w:p>
        </w:tc>
        <w:tc>
          <w:tcPr>
            <w:tcW w:w="1418" w:type="dxa"/>
            <w:vAlign w:val="center"/>
          </w:tcPr>
          <w:p w14:paraId="05AC3AC9" w14:textId="2E592802" w:rsidR="00731BC1" w:rsidRPr="00A27080" w:rsidRDefault="00731BC1" w:rsidP="00A27080">
            <w:pPr>
              <w:jc w:val="both"/>
              <w:rPr>
                <w:rFonts w:eastAsia="Times New Roman" w:cs="Times New Roman"/>
                <w:szCs w:val="24"/>
              </w:rPr>
            </w:pPr>
            <w:r w:rsidRPr="00A27080">
              <w:rPr>
                <w:rFonts w:eastAsia="Times New Roman" w:cs="Times New Roman"/>
                <w:szCs w:val="24"/>
              </w:rPr>
              <w:t>Năm 2027</w:t>
            </w:r>
          </w:p>
        </w:tc>
        <w:tc>
          <w:tcPr>
            <w:tcW w:w="1559" w:type="dxa"/>
            <w:shd w:val="clear" w:color="auto" w:fill="auto"/>
            <w:vAlign w:val="center"/>
          </w:tcPr>
          <w:p w14:paraId="0D3BC83B" w14:textId="26221C81" w:rsidR="00731BC1" w:rsidRPr="00A27080" w:rsidRDefault="00731BC1" w:rsidP="00A27080">
            <w:pPr>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6F38E18C" w14:textId="77777777" w:rsidTr="00731BC1">
        <w:tc>
          <w:tcPr>
            <w:tcW w:w="702" w:type="dxa"/>
            <w:shd w:val="clear" w:color="auto" w:fill="auto"/>
            <w:vAlign w:val="center"/>
          </w:tcPr>
          <w:p w14:paraId="643C1920"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t>2</w:t>
            </w:r>
          </w:p>
        </w:tc>
        <w:tc>
          <w:tcPr>
            <w:tcW w:w="4181" w:type="dxa"/>
            <w:shd w:val="clear" w:color="auto" w:fill="auto"/>
            <w:vAlign w:val="center"/>
          </w:tcPr>
          <w:p w14:paraId="709CBBA9" w14:textId="15310BD1" w:rsidR="00731BC1" w:rsidRPr="00A27080" w:rsidRDefault="00731BC1" w:rsidP="00E16CAD">
            <w:pPr>
              <w:spacing w:before="40" w:after="40"/>
              <w:jc w:val="both"/>
              <w:rPr>
                <w:rFonts w:eastAsia="Times New Roman" w:cs="Times New Roman"/>
                <w:spacing w:val="-4"/>
                <w:szCs w:val="24"/>
              </w:rPr>
            </w:pPr>
            <w:r w:rsidRPr="00A27080">
              <w:rPr>
                <w:rFonts w:eastAsia="Times New Roman" w:cs="Times New Roman"/>
                <w:spacing w:val="-4"/>
                <w:szCs w:val="24"/>
              </w:rPr>
              <w:t>Dự án đầu tư xây dựng Hạ tầng kỹ thuật Khu kinh tế cửa khẩu Đồng Tháp (giai đoạn 3)</w:t>
            </w:r>
          </w:p>
        </w:tc>
        <w:tc>
          <w:tcPr>
            <w:tcW w:w="791" w:type="dxa"/>
            <w:shd w:val="clear" w:color="auto" w:fill="auto"/>
            <w:vAlign w:val="center"/>
          </w:tcPr>
          <w:p w14:paraId="4CBC6DB5" w14:textId="65E5AF69"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73C99AE8" w14:textId="77777777" w:rsidR="00731BC1" w:rsidRPr="00A27080" w:rsidRDefault="00731BC1" w:rsidP="00E16CAD">
            <w:pPr>
              <w:spacing w:before="40" w:after="40"/>
              <w:jc w:val="center"/>
              <w:rPr>
                <w:rFonts w:cs="Times New Roman"/>
                <w:szCs w:val="24"/>
              </w:rPr>
            </w:pPr>
          </w:p>
        </w:tc>
        <w:tc>
          <w:tcPr>
            <w:tcW w:w="792" w:type="dxa"/>
            <w:shd w:val="clear" w:color="auto" w:fill="auto"/>
            <w:vAlign w:val="center"/>
          </w:tcPr>
          <w:p w14:paraId="1848B48A" w14:textId="77777777" w:rsidR="00731BC1" w:rsidRPr="00A27080" w:rsidRDefault="00731BC1" w:rsidP="00E16CAD">
            <w:pPr>
              <w:spacing w:before="40" w:after="40"/>
              <w:jc w:val="center"/>
              <w:rPr>
                <w:rFonts w:cs="Times New Roman"/>
                <w:szCs w:val="24"/>
              </w:rPr>
            </w:pPr>
          </w:p>
        </w:tc>
        <w:tc>
          <w:tcPr>
            <w:tcW w:w="4473" w:type="dxa"/>
            <w:vAlign w:val="center"/>
          </w:tcPr>
          <w:p w14:paraId="3E4E24CE" w14:textId="0823B7F3" w:rsidR="00731BC1" w:rsidRPr="00A27080" w:rsidRDefault="00731BC1" w:rsidP="00100459">
            <w:pPr>
              <w:spacing w:before="40" w:after="40"/>
              <w:jc w:val="both"/>
              <w:rPr>
                <w:rFonts w:eastAsia="Times New Roman" w:cs="Times New Roman"/>
                <w:szCs w:val="24"/>
              </w:rPr>
            </w:pPr>
            <w:r w:rsidRPr="00A27080">
              <w:rPr>
                <w:rFonts w:cs="Times New Roman"/>
                <w:szCs w:val="24"/>
              </w:rPr>
              <w:t>Đã thi công hoàn thành gói</w:t>
            </w:r>
            <w:r w:rsidR="00100459" w:rsidRPr="00A27080">
              <w:rPr>
                <w:rFonts w:cs="Times New Roman"/>
                <w:szCs w:val="24"/>
              </w:rPr>
              <w:t xml:space="preserve"> </w:t>
            </w:r>
            <w:r w:rsidRPr="00A27080">
              <w:rPr>
                <w:rFonts w:cs="Times New Roman"/>
                <w:szCs w:val="24"/>
              </w:rPr>
              <w:t>thầu số 15. Đang triển khai</w:t>
            </w:r>
            <w:r w:rsidR="00100459" w:rsidRPr="00A27080">
              <w:rPr>
                <w:rFonts w:cs="Times New Roman"/>
                <w:szCs w:val="24"/>
              </w:rPr>
              <w:t xml:space="preserve"> </w:t>
            </w:r>
            <w:r w:rsidRPr="00A27080">
              <w:rPr>
                <w:rFonts w:cs="Times New Roman"/>
                <w:szCs w:val="24"/>
              </w:rPr>
              <w:t>thi công các gói thầu gói</w:t>
            </w:r>
            <w:r w:rsidRPr="00A27080">
              <w:t xml:space="preserve"> </w:t>
            </w:r>
            <w:r w:rsidRPr="00A27080">
              <w:rPr>
                <w:rFonts w:cs="Times New Roman"/>
                <w:szCs w:val="24"/>
              </w:rPr>
              <w:t>thầu số 16 đạt 88% và gói</w:t>
            </w:r>
            <w:r w:rsidR="00100459" w:rsidRPr="00A27080">
              <w:rPr>
                <w:rFonts w:cs="Times New Roman"/>
                <w:szCs w:val="24"/>
              </w:rPr>
              <w:t xml:space="preserve"> </w:t>
            </w:r>
            <w:r w:rsidRPr="00A27080">
              <w:rPr>
                <w:rFonts w:cs="Times New Roman"/>
                <w:szCs w:val="24"/>
              </w:rPr>
              <w:t>thầu số 17 đạt khoảng 50%</w:t>
            </w:r>
            <w:r w:rsidR="00100459" w:rsidRPr="00A27080">
              <w:rPr>
                <w:rFonts w:cs="Times New Roman"/>
                <w:szCs w:val="24"/>
              </w:rPr>
              <w:t>.</w:t>
            </w:r>
          </w:p>
        </w:tc>
        <w:tc>
          <w:tcPr>
            <w:tcW w:w="1418" w:type="dxa"/>
            <w:vAlign w:val="center"/>
          </w:tcPr>
          <w:p w14:paraId="383E72C8" w14:textId="48437499" w:rsidR="00731BC1" w:rsidRPr="00A27080" w:rsidRDefault="00731BC1" w:rsidP="00E970BB">
            <w:pPr>
              <w:spacing w:before="40" w:after="40"/>
              <w:jc w:val="both"/>
              <w:rPr>
                <w:rFonts w:eastAsia="Times New Roman" w:cs="Times New Roman"/>
                <w:szCs w:val="24"/>
              </w:rPr>
            </w:pPr>
            <w:r w:rsidRPr="00A27080">
              <w:rPr>
                <w:rFonts w:eastAsia="Times New Roman" w:cs="Times New Roman"/>
                <w:szCs w:val="24"/>
              </w:rPr>
              <w:t>Năm 2025</w:t>
            </w:r>
          </w:p>
        </w:tc>
        <w:tc>
          <w:tcPr>
            <w:tcW w:w="1559" w:type="dxa"/>
            <w:shd w:val="clear" w:color="auto" w:fill="auto"/>
            <w:vAlign w:val="center"/>
          </w:tcPr>
          <w:p w14:paraId="39939E9E" w14:textId="3B57F428" w:rsidR="00731BC1" w:rsidRPr="00A27080" w:rsidRDefault="00731BC1" w:rsidP="00E970BB">
            <w:pPr>
              <w:spacing w:before="40" w:after="40"/>
              <w:jc w:val="both"/>
              <w:rPr>
                <w:rFonts w:cs="Times New Roman"/>
                <w:szCs w:val="24"/>
              </w:rPr>
            </w:pPr>
            <w:r w:rsidRPr="00A27080">
              <w:rPr>
                <w:rFonts w:eastAsia="Times New Roman" w:cs="Times New Roman"/>
                <w:szCs w:val="24"/>
              </w:rPr>
              <w:t>Dự thảo Quy hoạch Tỉnh</w:t>
            </w:r>
            <w:r w:rsidRPr="00A27080">
              <w:rPr>
                <w:rFonts w:eastAsia="Times New Roman" w:cs="Times New Roman"/>
                <w:szCs w:val="24"/>
                <w:vertAlign w:val="superscript"/>
              </w:rPr>
              <w:t>(*)</w:t>
            </w:r>
          </w:p>
        </w:tc>
      </w:tr>
      <w:tr w:rsidR="00731BC1" w:rsidRPr="00A27080" w14:paraId="48F6C56C" w14:textId="77777777" w:rsidTr="00731BC1">
        <w:tc>
          <w:tcPr>
            <w:tcW w:w="702" w:type="dxa"/>
            <w:shd w:val="clear" w:color="auto" w:fill="auto"/>
            <w:vAlign w:val="center"/>
          </w:tcPr>
          <w:p w14:paraId="7431A301" w14:textId="77777777" w:rsidR="00731BC1" w:rsidRPr="00A27080" w:rsidRDefault="00731BC1" w:rsidP="00E16CAD">
            <w:pPr>
              <w:spacing w:before="40" w:after="40"/>
              <w:jc w:val="center"/>
              <w:rPr>
                <w:rFonts w:eastAsia="Times New Roman" w:cs="Times New Roman"/>
                <w:szCs w:val="24"/>
              </w:rPr>
            </w:pPr>
            <w:r w:rsidRPr="00A27080">
              <w:rPr>
                <w:rFonts w:eastAsia="Times New Roman" w:cs="Times New Roman"/>
                <w:szCs w:val="24"/>
              </w:rPr>
              <w:lastRenderedPageBreak/>
              <w:t>3</w:t>
            </w:r>
          </w:p>
        </w:tc>
        <w:tc>
          <w:tcPr>
            <w:tcW w:w="4181" w:type="dxa"/>
            <w:shd w:val="clear" w:color="auto" w:fill="auto"/>
            <w:vAlign w:val="center"/>
          </w:tcPr>
          <w:p w14:paraId="2F4753FA" w14:textId="220B25B6" w:rsidR="00731BC1" w:rsidRPr="00A27080" w:rsidRDefault="00731BC1" w:rsidP="00E16CAD">
            <w:pPr>
              <w:spacing w:before="40" w:after="40"/>
              <w:jc w:val="both"/>
              <w:rPr>
                <w:rFonts w:eastAsia="Times New Roman" w:cs="Times New Roman"/>
                <w:spacing w:val="-2"/>
                <w:szCs w:val="24"/>
              </w:rPr>
            </w:pPr>
            <w:r w:rsidRPr="00A27080">
              <w:rPr>
                <w:spacing w:val="-2"/>
                <w:szCs w:val="24"/>
              </w:rPr>
              <w:t>Dự án Đầu tư xây dựng Hạ tầng cửa khẩu quốc tế Thường Phước và cửa khẩu Mộc Rá thuộc Khu kinh tế cửa khẩu tỉnh Đồng Tháp.</w:t>
            </w:r>
          </w:p>
        </w:tc>
        <w:tc>
          <w:tcPr>
            <w:tcW w:w="791" w:type="dxa"/>
            <w:shd w:val="clear" w:color="auto" w:fill="auto"/>
            <w:vAlign w:val="center"/>
          </w:tcPr>
          <w:p w14:paraId="25EDFE97" w14:textId="06F496BD" w:rsidR="00731BC1" w:rsidRPr="00A27080" w:rsidRDefault="00731BC1" w:rsidP="00E16CAD">
            <w:pPr>
              <w:spacing w:before="40" w:after="40"/>
              <w:jc w:val="center"/>
              <w:rPr>
                <w:rFonts w:cs="Times New Roman"/>
                <w:szCs w:val="24"/>
              </w:rPr>
            </w:pPr>
            <w:r w:rsidRPr="00A27080">
              <w:rPr>
                <w:rFonts w:cs="Times New Roman"/>
                <w:szCs w:val="24"/>
              </w:rPr>
              <w:t>X</w:t>
            </w:r>
          </w:p>
        </w:tc>
        <w:tc>
          <w:tcPr>
            <w:tcW w:w="968" w:type="dxa"/>
            <w:shd w:val="clear" w:color="auto" w:fill="auto"/>
            <w:vAlign w:val="center"/>
          </w:tcPr>
          <w:p w14:paraId="364CA75F" w14:textId="0262E75E" w:rsidR="00731BC1" w:rsidRPr="00A27080" w:rsidRDefault="00731BC1" w:rsidP="00E16CAD">
            <w:pPr>
              <w:spacing w:before="40" w:after="40"/>
              <w:jc w:val="center"/>
              <w:rPr>
                <w:rFonts w:cs="Times New Roman"/>
                <w:szCs w:val="24"/>
              </w:rPr>
            </w:pPr>
            <w:r w:rsidRPr="00A27080">
              <w:rPr>
                <w:rFonts w:cs="Times New Roman"/>
                <w:szCs w:val="24"/>
              </w:rPr>
              <w:t>X</w:t>
            </w:r>
          </w:p>
        </w:tc>
        <w:tc>
          <w:tcPr>
            <w:tcW w:w="792" w:type="dxa"/>
            <w:shd w:val="clear" w:color="auto" w:fill="auto"/>
            <w:vAlign w:val="center"/>
          </w:tcPr>
          <w:p w14:paraId="35BDAA0D" w14:textId="77777777" w:rsidR="00731BC1" w:rsidRPr="00A27080" w:rsidRDefault="00731BC1" w:rsidP="00E16CAD">
            <w:pPr>
              <w:spacing w:before="40" w:after="40"/>
              <w:jc w:val="center"/>
              <w:rPr>
                <w:rFonts w:cs="Times New Roman"/>
                <w:szCs w:val="24"/>
              </w:rPr>
            </w:pPr>
          </w:p>
        </w:tc>
        <w:tc>
          <w:tcPr>
            <w:tcW w:w="4473" w:type="dxa"/>
            <w:vAlign w:val="center"/>
          </w:tcPr>
          <w:p w14:paraId="6DABCD03" w14:textId="11BD2F10" w:rsidR="00731BC1" w:rsidRPr="00A27080" w:rsidRDefault="00731BC1" w:rsidP="00100459">
            <w:pPr>
              <w:spacing w:before="40" w:after="40"/>
              <w:jc w:val="both"/>
              <w:rPr>
                <w:rFonts w:eastAsia="Times New Roman" w:cs="Times New Roman"/>
                <w:spacing w:val="-2"/>
                <w:szCs w:val="24"/>
                <w:highlight w:val="yellow"/>
              </w:rPr>
            </w:pPr>
            <w:r w:rsidRPr="00A27080">
              <w:rPr>
                <w:rFonts w:cs="Times New Roman"/>
                <w:szCs w:val="24"/>
              </w:rPr>
              <w:t>Đang thực hiện bước thẩm định đề cương và dự toán lập báo cáo đánh giá môi trường chiến lược của dự án</w:t>
            </w:r>
          </w:p>
        </w:tc>
        <w:tc>
          <w:tcPr>
            <w:tcW w:w="1418" w:type="dxa"/>
            <w:vAlign w:val="center"/>
          </w:tcPr>
          <w:p w14:paraId="23626476" w14:textId="5F1A7F0E" w:rsidR="00731BC1" w:rsidRPr="00A27080" w:rsidRDefault="00731BC1" w:rsidP="00E970BB">
            <w:pPr>
              <w:spacing w:before="40" w:after="40"/>
              <w:jc w:val="both"/>
              <w:rPr>
                <w:rFonts w:eastAsia="Times New Roman" w:cs="Times New Roman"/>
                <w:spacing w:val="-2"/>
                <w:szCs w:val="24"/>
              </w:rPr>
            </w:pPr>
            <w:r w:rsidRPr="00A27080">
              <w:rPr>
                <w:rFonts w:eastAsia="Times New Roman" w:cs="Times New Roman"/>
                <w:spacing w:val="-2"/>
                <w:szCs w:val="24"/>
              </w:rPr>
              <w:t>Năm 2027</w:t>
            </w:r>
          </w:p>
        </w:tc>
        <w:tc>
          <w:tcPr>
            <w:tcW w:w="1559" w:type="dxa"/>
            <w:shd w:val="clear" w:color="auto" w:fill="auto"/>
            <w:vAlign w:val="center"/>
          </w:tcPr>
          <w:p w14:paraId="13E4BB6B" w14:textId="4EC62ABD" w:rsidR="00731BC1" w:rsidRPr="00A27080" w:rsidRDefault="00731BC1" w:rsidP="00E970BB">
            <w:pPr>
              <w:spacing w:before="40" w:after="40"/>
              <w:jc w:val="both"/>
              <w:rPr>
                <w:rFonts w:eastAsia="Times New Roman" w:cs="Times New Roman"/>
                <w:spacing w:val="-2"/>
                <w:szCs w:val="24"/>
              </w:rPr>
            </w:pPr>
            <w:r w:rsidRPr="00A27080">
              <w:rPr>
                <w:rFonts w:eastAsia="Times New Roman" w:cs="Times New Roman"/>
                <w:spacing w:val="-2"/>
                <w:szCs w:val="24"/>
              </w:rPr>
              <w:t>CTHĐ 48-CTr/TU</w:t>
            </w:r>
          </w:p>
        </w:tc>
      </w:tr>
    </w:tbl>
    <w:p w14:paraId="33A9CCA7" w14:textId="77777777" w:rsidR="0025520C" w:rsidRPr="00A27080" w:rsidRDefault="0025520C">
      <w:pPr>
        <w:rPr>
          <w:szCs w:val="24"/>
        </w:rPr>
      </w:pPr>
    </w:p>
    <w:p w14:paraId="038805F0" w14:textId="08E048DF" w:rsidR="00223285" w:rsidRPr="00A27080" w:rsidRDefault="00223285" w:rsidP="00223285">
      <w:pPr>
        <w:ind w:left="851" w:hanging="851"/>
        <w:rPr>
          <w:szCs w:val="24"/>
        </w:rPr>
      </w:pPr>
      <w:r w:rsidRPr="00A27080">
        <w:rPr>
          <w:b/>
          <w:bCs/>
          <w:szCs w:val="24"/>
        </w:rPr>
        <w:t>Ghi chú (*)</w:t>
      </w:r>
      <w:r w:rsidRPr="00A27080">
        <w:rPr>
          <w:szCs w:val="24"/>
        </w:rPr>
        <w:t>: Đối với các dự án căn cứ Dự thảo Quy hoạch tỉnh Đồng Tháp thời kỳ 2021 - 2030, tầm nhìn đến năm 2050 sẽ được cập nhật theo bản chính thức do Thủ tướng Chính phủ phê duyệt.</w:t>
      </w:r>
    </w:p>
    <w:p w14:paraId="097048F7" w14:textId="2CE7DF7B" w:rsidR="00FC57FD" w:rsidRPr="00A27080" w:rsidRDefault="00FC57FD" w:rsidP="00FC57FD">
      <w:pPr>
        <w:spacing w:after="0"/>
        <w:ind w:firstLine="709"/>
        <w:jc w:val="both"/>
        <w:rPr>
          <w:szCs w:val="24"/>
        </w:rPr>
      </w:pPr>
      <w:r w:rsidRPr="00A27080">
        <w:rPr>
          <w:b/>
          <w:bCs/>
          <w:szCs w:val="24"/>
        </w:rPr>
        <w:tab/>
        <w:t>(**)</w:t>
      </w:r>
      <w:r w:rsidRPr="00A27080">
        <w:rPr>
          <w:szCs w:val="24"/>
        </w:rPr>
        <w:t xml:space="preserve">: </w:t>
      </w:r>
      <w:r w:rsidRPr="00A27080">
        <w:rPr>
          <w:b/>
          <w:bCs/>
          <w:szCs w:val="24"/>
        </w:rPr>
        <w:t>Quyết định số 287/QĐ-TTg</w:t>
      </w:r>
      <w:r w:rsidRPr="00A27080">
        <w:rPr>
          <w:szCs w:val="24"/>
        </w:rPr>
        <w:t xml:space="preserve"> ngày ngày 28/02/2022 của Thủ tướng Chính phủ phê duyệt quy hoạch vùng ĐBSCL thời kỳ 2021-2030, tầm nhìn đến năm 2050 </w:t>
      </w:r>
      <w:r w:rsidRPr="00A27080">
        <w:rPr>
          <w:i/>
          <w:iCs/>
          <w:szCs w:val="24"/>
        </w:rPr>
        <w:t>(viết tắt Quyết định 287/QĐ-TTg)</w:t>
      </w:r>
      <w:r w:rsidRPr="00A27080">
        <w:rPr>
          <w:szCs w:val="24"/>
        </w:rPr>
        <w:t xml:space="preserve">; </w:t>
      </w:r>
      <w:r w:rsidRPr="00A27080">
        <w:rPr>
          <w:b/>
          <w:bCs/>
          <w:szCs w:val="24"/>
        </w:rPr>
        <w:t>Quyết định số 1454/QĐ-TTg</w:t>
      </w:r>
      <w:r w:rsidRPr="00A27080">
        <w:rPr>
          <w:szCs w:val="24"/>
        </w:rPr>
        <w:t xml:space="preserve"> ngày 01/9/2021 của Thủ tướng Chính phủ về phê duyệt Quy hoạch mạng lưới đường bộ thời kỳ 2021-2030, tầm nhìn đến năm 2050 </w:t>
      </w:r>
      <w:r w:rsidRPr="00A27080">
        <w:rPr>
          <w:i/>
          <w:iCs/>
          <w:szCs w:val="24"/>
        </w:rPr>
        <w:t>(viết tắt Quyết định 1454/QĐ-TTg)</w:t>
      </w:r>
      <w:r w:rsidRPr="00A27080">
        <w:rPr>
          <w:szCs w:val="24"/>
        </w:rPr>
        <w:t xml:space="preserve">; </w:t>
      </w:r>
      <w:r w:rsidRPr="00A27080">
        <w:rPr>
          <w:b/>
          <w:bCs/>
          <w:szCs w:val="24"/>
        </w:rPr>
        <w:t>Quyết định số 1829/QĐ-TTg</w:t>
      </w:r>
      <w:r w:rsidRPr="00A27080">
        <w:rPr>
          <w:szCs w:val="24"/>
        </w:rPr>
        <w:t xml:space="preserve"> ngày 31/10/2021 của Thủ tướng Chính phủ về phê duyệt Quy hoạch kết cấu hạ tầng đường thủy nội địa thời kỳ 2021 - 2030, tầm nhìn đến năm 2050 </w:t>
      </w:r>
      <w:r w:rsidRPr="00A27080">
        <w:rPr>
          <w:i/>
          <w:iCs/>
          <w:szCs w:val="24"/>
        </w:rPr>
        <w:t>(viết tắt Quyết định 1829/QĐ-TTg)</w:t>
      </w:r>
      <w:r w:rsidRPr="00A27080">
        <w:rPr>
          <w:szCs w:val="24"/>
        </w:rPr>
        <w:t xml:space="preserve">; </w:t>
      </w:r>
      <w:r w:rsidRPr="00A27080">
        <w:rPr>
          <w:b/>
          <w:bCs/>
          <w:szCs w:val="24"/>
        </w:rPr>
        <w:t>Quyết định số 1579/QĐ-TTg</w:t>
      </w:r>
      <w:r w:rsidRPr="00A27080">
        <w:rPr>
          <w:szCs w:val="24"/>
        </w:rPr>
        <w:t xml:space="preserve"> ngày 22/9/2021 của Thủ tướng Chính phủ về phê duyệt Quy hoạch tổng thể hệ thống cảng biển Việt Nam thời kỳ 2021-2030, tầm nhìn đến năm 2050 </w:t>
      </w:r>
      <w:r w:rsidRPr="00A27080">
        <w:rPr>
          <w:i/>
          <w:iCs/>
          <w:szCs w:val="24"/>
        </w:rPr>
        <w:t>(viết tắt Quyết định 1579/QĐ-TTg)</w:t>
      </w:r>
      <w:r w:rsidRPr="00A27080">
        <w:rPr>
          <w:szCs w:val="24"/>
        </w:rPr>
        <w:t xml:space="preserve">; </w:t>
      </w:r>
      <w:r w:rsidRPr="00A27080">
        <w:rPr>
          <w:b/>
          <w:bCs/>
          <w:szCs w:val="24"/>
        </w:rPr>
        <w:t>Quyết định số 816/QĐ-TTg</w:t>
      </w:r>
      <w:r w:rsidRPr="00A27080">
        <w:rPr>
          <w:szCs w:val="24"/>
        </w:rPr>
        <w:t xml:space="preserve"> ngày 07/7/2023 của Thủ tướng Chính phủ về Ban hành Kế hoạch thực hiện Quy hoạch vùng đồng bằng sông Cửu Long thời kỳ 2021 - 2030, tầm nhìn đến năm 2050 </w:t>
      </w:r>
      <w:r w:rsidRPr="00A27080">
        <w:rPr>
          <w:i/>
          <w:iCs/>
          <w:szCs w:val="24"/>
        </w:rPr>
        <w:t xml:space="preserve">(viết tắt Quyết định 816/QĐ-TTg); </w:t>
      </w:r>
      <w:r w:rsidRPr="00A27080">
        <w:rPr>
          <w:b/>
          <w:bCs/>
          <w:szCs w:val="24"/>
        </w:rPr>
        <w:t>Quyết định số 1493/QĐ-UBND-HC</w:t>
      </w:r>
      <w:r w:rsidRPr="00A27080">
        <w:rPr>
          <w:szCs w:val="24"/>
        </w:rPr>
        <w:t xml:space="preserve"> ngày 28/09/2020 của UBND Tỉnh về việc nghiệm thu và đưa vào sử dụng kết quả Dự án đo đạc, giám sát đánh giá ổn định bờ sông Tiền và thiết lập hành lang sạt lở tại khu vực đông dân cư và cơ sở hạ tầng trên địa bàn tỉnh Đồng Tháp </w:t>
      </w:r>
      <w:r w:rsidRPr="00A27080">
        <w:rPr>
          <w:i/>
          <w:iCs/>
          <w:szCs w:val="24"/>
        </w:rPr>
        <w:t>(viết tắt Quyết định 1493/QĐ-UBND-HC)</w:t>
      </w:r>
      <w:r w:rsidRPr="00A27080">
        <w:rPr>
          <w:szCs w:val="24"/>
        </w:rPr>
        <w:t xml:space="preserve">; </w:t>
      </w:r>
      <w:r w:rsidRPr="00A27080">
        <w:rPr>
          <w:b/>
          <w:bCs/>
          <w:szCs w:val="24"/>
        </w:rPr>
        <w:t>Quyết định số 1481/QĐ-BKHCN</w:t>
      </w:r>
      <w:r w:rsidRPr="00A27080">
        <w:rPr>
          <w:szCs w:val="24"/>
        </w:rPr>
        <w:t xml:space="preserve"> ngày 05/7/2023 của Bộ Khoa học và Công nghệ công nhận Kết quả thực hiện Đề tài khoa học và công nghệ cấp Quốc gia về nghiên cứu đề xuất giải pháp chỉnh trị hệ thống sông Tiền, sông Hậu phục vụ phát triển kinh tế xã hội bền vững vùng Đồng bằng sông Cửu Long </w:t>
      </w:r>
      <w:r w:rsidRPr="00A27080">
        <w:rPr>
          <w:i/>
          <w:iCs/>
          <w:szCs w:val="24"/>
        </w:rPr>
        <w:t>(viết tắt Quyết định 1481/QĐ-BKHCN )</w:t>
      </w:r>
      <w:r w:rsidRPr="00A27080">
        <w:rPr>
          <w:szCs w:val="24"/>
        </w:rPr>
        <w:t>.</w:t>
      </w:r>
    </w:p>
    <w:p w14:paraId="28C38E32" w14:textId="33ABDCCF" w:rsidR="00FC57FD" w:rsidRPr="00A27080" w:rsidRDefault="00FC57FD" w:rsidP="00223285">
      <w:pPr>
        <w:ind w:left="851" w:hanging="851"/>
        <w:rPr>
          <w:szCs w:val="24"/>
        </w:rPr>
      </w:pPr>
    </w:p>
    <w:sectPr w:rsidR="00FC57FD" w:rsidRPr="00A27080" w:rsidSect="00602BBF">
      <w:headerReference w:type="default" r:id="rId9"/>
      <w:pgSz w:w="16834" w:h="11909" w:orient="landscape" w:code="9"/>
      <w:pgMar w:top="907" w:right="567" w:bottom="567" w:left="102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70712D" w14:textId="77777777" w:rsidR="00196EAC" w:rsidRDefault="00196EAC" w:rsidP="002D15D3">
      <w:pPr>
        <w:spacing w:after="0" w:line="240" w:lineRule="auto"/>
      </w:pPr>
      <w:r>
        <w:separator/>
      </w:r>
    </w:p>
  </w:endnote>
  <w:endnote w:type="continuationSeparator" w:id="0">
    <w:p w14:paraId="57A36930" w14:textId="77777777" w:rsidR="00196EAC" w:rsidRDefault="00196EAC" w:rsidP="002D1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9A66E7" w14:textId="77777777" w:rsidR="00196EAC" w:rsidRDefault="00196EAC" w:rsidP="002D15D3">
      <w:pPr>
        <w:spacing w:after="0" w:line="240" w:lineRule="auto"/>
      </w:pPr>
      <w:r>
        <w:separator/>
      </w:r>
    </w:p>
  </w:footnote>
  <w:footnote w:type="continuationSeparator" w:id="0">
    <w:p w14:paraId="66DB78B2" w14:textId="77777777" w:rsidR="00196EAC" w:rsidRDefault="00196EAC" w:rsidP="002D15D3">
      <w:pPr>
        <w:spacing w:after="0" w:line="240" w:lineRule="auto"/>
      </w:pPr>
      <w:r>
        <w:continuationSeparator/>
      </w:r>
    </w:p>
  </w:footnote>
  <w:footnote w:id="1">
    <w:p w14:paraId="619E19EE" w14:textId="77777777" w:rsidR="006341E2" w:rsidRDefault="006341E2">
      <w:pPr>
        <w:pStyle w:val="FootnoteText"/>
      </w:pPr>
      <w:r>
        <w:rPr>
          <w:rStyle w:val="FootnoteReference"/>
        </w:rPr>
        <w:footnoteRef/>
      </w:r>
      <w:r>
        <w:t xml:space="preserve"> Theo Quyết định số 969/QĐ-BGTVT ngày 30/3/2016 của Bộ Giao thông vận tải</w:t>
      </w:r>
    </w:p>
  </w:footnote>
  <w:footnote w:id="2">
    <w:p w14:paraId="0955B508" w14:textId="77777777" w:rsidR="006341E2" w:rsidRDefault="006341E2">
      <w:pPr>
        <w:pStyle w:val="FootnoteText"/>
      </w:pPr>
      <w:r>
        <w:rPr>
          <w:rStyle w:val="FootnoteReference"/>
        </w:rPr>
        <w:footnoteRef/>
      </w:r>
      <w:r>
        <w:t xml:space="preserve"> Theo Quyết định số 136/QĐ-BGTVT ngày 21/01/2022 của Bộ Giao thông vận tải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0192428"/>
      <w:docPartObj>
        <w:docPartGallery w:val="Page Numbers (Top of Page)"/>
        <w:docPartUnique/>
      </w:docPartObj>
    </w:sdtPr>
    <w:sdtEndPr>
      <w:rPr>
        <w:noProof/>
      </w:rPr>
    </w:sdtEndPr>
    <w:sdtContent>
      <w:p w14:paraId="4FAAE748" w14:textId="3D92F1EE" w:rsidR="006341E2" w:rsidRDefault="006341E2">
        <w:pPr>
          <w:pStyle w:val="Header"/>
          <w:jc w:val="center"/>
        </w:pPr>
        <w:r>
          <w:fldChar w:fldCharType="begin"/>
        </w:r>
        <w:r>
          <w:instrText xml:space="preserve"> PAGE   \* MERGEFORMAT </w:instrText>
        </w:r>
        <w:r>
          <w:fldChar w:fldCharType="separate"/>
        </w:r>
        <w:r w:rsidR="00503B6A">
          <w:rPr>
            <w:noProof/>
          </w:rPr>
          <w:t>2</w:t>
        </w:r>
        <w:r>
          <w:rPr>
            <w:noProof/>
          </w:rPr>
          <w:fldChar w:fldCharType="end"/>
        </w:r>
      </w:p>
    </w:sdtContent>
  </w:sdt>
  <w:p w14:paraId="6A77A3C0" w14:textId="77777777" w:rsidR="006341E2" w:rsidRDefault="006341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B7A6A"/>
    <w:multiLevelType w:val="hybridMultilevel"/>
    <w:tmpl w:val="96525CFE"/>
    <w:lvl w:ilvl="0" w:tplc="E06AC876">
      <w:start w:val="1"/>
      <w:numFmt w:val="decimal"/>
      <w:lvlText w:val="%1"/>
      <w:lvlJc w:val="center"/>
      <w:pPr>
        <w:ind w:left="6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06A"/>
    <w:rsid w:val="00004E66"/>
    <w:rsid w:val="0001216E"/>
    <w:rsid w:val="00033593"/>
    <w:rsid w:val="00035C54"/>
    <w:rsid w:val="00054755"/>
    <w:rsid w:val="000564E7"/>
    <w:rsid w:val="00061187"/>
    <w:rsid w:val="000675B9"/>
    <w:rsid w:val="0008261F"/>
    <w:rsid w:val="000867F9"/>
    <w:rsid w:val="000978E8"/>
    <w:rsid w:val="000A10F2"/>
    <w:rsid w:val="000A512B"/>
    <w:rsid w:val="000C176A"/>
    <w:rsid w:val="000D1E0C"/>
    <w:rsid w:val="000F4627"/>
    <w:rsid w:val="00100459"/>
    <w:rsid w:val="001025F2"/>
    <w:rsid w:val="00103C2C"/>
    <w:rsid w:val="001235EA"/>
    <w:rsid w:val="00123C09"/>
    <w:rsid w:val="00127C70"/>
    <w:rsid w:val="001363F4"/>
    <w:rsid w:val="00140CD0"/>
    <w:rsid w:val="00164A91"/>
    <w:rsid w:val="00165668"/>
    <w:rsid w:val="00190FE0"/>
    <w:rsid w:val="00196EAC"/>
    <w:rsid w:val="001A23FB"/>
    <w:rsid w:val="001A4BB6"/>
    <w:rsid w:val="001B10CA"/>
    <w:rsid w:val="001B5D53"/>
    <w:rsid w:val="001C0AAC"/>
    <w:rsid w:val="001D128F"/>
    <w:rsid w:val="001D5A4E"/>
    <w:rsid w:val="001D6E22"/>
    <w:rsid w:val="001E5D2D"/>
    <w:rsid w:val="001F0B4B"/>
    <w:rsid w:val="001F236E"/>
    <w:rsid w:val="00215EB9"/>
    <w:rsid w:val="00223285"/>
    <w:rsid w:val="0022558D"/>
    <w:rsid w:val="002361F0"/>
    <w:rsid w:val="00243DB9"/>
    <w:rsid w:val="0024615C"/>
    <w:rsid w:val="0024670C"/>
    <w:rsid w:val="002512C8"/>
    <w:rsid w:val="0025520C"/>
    <w:rsid w:val="002559CC"/>
    <w:rsid w:val="00264E1E"/>
    <w:rsid w:val="00273F42"/>
    <w:rsid w:val="002745A1"/>
    <w:rsid w:val="0028035A"/>
    <w:rsid w:val="002865AE"/>
    <w:rsid w:val="00295696"/>
    <w:rsid w:val="00297755"/>
    <w:rsid w:val="002A3FC4"/>
    <w:rsid w:val="002A40C6"/>
    <w:rsid w:val="002A47FC"/>
    <w:rsid w:val="002B4681"/>
    <w:rsid w:val="002D15D3"/>
    <w:rsid w:val="002E154F"/>
    <w:rsid w:val="002E3FF4"/>
    <w:rsid w:val="002E51BB"/>
    <w:rsid w:val="002F11C4"/>
    <w:rsid w:val="00303F44"/>
    <w:rsid w:val="003041EA"/>
    <w:rsid w:val="0030757F"/>
    <w:rsid w:val="00311E09"/>
    <w:rsid w:val="00314F37"/>
    <w:rsid w:val="00323D69"/>
    <w:rsid w:val="00323EC0"/>
    <w:rsid w:val="00325CAB"/>
    <w:rsid w:val="003262BA"/>
    <w:rsid w:val="0035680F"/>
    <w:rsid w:val="003607AE"/>
    <w:rsid w:val="00366488"/>
    <w:rsid w:val="00374D2D"/>
    <w:rsid w:val="00380FB9"/>
    <w:rsid w:val="003824C8"/>
    <w:rsid w:val="00393BA4"/>
    <w:rsid w:val="003B0347"/>
    <w:rsid w:val="003B5729"/>
    <w:rsid w:val="003B587B"/>
    <w:rsid w:val="003C728D"/>
    <w:rsid w:val="003D72CD"/>
    <w:rsid w:val="003E6C84"/>
    <w:rsid w:val="0040198E"/>
    <w:rsid w:val="00403335"/>
    <w:rsid w:val="00407444"/>
    <w:rsid w:val="004161F5"/>
    <w:rsid w:val="00420339"/>
    <w:rsid w:val="0043145C"/>
    <w:rsid w:val="00431AAE"/>
    <w:rsid w:val="004326F0"/>
    <w:rsid w:val="0043506A"/>
    <w:rsid w:val="00445104"/>
    <w:rsid w:val="0047396D"/>
    <w:rsid w:val="0048784F"/>
    <w:rsid w:val="00492C80"/>
    <w:rsid w:val="004A3602"/>
    <w:rsid w:val="004A5AD7"/>
    <w:rsid w:val="004B788E"/>
    <w:rsid w:val="004C25C4"/>
    <w:rsid w:val="004C2878"/>
    <w:rsid w:val="004C3E1F"/>
    <w:rsid w:val="004E122E"/>
    <w:rsid w:val="004E394C"/>
    <w:rsid w:val="004F3F41"/>
    <w:rsid w:val="004F4772"/>
    <w:rsid w:val="004F5EBA"/>
    <w:rsid w:val="004F6290"/>
    <w:rsid w:val="004F7CA1"/>
    <w:rsid w:val="004F7ED8"/>
    <w:rsid w:val="00503B6A"/>
    <w:rsid w:val="00505889"/>
    <w:rsid w:val="005115E6"/>
    <w:rsid w:val="00512C8E"/>
    <w:rsid w:val="00516D43"/>
    <w:rsid w:val="00525F25"/>
    <w:rsid w:val="005301F6"/>
    <w:rsid w:val="0053423E"/>
    <w:rsid w:val="00535A87"/>
    <w:rsid w:val="00540C11"/>
    <w:rsid w:val="00540F4A"/>
    <w:rsid w:val="0054203A"/>
    <w:rsid w:val="00546435"/>
    <w:rsid w:val="00556DC4"/>
    <w:rsid w:val="0056099F"/>
    <w:rsid w:val="00563246"/>
    <w:rsid w:val="00572525"/>
    <w:rsid w:val="0057271F"/>
    <w:rsid w:val="00574A3F"/>
    <w:rsid w:val="00575182"/>
    <w:rsid w:val="005C3793"/>
    <w:rsid w:val="005C3BF8"/>
    <w:rsid w:val="005D5F07"/>
    <w:rsid w:val="005E6456"/>
    <w:rsid w:val="005E6A2B"/>
    <w:rsid w:val="005E6DA8"/>
    <w:rsid w:val="00601C3A"/>
    <w:rsid w:val="00602BBF"/>
    <w:rsid w:val="00613268"/>
    <w:rsid w:val="00615624"/>
    <w:rsid w:val="006158BF"/>
    <w:rsid w:val="00620DC0"/>
    <w:rsid w:val="006309BA"/>
    <w:rsid w:val="006341E2"/>
    <w:rsid w:val="006451E7"/>
    <w:rsid w:val="006620C6"/>
    <w:rsid w:val="006676A8"/>
    <w:rsid w:val="00673BD1"/>
    <w:rsid w:val="00692119"/>
    <w:rsid w:val="006C5615"/>
    <w:rsid w:val="006C778F"/>
    <w:rsid w:val="006D3661"/>
    <w:rsid w:val="006D3A53"/>
    <w:rsid w:val="006D410C"/>
    <w:rsid w:val="006E5CCC"/>
    <w:rsid w:val="006F6447"/>
    <w:rsid w:val="007036C1"/>
    <w:rsid w:val="00713FCA"/>
    <w:rsid w:val="007245C3"/>
    <w:rsid w:val="00731BC1"/>
    <w:rsid w:val="00733514"/>
    <w:rsid w:val="00737189"/>
    <w:rsid w:val="00742178"/>
    <w:rsid w:val="00744F69"/>
    <w:rsid w:val="00747E0A"/>
    <w:rsid w:val="00751CBE"/>
    <w:rsid w:val="00755551"/>
    <w:rsid w:val="0076468F"/>
    <w:rsid w:val="00765DF5"/>
    <w:rsid w:val="007743B8"/>
    <w:rsid w:val="00774E3F"/>
    <w:rsid w:val="00782E3C"/>
    <w:rsid w:val="007921AD"/>
    <w:rsid w:val="00792657"/>
    <w:rsid w:val="00792704"/>
    <w:rsid w:val="007B0016"/>
    <w:rsid w:val="007B3CCE"/>
    <w:rsid w:val="007B47D0"/>
    <w:rsid w:val="007C2AB5"/>
    <w:rsid w:val="007C54C3"/>
    <w:rsid w:val="007D125B"/>
    <w:rsid w:val="007D272A"/>
    <w:rsid w:val="007F43DC"/>
    <w:rsid w:val="007F6393"/>
    <w:rsid w:val="008068C4"/>
    <w:rsid w:val="00813ECD"/>
    <w:rsid w:val="00815798"/>
    <w:rsid w:val="0082523F"/>
    <w:rsid w:val="00837A56"/>
    <w:rsid w:val="00846EDA"/>
    <w:rsid w:val="00847F99"/>
    <w:rsid w:val="00853BE4"/>
    <w:rsid w:val="0085433D"/>
    <w:rsid w:val="0086279F"/>
    <w:rsid w:val="00862AF4"/>
    <w:rsid w:val="00864EC0"/>
    <w:rsid w:val="00875641"/>
    <w:rsid w:val="00882A73"/>
    <w:rsid w:val="00887F0E"/>
    <w:rsid w:val="008918E7"/>
    <w:rsid w:val="008A0CEB"/>
    <w:rsid w:val="008A157A"/>
    <w:rsid w:val="008C59B3"/>
    <w:rsid w:val="008C6A85"/>
    <w:rsid w:val="008D2436"/>
    <w:rsid w:val="008D642E"/>
    <w:rsid w:val="008E5504"/>
    <w:rsid w:val="008E63EB"/>
    <w:rsid w:val="008F07B3"/>
    <w:rsid w:val="008F12C1"/>
    <w:rsid w:val="008F2C93"/>
    <w:rsid w:val="00901AED"/>
    <w:rsid w:val="009165BF"/>
    <w:rsid w:val="0095455C"/>
    <w:rsid w:val="00955145"/>
    <w:rsid w:val="00955A4D"/>
    <w:rsid w:val="009723D6"/>
    <w:rsid w:val="00981C75"/>
    <w:rsid w:val="00982167"/>
    <w:rsid w:val="0098651E"/>
    <w:rsid w:val="00992972"/>
    <w:rsid w:val="00993B02"/>
    <w:rsid w:val="00996ADA"/>
    <w:rsid w:val="009A7E7D"/>
    <w:rsid w:val="009B0D5A"/>
    <w:rsid w:val="009B3356"/>
    <w:rsid w:val="009C7B64"/>
    <w:rsid w:val="009D533D"/>
    <w:rsid w:val="009E0063"/>
    <w:rsid w:val="009F0814"/>
    <w:rsid w:val="009F0A3D"/>
    <w:rsid w:val="009F715D"/>
    <w:rsid w:val="00A03763"/>
    <w:rsid w:val="00A25ED8"/>
    <w:rsid w:val="00A27080"/>
    <w:rsid w:val="00A355F3"/>
    <w:rsid w:val="00A37C1A"/>
    <w:rsid w:val="00A40D87"/>
    <w:rsid w:val="00A41871"/>
    <w:rsid w:val="00A47BBF"/>
    <w:rsid w:val="00A55F33"/>
    <w:rsid w:val="00A56EFD"/>
    <w:rsid w:val="00A60D79"/>
    <w:rsid w:val="00A6695C"/>
    <w:rsid w:val="00A73D9E"/>
    <w:rsid w:val="00A773FF"/>
    <w:rsid w:val="00AB3B92"/>
    <w:rsid w:val="00AC5318"/>
    <w:rsid w:val="00AC7516"/>
    <w:rsid w:val="00AE05FE"/>
    <w:rsid w:val="00AF1B71"/>
    <w:rsid w:val="00AF3FF3"/>
    <w:rsid w:val="00B07DBC"/>
    <w:rsid w:val="00B16F55"/>
    <w:rsid w:val="00B30BE0"/>
    <w:rsid w:val="00B35BF5"/>
    <w:rsid w:val="00B41A02"/>
    <w:rsid w:val="00B42857"/>
    <w:rsid w:val="00B50148"/>
    <w:rsid w:val="00B51FC4"/>
    <w:rsid w:val="00B544B8"/>
    <w:rsid w:val="00B56FE8"/>
    <w:rsid w:val="00B6360B"/>
    <w:rsid w:val="00B6628A"/>
    <w:rsid w:val="00B718E8"/>
    <w:rsid w:val="00B8296A"/>
    <w:rsid w:val="00B87A77"/>
    <w:rsid w:val="00B93B19"/>
    <w:rsid w:val="00BA11A1"/>
    <w:rsid w:val="00BA17AE"/>
    <w:rsid w:val="00BB3F7F"/>
    <w:rsid w:val="00BC1AF5"/>
    <w:rsid w:val="00BC3CF3"/>
    <w:rsid w:val="00BD1F7B"/>
    <w:rsid w:val="00BD6088"/>
    <w:rsid w:val="00BD6DAD"/>
    <w:rsid w:val="00BE0D1F"/>
    <w:rsid w:val="00BE102A"/>
    <w:rsid w:val="00BE50BA"/>
    <w:rsid w:val="00BE6C9E"/>
    <w:rsid w:val="00BF1AB6"/>
    <w:rsid w:val="00BF7EE9"/>
    <w:rsid w:val="00C16420"/>
    <w:rsid w:val="00C30680"/>
    <w:rsid w:val="00C308EA"/>
    <w:rsid w:val="00C36636"/>
    <w:rsid w:val="00C4104E"/>
    <w:rsid w:val="00C44F87"/>
    <w:rsid w:val="00C55A89"/>
    <w:rsid w:val="00C63509"/>
    <w:rsid w:val="00C64CED"/>
    <w:rsid w:val="00C70D6E"/>
    <w:rsid w:val="00C7578B"/>
    <w:rsid w:val="00C820EF"/>
    <w:rsid w:val="00C86512"/>
    <w:rsid w:val="00C970BC"/>
    <w:rsid w:val="00CB75AC"/>
    <w:rsid w:val="00CC072F"/>
    <w:rsid w:val="00CC5045"/>
    <w:rsid w:val="00CD284B"/>
    <w:rsid w:val="00CE5D61"/>
    <w:rsid w:val="00CE6852"/>
    <w:rsid w:val="00CE7F27"/>
    <w:rsid w:val="00CF7321"/>
    <w:rsid w:val="00D031BB"/>
    <w:rsid w:val="00D05146"/>
    <w:rsid w:val="00D05546"/>
    <w:rsid w:val="00D15D55"/>
    <w:rsid w:val="00D2377E"/>
    <w:rsid w:val="00D2638E"/>
    <w:rsid w:val="00D32293"/>
    <w:rsid w:val="00D51768"/>
    <w:rsid w:val="00D55681"/>
    <w:rsid w:val="00D579A0"/>
    <w:rsid w:val="00D96978"/>
    <w:rsid w:val="00DA1595"/>
    <w:rsid w:val="00DA4BAF"/>
    <w:rsid w:val="00DB12BB"/>
    <w:rsid w:val="00DB26C1"/>
    <w:rsid w:val="00DB58D1"/>
    <w:rsid w:val="00DC1248"/>
    <w:rsid w:val="00DC1E21"/>
    <w:rsid w:val="00DC6FBC"/>
    <w:rsid w:val="00DD0C48"/>
    <w:rsid w:val="00DE0791"/>
    <w:rsid w:val="00DE275A"/>
    <w:rsid w:val="00DE2B88"/>
    <w:rsid w:val="00DE4167"/>
    <w:rsid w:val="00E02552"/>
    <w:rsid w:val="00E146A9"/>
    <w:rsid w:val="00E16CAD"/>
    <w:rsid w:val="00E20044"/>
    <w:rsid w:val="00E30C61"/>
    <w:rsid w:val="00E4149A"/>
    <w:rsid w:val="00E420C7"/>
    <w:rsid w:val="00E4367B"/>
    <w:rsid w:val="00E45008"/>
    <w:rsid w:val="00E5700B"/>
    <w:rsid w:val="00E61FEF"/>
    <w:rsid w:val="00E64412"/>
    <w:rsid w:val="00E71C9F"/>
    <w:rsid w:val="00E71EFB"/>
    <w:rsid w:val="00E745CD"/>
    <w:rsid w:val="00E9576E"/>
    <w:rsid w:val="00E970BB"/>
    <w:rsid w:val="00EA03A9"/>
    <w:rsid w:val="00EB32A9"/>
    <w:rsid w:val="00EB6735"/>
    <w:rsid w:val="00EC625B"/>
    <w:rsid w:val="00EE0035"/>
    <w:rsid w:val="00EE4176"/>
    <w:rsid w:val="00EF060F"/>
    <w:rsid w:val="00EF6914"/>
    <w:rsid w:val="00F05F33"/>
    <w:rsid w:val="00F10544"/>
    <w:rsid w:val="00F1254A"/>
    <w:rsid w:val="00F20355"/>
    <w:rsid w:val="00F221A3"/>
    <w:rsid w:val="00F2571F"/>
    <w:rsid w:val="00F47559"/>
    <w:rsid w:val="00F47883"/>
    <w:rsid w:val="00F61DEF"/>
    <w:rsid w:val="00F63609"/>
    <w:rsid w:val="00F65680"/>
    <w:rsid w:val="00F74686"/>
    <w:rsid w:val="00F81B37"/>
    <w:rsid w:val="00F96471"/>
    <w:rsid w:val="00FC57FD"/>
    <w:rsid w:val="00FD2F20"/>
    <w:rsid w:val="00FD5804"/>
    <w:rsid w:val="00FD7254"/>
    <w:rsid w:val="00FE373D"/>
    <w:rsid w:val="00FE4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46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C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5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2D15D3"/>
    <w:rPr>
      <w:sz w:val="16"/>
      <w:szCs w:val="16"/>
    </w:rPr>
  </w:style>
  <w:style w:type="paragraph" w:styleId="CommentText">
    <w:name w:val="annotation text"/>
    <w:basedOn w:val="Normal"/>
    <w:link w:val="CommentTextChar"/>
    <w:uiPriority w:val="99"/>
    <w:unhideWhenUsed/>
    <w:rsid w:val="002D15D3"/>
    <w:pPr>
      <w:shd w:val="clear" w:color="auto" w:fill="FFFFFF"/>
      <w:spacing w:after="120" w:line="240" w:lineRule="auto"/>
      <w:ind w:firstLine="567"/>
      <w:jc w:val="both"/>
    </w:pPr>
    <w:rPr>
      <w:rFonts w:eastAsia="Times New Roman" w:cs="Times New Roman"/>
      <w:sz w:val="20"/>
      <w:szCs w:val="20"/>
    </w:rPr>
  </w:style>
  <w:style w:type="character" w:customStyle="1" w:styleId="CommentTextChar">
    <w:name w:val="Comment Text Char"/>
    <w:basedOn w:val="DefaultParagraphFont"/>
    <w:link w:val="CommentText"/>
    <w:uiPriority w:val="99"/>
    <w:rsid w:val="002D15D3"/>
    <w:rPr>
      <w:rFonts w:eastAsia="Times New Roman" w:cs="Times New Roman"/>
      <w:sz w:val="20"/>
      <w:szCs w:val="20"/>
      <w:shd w:val="clear" w:color="auto" w:fill="FFFFFF"/>
    </w:rPr>
  </w:style>
  <w:style w:type="paragraph" w:styleId="BalloonText">
    <w:name w:val="Balloon Text"/>
    <w:basedOn w:val="Normal"/>
    <w:link w:val="BalloonTextChar"/>
    <w:uiPriority w:val="99"/>
    <w:semiHidden/>
    <w:unhideWhenUsed/>
    <w:rsid w:val="002D15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5D3"/>
    <w:rPr>
      <w:rFonts w:ascii="Tahoma" w:hAnsi="Tahoma" w:cs="Tahoma"/>
      <w:sz w:val="16"/>
      <w:szCs w:val="16"/>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unhideWhenUsed/>
    <w:qFormat/>
    <w:rsid w:val="002D15D3"/>
    <w:pPr>
      <w:spacing w:after="0" w:line="240" w:lineRule="auto"/>
    </w:pPr>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sid w:val="002D15D3"/>
    <w:rPr>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FootnoteCharCharChar"/>
    <w:uiPriority w:val="99"/>
    <w:unhideWhenUsed/>
    <w:qFormat/>
    <w:rsid w:val="002D15D3"/>
    <w:rPr>
      <w:vertAlign w:val="superscript"/>
    </w:rPr>
  </w:style>
  <w:style w:type="paragraph" w:customStyle="1" w:styleId="FootnoteCharCharChar">
    <w:name w:val="Footnote Char Char Char"/>
    <w:aliases w:val="Footnote text Char Char Char,ftref Char Char Char,BearingPoint Char Char Char,16 Point Char Char Char,Superscript 6 Point Char Char Char,fr Char Char Char,Footnote Text1 Char Char Char,f Char Char Char"/>
    <w:basedOn w:val="Normal"/>
    <w:link w:val="FootnoteReference"/>
    <w:uiPriority w:val="99"/>
    <w:rsid w:val="00BC1AF5"/>
    <w:pPr>
      <w:spacing w:after="160" w:line="240" w:lineRule="exact"/>
      <w:ind w:firstLine="709"/>
      <w:jc w:val="both"/>
    </w:pPr>
    <w:rPr>
      <w:vertAlign w:val="superscript"/>
    </w:rPr>
  </w:style>
  <w:style w:type="paragraph" w:styleId="CommentSubject">
    <w:name w:val="annotation subject"/>
    <w:basedOn w:val="CommentText"/>
    <w:next w:val="CommentText"/>
    <w:link w:val="CommentSubjectChar"/>
    <w:uiPriority w:val="99"/>
    <w:semiHidden/>
    <w:unhideWhenUsed/>
    <w:rsid w:val="00D2638E"/>
    <w:pPr>
      <w:shd w:val="clear" w:color="auto" w:fill="auto"/>
      <w:spacing w:after="200"/>
      <w:ind w:firstLine="0"/>
      <w:jc w:val="left"/>
    </w:pPr>
    <w:rPr>
      <w:rFonts w:eastAsiaTheme="minorHAnsi" w:cstheme="minorBidi"/>
      <w:b/>
      <w:bCs/>
    </w:rPr>
  </w:style>
  <w:style w:type="character" w:customStyle="1" w:styleId="CommentSubjectChar">
    <w:name w:val="Comment Subject Char"/>
    <w:basedOn w:val="CommentTextChar"/>
    <w:link w:val="CommentSubject"/>
    <w:uiPriority w:val="99"/>
    <w:semiHidden/>
    <w:rsid w:val="00D2638E"/>
    <w:rPr>
      <w:rFonts w:eastAsia="Times New Roman" w:cs="Times New Roman"/>
      <w:b/>
      <w:bCs/>
      <w:sz w:val="20"/>
      <w:szCs w:val="20"/>
      <w:shd w:val="clear" w:color="auto" w:fill="FFFFFF"/>
    </w:rPr>
  </w:style>
  <w:style w:type="paragraph" w:styleId="ListParagraph">
    <w:name w:val="List Paragraph"/>
    <w:basedOn w:val="Normal"/>
    <w:uiPriority w:val="34"/>
    <w:qFormat/>
    <w:rsid w:val="00F74686"/>
    <w:pPr>
      <w:ind w:left="720"/>
      <w:contextualSpacing/>
    </w:pPr>
  </w:style>
  <w:style w:type="paragraph" w:styleId="Header">
    <w:name w:val="header"/>
    <w:basedOn w:val="Normal"/>
    <w:link w:val="HeaderChar"/>
    <w:uiPriority w:val="99"/>
    <w:unhideWhenUsed/>
    <w:rsid w:val="00DC6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6FBC"/>
  </w:style>
  <w:style w:type="paragraph" w:styleId="Footer">
    <w:name w:val="footer"/>
    <w:basedOn w:val="Normal"/>
    <w:link w:val="FooterChar"/>
    <w:uiPriority w:val="99"/>
    <w:unhideWhenUsed/>
    <w:rsid w:val="00DC6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6FBC"/>
  </w:style>
  <w:style w:type="character" w:customStyle="1" w:styleId="fontstyle01">
    <w:name w:val="fontstyle01"/>
    <w:basedOn w:val="DefaultParagraphFont"/>
    <w:qFormat/>
    <w:rsid w:val="00FE43F5"/>
    <w:rPr>
      <w:rFonts w:ascii="Times New Roman" w:hAnsi="Times New Roman" w:cs="Times New Roman" w:hint="default"/>
      <w:b w:val="0"/>
      <w:bCs w:val="0"/>
      <w:i w:val="0"/>
      <w:iCs w:val="0"/>
      <w:color w:val="000000"/>
      <w:sz w:val="28"/>
      <w:szCs w:val="28"/>
    </w:rPr>
  </w:style>
  <w:style w:type="paragraph" w:styleId="NormalWeb">
    <w:name w:val="Normal (Web)"/>
    <w:aliases w:val="Обычный (веб)1,Обычный (веб) Знак,Обычный (веб) Знак1,Обычный (веб) Знак Знак, Char Char Char,Char Char Char, Char Char,Char Char Char Char Char Char Char Char Char Char Char Char Char Char Char"/>
    <w:basedOn w:val="Normal"/>
    <w:link w:val="NormalWebChar"/>
    <w:uiPriority w:val="99"/>
    <w:unhideWhenUsed/>
    <w:qFormat/>
    <w:rsid w:val="0001216E"/>
    <w:pPr>
      <w:spacing w:before="100" w:beforeAutospacing="1" w:after="100" w:afterAutospacing="1" w:line="240" w:lineRule="auto"/>
    </w:pPr>
    <w:rPr>
      <w:rFonts w:eastAsia="Times New Roman" w:cs="Times New Roman"/>
      <w:szCs w:val="24"/>
      <w:lang w:val="x-none" w:eastAsia="x-none"/>
    </w:rPr>
  </w:style>
  <w:style w:type="character" w:customStyle="1" w:styleId="NormalWebChar">
    <w:name w:val="Normal (Web) Char"/>
    <w:aliases w:val="Обычный (веб)1 Char,Обычный (веб) Знак Char,Обычный (веб) Знак1 Char,Обычный (веб) Знак Знак Char, Char Char Char Char,Char Char Char Char, Char Char Char1,Char Char Char Char Char Char Char Char Char Char Char Char Char Char Char Char"/>
    <w:link w:val="NormalWeb"/>
    <w:uiPriority w:val="99"/>
    <w:rsid w:val="0001216E"/>
    <w:rPr>
      <w:rFonts w:eastAsia="Times New Roman" w:cs="Times New Roman"/>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C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15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2D15D3"/>
    <w:rPr>
      <w:sz w:val="16"/>
      <w:szCs w:val="16"/>
    </w:rPr>
  </w:style>
  <w:style w:type="paragraph" w:styleId="CommentText">
    <w:name w:val="annotation text"/>
    <w:basedOn w:val="Normal"/>
    <w:link w:val="CommentTextChar"/>
    <w:uiPriority w:val="99"/>
    <w:unhideWhenUsed/>
    <w:rsid w:val="002D15D3"/>
    <w:pPr>
      <w:shd w:val="clear" w:color="auto" w:fill="FFFFFF"/>
      <w:spacing w:after="120" w:line="240" w:lineRule="auto"/>
      <w:ind w:firstLine="567"/>
      <w:jc w:val="both"/>
    </w:pPr>
    <w:rPr>
      <w:rFonts w:eastAsia="Times New Roman" w:cs="Times New Roman"/>
      <w:sz w:val="20"/>
      <w:szCs w:val="20"/>
    </w:rPr>
  </w:style>
  <w:style w:type="character" w:customStyle="1" w:styleId="CommentTextChar">
    <w:name w:val="Comment Text Char"/>
    <w:basedOn w:val="DefaultParagraphFont"/>
    <w:link w:val="CommentText"/>
    <w:uiPriority w:val="99"/>
    <w:rsid w:val="002D15D3"/>
    <w:rPr>
      <w:rFonts w:eastAsia="Times New Roman" w:cs="Times New Roman"/>
      <w:sz w:val="20"/>
      <w:szCs w:val="20"/>
      <w:shd w:val="clear" w:color="auto" w:fill="FFFFFF"/>
    </w:rPr>
  </w:style>
  <w:style w:type="paragraph" w:styleId="BalloonText">
    <w:name w:val="Balloon Text"/>
    <w:basedOn w:val="Normal"/>
    <w:link w:val="BalloonTextChar"/>
    <w:uiPriority w:val="99"/>
    <w:semiHidden/>
    <w:unhideWhenUsed/>
    <w:rsid w:val="002D15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5D3"/>
    <w:rPr>
      <w:rFonts w:ascii="Tahoma" w:hAnsi="Tahoma" w:cs="Tahoma"/>
      <w:sz w:val="16"/>
      <w:szCs w:val="16"/>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unhideWhenUsed/>
    <w:qFormat/>
    <w:rsid w:val="002D15D3"/>
    <w:pPr>
      <w:spacing w:after="0" w:line="240" w:lineRule="auto"/>
    </w:pPr>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sid w:val="002D15D3"/>
    <w:rPr>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FootnoteCharCharChar"/>
    <w:uiPriority w:val="99"/>
    <w:unhideWhenUsed/>
    <w:qFormat/>
    <w:rsid w:val="002D15D3"/>
    <w:rPr>
      <w:vertAlign w:val="superscript"/>
    </w:rPr>
  </w:style>
  <w:style w:type="paragraph" w:customStyle="1" w:styleId="FootnoteCharCharChar">
    <w:name w:val="Footnote Char Char Char"/>
    <w:aliases w:val="Footnote text Char Char Char,ftref Char Char Char,BearingPoint Char Char Char,16 Point Char Char Char,Superscript 6 Point Char Char Char,fr Char Char Char,Footnote Text1 Char Char Char,f Char Char Char"/>
    <w:basedOn w:val="Normal"/>
    <w:link w:val="FootnoteReference"/>
    <w:uiPriority w:val="99"/>
    <w:rsid w:val="00BC1AF5"/>
    <w:pPr>
      <w:spacing w:after="160" w:line="240" w:lineRule="exact"/>
      <w:ind w:firstLine="709"/>
      <w:jc w:val="both"/>
    </w:pPr>
    <w:rPr>
      <w:vertAlign w:val="superscript"/>
    </w:rPr>
  </w:style>
  <w:style w:type="paragraph" w:styleId="CommentSubject">
    <w:name w:val="annotation subject"/>
    <w:basedOn w:val="CommentText"/>
    <w:next w:val="CommentText"/>
    <w:link w:val="CommentSubjectChar"/>
    <w:uiPriority w:val="99"/>
    <w:semiHidden/>
    <w:unhideWhenUsed/>
    <w:rsid w:val="00D2638E"/>
    <w:pPr>
      <w:shd w:val="clear" w:color="auto" w:fill="auto"/>
      <w:spacing w:after="200"/>
      <w:ind w:firstLine="0"/>
      <w:jc w:val="left"/>
    </w:pPr>
    <w:rPr>
      <w:rFonts w:eastAsiaTheme="minorHAnsi" w:cstheme="minorBidi"/>
      <w:b/>
      <w:bCs/>
    </w:rPr>
  </w:style>
  <w:style w:type="character" w:customStyle="1" w:styleId="CommentSubjectChar">
    <w:name w:val="Comment Subject Char"/>
    <w:basedOn w:val="CommentTextChar"/>
    <w:link w:val="CommentSubject"/>
    <w:uiPriority w:val="99"/>
    <w:semiHidden/>
    <w:rsid w:val="00D2638E"/>
    <w:rPr>
      <w:rFonts w:eastAsia="Times New Roman" w:cs="Times New Roman"/>
      <w:b/>
      <w:bCs/>
      <w:sz w:val="20"/>
      <w:szCs w:val="20"/>
      <w:shd w:val="clear" w:color="auto" w:fill="FFFFFF"/>
    </w:rPr>
  </w:style>
  <w:style w:type="paragraph" w:styleId="ListParagraph">
    <w:name w:val="List Paragraph"/>
    <w:basedOn w:val="Normal"/>
    <w:uiPriority w:val="34"/>
    <w:qFormat/>
    <w:rsid w:val="00F74686"/>
    <w:pPr>
      <w:ind w:left="720"/>
      <w:contextualSpacing/>
    </w:pPr>
  </w:style>
  <w:style w:type="paragraph" w:styleId="Header">
    <w:name w:val="header"/>
    <w:basedOn w:val="Normal"/>
    <w:link w:val="HeaderChar"/>
    <w:uiPriority w:val="99"/>
    <w:unhideWhenUsed/>
    <w:rsid w:val="00DC6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6FBC"/>
  </w:style>
  <w:style w:type="paragraph" w:styleId="Footer">
    <w:name w:val="footer"/>
    <w:basedOn w:val="Normal"/>
    <w:link w:val="FooterChar"/>
    <w:uiPriority w:val="99"/>
    <w:unhideWhenUsed/>
    <w:rsid w:val="00DC6F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6FBC"/>
  </w:style>
  <w:style w:type="character" w:customStyle="1" w:styleId="fontstyle01">
    <w:name w:val="fontstyle01"/>
    <w:basedOn w:val="DefaultParagraphFont"/>
    <w:qFormat/>
    <w:rsid w:val="00FE43F5"/>
    <w:rPr>
      <w:rFonts w:ascii="Times New Roman" w:hAnsi="Times New Roman" w:cs="Times New Roman" w:hint="default"/>
      <w:b w:val="0"/>
      <w:bCs w:val="0"/>
      <w:i w:val="0"/>
      <w:iCs w:val="0"/>
      <w:color w:val="000000"/>
      <w:sz w:val="28"/>
      <w:szCs w:val="28"/>
    </w:rPr>
  </w:style>
  <w:style w:type="paragraph" w:styleId="NormalWeb">
    <w:name w:val="Normal (Web)"/>
    <w:aliases w:val="Обычный (веб)1,Обычный (веб) Знак,Обычный (веб) Знак1,Обычный (веб) Знак Знак, Char Char Char,Char Char Char, Char Char,Char Char Char Char Char Char Char Char Char Char Char Char Char Char Char"/>
    <w:basedOn w:val="Normal"/>
    <w:link w:val="NormalWebChar"/>
    <w:uiPriority w:val="99"/>
    <w:unhideWhenUsed/>
    <w:qFormat/>
    <w:rsid w:val="0001216E"/>
    <w:pPr>
      <w:spacing w:before="100" w:beforeAutospacing="1" w:after="100" w:afterAutospacing="1" w:line="240" w:lineRule="auto"/>
    </w:pPr>
    <w:rPr>
      <w:rFonts w:eastAsia="Times New Roman" w:cs="Times New Roman"/>
      <w:szCs w:val="24"/>
      <w:lang w:val="x-none" w:eastAsia="x-none"/>
    </w:rPr>
  </w:style>
  <w:style w:type="character" w:customStyle="1" w:styleId="NormalWebChar">
    <w:name w:val="Normal (Web) Char"/>
    <w:aliases w:val="Обычный (веб)1 Char,Обычный (веб) Знак Char,Обычный (веб) Знак1 Char,Обычный (веб) Знак Знак Char, Char Char Char Char,Char Char Char Char, Char Char Char1,Char Char Char Char Char Char Char Char Char Char Char Char Char Char Char Char"/>
    <w:link w:val="NormalWeb"/>
    <w:uiPriority w:val="99"/>
    <w:rsid w:val="0001216E"/>
    <w:rPr>
      <w:rFonts w:eastAsia="Times New Roman" w:cs="Times New Roman"/>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93463">
      <w:bodyDiv w:val="1"/>
      <w:marLeft w:val="0"/>
      <w:marRight w:val="0"/>
      <w:marTop w:val="0"/>
      <w:marBottom w:val="0"/>
      <w:divBdr>
        <w:top w:val="none" w:sz="0" w:space="0" w:color="auto"/>
        <w:left w:val="none" w:sz="0" w:space="0" w:color="auto"/>
        <w:bottom w:val="none" w:sz="0" w:space="0" w:color="auto"/>
        <w:right w:val="none" w:sz="0" w:space="0" w:color="auto"/>
      </w:divBdr>
    </w:div>
    <w:div w:id="130247906">
      <w:bodyDiv w:val="1"/>
      <w:marLeft w:val="0"/>
      <w:marRight w:val="0"/>
      <w:marTop w:val="0"/>
      <w:marBottom w:val="0"/>
      <w:divBdr>
        <w:top w:val="none" w:sz="0" w:space="0" w:color="auto"/>
        <w:left w:val="none" w:sz="0" w:space="0" w:color="auto"/>
        <w:bottom w:val="none" w:sz="0" w:space="0" w:color="auto"/>
        <w:right w:val="none" w:sz="0" w:space="0" w:color="auto"/>
      </w:divBdr>
    </w:div>
    <w:div w:id="830676101">
      <w:bodyDiv w:val="1"/>
      <w:marLeft w:val="0"/>
      <w:marRight w:val="0"/>
      <w:marTop w:val="0"/>
      <w:marBottom w:val="0"/>
      <w:divBdr>
        <w:top w:val="none" w:sz="0" w:space="0" w:color="auto"/>
        <w:left w:val="none" w:sz="0" w:space="0" w:color="auto"/>
        <w:bottom w:val="none" w:sz="0" w:space="0" w:color="auto"/>
        <w:right w:val="none" w:sz="0" w:space="0" w:color="auto"/>
      </w:divBdr>
    </w:div>
    <w:div w:id="832793696">
      <w:bodyDiv w:val="1"/>
      <w:marLeft w:val="0"/>
      <w:marRight w:val="0"/>
      <w:marTop w:val="0"/>
      <w:marBottom w:val="0"/>
      <w:divBdr>
        <w:top w:val="none" w:sz="0" w:space="0" w:color="auto"/>
        <w:left w:val="none" w:sz="0" w:space="0" w:color="auto"/>
        <w:bottom w:val="none" w:sz="0" w:space="0" w:color="auto"/>
        <w:right w:val="none" w:sz="0" w:space="0" w:color="auto"/>
      </w:divBdr>
    </w:div>
    <w:div w:id="869996372">
      <w:bodyDiv w:val="1"/>
      <w:marLeft w:val="0"/>
      <w:marRight w:val="0"/>
      <w:marTop w:val="0"/>
      <w:marBottom w:val="0"/>
      <w:divBdr>
        <w:top w:val="none" w:sz="0" w:space="0" w:color="auto"/>
        <w:left w:val="none" w:sz="0" w:space="0" w:color="auto"/>
        <w:bottom w:val="none" w:sz="0" w:space="0" w:color="auto"/>
        <w:right w:val="none" w:sz="0" w:space="0" w:color="auto"/>
      </w:divBdr>
    </w:div>
    <w:div w:id="167545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41D49-F34B-4ADE-BFF9-844405CA9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37</Pages>
  <Words>8045</Words>
  <Characters>45857</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21</cp:revision>
  <cp:lastPrinted>2023-12-04T02:19:00Z</cp:lastPrinted>
  <dcterms:created xsi:type="dcterms:W3CDTF">2023-11-28T06:48:00Z</dcterms:created>
  <dcterms:modified xsi:type="dcterms:W3CDTF">2024-09-18T08:13:00Z</dcterms:modified>
</cp:coreProperties>
</file>